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24C42" w14:textId="77777777" w:rsidR="008F6D52" w:rsidRPr="008F6D52" w:rsidRDefault="008F6D52" w:rsidP="008F6D52">
      <w:pPr>
        <w:pStyle w:val="Nagwek"/>
        <w:jc w:val="center"/>
        <w:rPr>
          <w:rFonts w:ascii="Open Sans" w:hAnsi="Open Sans" w:cs="Open Sans"/>
          <w:b/>
        </w:rPr>
      </w:pPr>
      <w:r w:rsidRPr="008F6D52">
        <w:rPr>
          <w:rFonts w:ascii="Open Sans" w:hAnsi="Open Sans" w:cs="Open Sans"/>
          <w:b/>
        </w:rPr>
        <w:t xml:space="preserve">UMOWA </w:t>
      </w:r>
    </w:p>
    <w:p w14:paraId="511456D1" w14:textId="634BE69F" w:rsidR="008F6D52" w:rsidRPr="00046DAF" w:rsidRDefault="008F6D52" w:rsidP="008F6D52">
      <w:pPr>
        <w:spacing w:beforeLines="60" w:before="144" w:afterLines="60" w:after="144" w:line="240" w:lineRule="auto"/>
        <w:jc w:val="center"/>
        <w:rPr>
          <w:rFonts w:ascii="Open Sans" w:hAnsi="Open Sans" w:cs="Open Sans"/>
          <w:b/>
        </w:rPr>
      </w:pPr>
      <w:r w:rsidRPr="008F6D52">
        <w:rPr>
          <w:rFonts w:ascii="Open Sans" w:hAnsi="Open Sans" w:cs="Open Sans"/>
          <w:b/>
        </w:rPr>
        <w:t>Nr rej. KGHM-</w:t>
      </w:r>
      <w:r w:rsidR="003A37B4">
        <w:rPr>
          <w:rFonts w:ascii="Open Sans" w:hAnsi="Open Sans" w:cs="Open Sans"/>
          <w:b/>
        </w:rPr>
        <w:t>HC</w:t>
      </w:r>
      <w:r w:rsidRPr="008F6D52">
        <w:rPr>
          <w:rFonts w:ascii="Open Sans" w:hAnsi="Open Sans" w:cs="Open Sans"/>
          <w:b/>
        </w:rPr>
        <w:t>-U-</w:t>
      </w:r>
      <w:r w:rsidR="003A37B4">
        <w:rPr>
          <w:rFonts w:ascii="Open Sans" w:hAnsi="Open Sans" w:cs="Open Sans"/>
          <w:b/>
        </w:rPr>
        <w:t>xxxx</w:t>
      </w:r>
      <w:r w:rsidRPr="008F6D52">
        <w:rPr>
          <w:rFonts w:ascii="Open Sans" w:hAnsi="Open Sans" w:cs="Open Sans"/>
          <w:b/>
        </w:rPr>
        <w:t>-20</w:t>
      </w:r>
      <w:r w:rsidR="003A37B4">
        <w:rPr>
          <w:rFonts w:ascii="Open Sans" w:hAnsi="Open Sans" w:cs="Open Sans"/>
          <w:b/>
        </w:rPr>
        <w:t>2</w:t>
      </w:r>
      <w:r w:rsidR="00957F85">
        <w:rPr>
          <w:rFonts w:ascii="Open Sans" w:hAnsi="Open Sans" w:cs="Open Sans"/>
          <w:b/>
        </w:rPr>
        <w:t>4</w:t>
      </w:r>
    </w:p>
    <w:p w14:paraId="620CD358" w14:textId="4F6C1EC3" w:rsidR="00547A28" w:rsidRPr="008F6D52" w:rsidRDefault="00B52CEC" w:rsidP="008F6D52">
      <w:pPr>
        <w:spacing w:beforeLines="60" w:before="144" w:afterLines="60" w:after="144" w:line="240" w:lineRule="auto"/>
        <w:rPr>
          <w:rFonts w:ascii="Open Sans" w:hAnsi="Open Sans" w:cs="Open Sans"/>
        </w:rPr>
      </w:pPr>
      <w:r w:rsidRPr="008F6D52">
        <w:rPr>
          <w:rFonts w:ascii="Open Sans" w:hAnsi="Open Sans" w:cs="Open Sans"/>
        </w:rPr>
        <w:t xml:space="preserve">z dnia </w:t>
      </w:r>
      <w:r w:rsidRPr="008F6D52">
        <w:rPr>
          <w:rFonts w:ascii="Open Sans" w:hAnsi="Open Sans" w:cs="Open Sans"/>
          <w:highlight w:val="lightGray"/>
        </w:rPr>
        <w:t>…………………….</w:t>
      </w:r>
      <w:r w:rsidRPr="008F6D52">
        <w:rPr>
          <w:rFonts w:ascii="Open Sans" w:hAnsi="Open Sans" w:cs="Open Sans"/>
        </w:rPr>
        <w:t xml:space="preserve">, zawarta w </w:t>
      </w:r>
      <w:r w:rsidR="003A37B4" w:rsidRPr="003A37B4">
        <w:rPr>
          <w:rFonts w:ascii="Open Sans" w:hAnsi="Open Sans" w:cs="Open Sans"/>
        </w:rPr>
        <w:t>Orsku</w:t>
      </w:r>
      <w:r w:rsidR="003A37B4">
        <w:rPr>
          <w:rFonts w:ascii="Open Sans" w:hAnsi="Open Sans" w:cs="Open Sans"/>
        </w:rPr>
        <w:t xml:space="preserve"> </w:t>
      </w:r>
      <w:r w:rsidRPr="008F6D52">
        <w:rPr>
          <w:rFonts w:ascii="Open Sans" w:hAnsi="Open Sans" w:cs="Open Sans"/>
        </w:rPr>
        <w:t>pomiędzy:</w:t>
      </w:r>
    </w:p>
    <w:p w14:paraId="2114BC93" w14:textId="74DD1AD2" w:rsidR="00FB1665" w:rsidRPr="00547A28" w:rsidRDefault="009E2BF4" w:rsidP="00F72D96">
      <w:pPr>
        <w:spacing w:beforeLines="60" w:before="144" w:afterLines="60" w:after="144" w:line="240" w:lineRule="auto"/>
        <w:jc w:val="both"/>
        <w:rPr>
          <w:rFonts w:ascii="Open Sans" w:hAnsi="Open Sans" w:cs="Open Sans"/>
        </w:rPr>
      </w:pPr>
      <w:r w:rsidRPr="00547A28">
        <w:rPr>
          <w:rFonts w:ascii="Open Sans" w:hAnsi="Open Sans" w:cs="Open Sans"/>
          <w:b/>
        </w:rPr>
        <w:t>KGHM</w:t>
      </w:r>
      <w:r w:rsidR="002639DA" w:rsidRPr="00547A28">
        <w:rPr>
          <w:rFonts w:ascii="Open Sans" w:hAnsi="Open Sans" w:cs="Open Sans"/>
          <w:b/>
        </w:rPr>
        <w:t xml:space="preserve"> </w:t>
      </w:r>
      <w:r w:rsidR="00FB1665" w:rsidRPr="00547A28">
        <w:rPr>
          <w:rFonts w:ascii="Open Sans" w:hAnsi="Open Sans" w:cs="Open Sans"/>
          <w:b/>
        </w:rPr>
        <w:t xml:space="preserve">Polska Miedź S.A. </w:t>
      </w:r>
      <w:r w:rsidR="00FB1665" w:rsidRPr="00547A28">
        <w:rPr>
          <w:rFonts w:ascii="Open Sans" w:hAnsi="Open Sans" w:cs="Open Sans"/>
        </w:rPr>
        <w:t xml:space="preserve">z siedzibą </w:t>
      </w:r>
      <w:r w:rsidR="00AE7AA4" w:rsidRPr="00547A28">
        <w:rPr>
          <w:rFonts w:ascii="Open Sans" w:hAnsi="Open Sans" w:cs="Open Sans"/>
        </w:rPr>
        <w:t xml:space="preserve">w Lubinie, </w:t>
      </w:r>
      <w:r w:rsidR="00FB1665" w:rsidRPr="00547A28">
        <w:rPr>
          <w:rFonts w:ascii="Open Sans" w:hAnsi="Open Sans" w:cs="Open Sans"/>
        </w:rPr>
        <w:t>przy ul. Marii Skłodowskiej-Curie 48,</w:t>
      </w:r>
      <w:r w:rsidR="00A4069B" w:rsidRPr="00547A28">
        <w:rPr>
          <w:rFonts w:ascii="Open Sans" w:hAnsi="Open Sans" w:cs="Open Sans"/>
        </w:rPr>
        <w:br/>
      </w:r>
      <w:r w:rsidR="00FB1665" w:rsidRPr="00547A28">
        <w:rPr>
          <w:rFonts w:ascii="Open Sans" w:hAnsi="Open Sans" w:cs="Open Sans"/>
        </w:rPr>
        <w:t xml:space="preserve">59-301 Lubin, </w:t>
      </w:r>
      <w:r w:rsidR="0010247D" w:rsidRPr="00547A28">
        <w:rPr>
          <w:rFonts w:ascii="Open Sans" w:hAnsi="Open Sans" w:cs="Open Sans"/>
          <w:b/>
        </w:rPr>
        <w:t>KGHM</w:t>
      </w:r>
      <w:r w:rsidR="002639DA" w:rsidRPr="00547A28">
        <w:rPr>
          <w:rFonts w:ascii="Open Sans" w:hAnsi="Open Sans" w:cs="Open Sans"/>
          <w:b/>
        </w:rPr>
        <w:t xml:space="preserve"> </w:t>
      </w:r>
      <w:r w:rsidR="0010247D" w:rsidRPr="00547A28">
        <w:rPr>
          <w:rFonts w:ascii="Open Sans" w:hAnsi="Open Sans" w:cs="Open Sans"/>
          <w:b/>
        </w:rPr>
        <w:t xml:space="preserve">Polska Miedź S.A. Oddział </w:t>
      </w:r>
      <w:r w:rsidR="003A37B4" w:rsidRPr="003A37B4">
        <w:rPr>
          <w:rFonts w:ascii="Open Sans" w:hAnsi="Open Sans" w:cs="Open Sans"/>
          <w:b/>
          <w:bCs/>
        </w:rPr>
        <w:t>Huta Miedzi „Cedynia”</w:t>
      </w:r>
      <w:r w:rsidR="003A37B4">
        <w:rPr>
          <w:rFonts w:ascii="Open Sans" w:hAnsi="Open Sans" w:cs="Open Sans"/>
        </w:rPr>
        <w:t xml:space="preserve"> w Orsku, 59-305 Rudna</w:t>
      </w:r>
      <w:r w:rsidR="0010247D" w:rsidRPr="00B24BA0">
        <w:rPr>
          <w:rFonts w:ascii="Open Sans" w:hAnsi="Open Sans" w:cs="Open Sans"/>
        </w:rPr>
        <w:t>,</w:t>
      </w:r>
      <w:r w:rsidR="003A37B4">
        <w:rPr>
          <w:rFonts w:ascii="Open Sans" w:hAnsi="Open Sans" w:cs="Open Sans"/>
        </w:rPr>
        <w:t xml:space="preserve"> </w:t>
      </w:r>
      <w:r w:rsidR="00AE7AA4" w:rsidRPr="00547A28">
        <w:rPr>
          <w:rFonts w:ascii="Open Sans" w:hAnsi="Open Sans" w:cs="Open Sans"/>
        </w:rPr>
        <w:t>wpisaną do rejestru przedsiębiorców, prowadzonego przez Sąd Rejonowy dla Wrocławia</w:t>
      </w:r>
      <w:r w:rsidR="00B8761A" w:rsidRPr="00547A28">
        <w:rPr>
          <w:rFonts w:ascii="Open Sans" w:hAnsi="Open Sans" w:cs="Open Sans"/>
        </w:rPr>
        <w:t xml:space="preserve"> </w:t>
      </w:r>
      <w:r w:rsidR="00AE7AA4" w:rsidRPr="00547A28">
        <w:rPr>
          <w:rFonts w:ascii="Open Sans" w:hAnsi="Open Sans" w:cs="Open Sans"/>
        </w:rPr>
        <w:t xml:space="preserve">- Fabrycznej we Wrocławiu, IX Wydział Gospodarczy Krajowego Rejestru Sądowego pod numerem KRS 0000023302, posiadającą </w:t>
      </w:r>
      <w:r w:rsidR="00D97F34" w:rsidRPr="00547A28">
        <w:rPr>
          <w:rFonts w:ascii="Open Sans" w:hAnsi="Open Sans" w:cs="Open Sans"/>
        </w:rPr>
        <w:t xml:space="preserve">numer BDO: 000006528, </w:t>
      </w:r>
      <w:r w:rsidR="00AE7AA4" w:rsidRPr="00547A28">
        <w:rPr>
          <w:rFonts w:ascii="Open Sans" w:hAnsi="Open Sans" w:cs="Open Sans"/>
        </w:rPr>
        <w:t>NIP: 692-000-00-13, REGON: 390021764 oraz kapitał zakładowy w wysokości 2 000 000 000 zł (w całości opłacony),</w:t>
      </w:r>
      <w:r w:rsidR="00AD4A7F" w:rsidRPr="00547A28">
        <w:rPr>
          <w:rFonts w:ascii="Open Sans" w:eastAsia="Calibri" w:hAnsi="Open Sans" w:cs="Open Sans"/>
        </w:rPr>
        <w:t xml:space="preserve"> </w:t>
      </w:r>
      <w:r w:rsidR="00601571" w:rsidRPr="00547A28">
        <w:rPr>
          <w:rFonts w:ascii="Open Sans" w:hAnsi="Open Sans" w:cs="Open Sans"/>
          <w:iCs/>
        </w:rPr>
        <w:t xml:space="preserve">zwaną w treści Umowy </w:t>
      </w:r>
      <w:r w:rsidR="007C2DFE" w:rsidRPr="00547A28">
        <w:rPr>
          <w:rFonts w:ascii="Open Sans" w:hAnsi="Open Sans" w:cs="Open Sans"/>
          <w:b/>
          <w:iCs/>
        </w:rPr>
        <w:t>Zamawiającym</w:t>
      </w:r>
      <w:r w:rsidR="00601571" w:rsidRPr="00547A28">
        <w:rPr>
          <w:rFonts w:ascii="Open Sans" w:hAnsi="Open Sans" w:cs="Open Sans"/>
          <w:b/>
          <w:iCs/>
        </w:rPr>
        <w:t xml:space="preserve"> </w:t>
      </w:r>
      <w:r w:rsidR="006C01F6" w:rsidRPr="00547A28">
        <w:rPr>
          <w:rFonts w:ascii="Open Sans" w:hAnsi="Open Sans" w:cs="Open Sans"/>
          <w:b/>
          <w:iCs/>
        </w:rPr>
        <w:t>lub KGHM</w:t>
      </w:r>
      <w:r w:rsidR="006C01F6" w:rsidRPr="00547A28">
        <w:rPr>
          <w:rFonts w:ascii="Open Sans" w:hAnsi="Open Sans" w:cs="Open Sans"/>
          <w:iCs/>
        </w:rPr>
        <w:t xml:space="preserve"> </w:t>
      </w:r>
      <w:r w:rsidR="00FB1665" w:rsidRPr="00547A28">
        <w:rPr>
          <w:rFonts w:ascii="Open Sans" w:hAnsi="Open Sans" w:cs="Open Sans"/>
          <w:iCs/>
        </w:rPr>
        <w:t>którą</w:t>
      </w:r>
      <w:r w:rsidR="00FB1665" w:rsidRPr="00547A28">
        <w:rPr>
          <w:rFonts w:ascii="Open Sans" w:hAnsi="Open Sans" w:cs="Open Sans"/>
        </w:rPr>
        <w:t xml:space="preserve"> reprezentują:</w:t>
      </w:r>
      <w:r w:rsidR="00FB1665" w:rsidRPr="00547A28">
        <w:rPr>
          <w:rFonts w:ascii="Open Sans" w:hAnsi="Open Sans" w:cs="Open Sans"/>
          <w:bCs/>
          <w:iCs/>
        </w:rPr>
        <w:t xml:space="preserve"> </w:t>
      </w:r>
    </w:p>
    <w:p w14:paraId="33931291" w14:textId="77777777" w:rsidR="00FB1665" w:rsidRPr="00547A28" w:rsidRDefault="00FB1665" w:rsidP="00F72D96">
      <w:pPr>
        <w:pStyle w:val="Akapitzlist"/>
        <w:numPr>
          <w:ilvl w:val="0"/>
          <w:numId w:val="1"/>
        </w:numPr>
        <w:spacing w:beforeLines="60" w:before="144" w:afterLines="60" w:after="144"/>
        <w:ind w:left="426" w:hanging="426"/>
        <w:rPr>
          <w:rFonts w:ascii="Open Sans" w:hAnsi="Open Sans" w:cs="Open Sans"/>
          <w:sz w:val="22"/>
          <w:szCs w:val="22"/>
        </w:rPr>
      </w:pPr>
      <w:r w:rsidRPr="00547A28">
        <w:rPr>
          <w:rFonts w:ascii="Open Sans" w:hAnsi="Open Sans" w:cs="Open Sans"/>
          <w:sz w:val="22"/>
          <w:szCs w:val="22"/>
        </w:rPr>
        <w:t>…………………………………………………….</w:t>
      </w:r>
    </w:p>
    <w:p w14:paraId="2C3C233D" w14:textId="77777777" w:rsidR="00FB1665" w:rsidRPr="00547A28" w:rsidRDefault="00FB1665" w:rsidP="00F72D96">
      <w:pPr>
        <w:pStyle w:val="Akapitzlist"/>
        <w:numPr>
          <w:ilvl w:val="0"/>
          <w:numId w:val="1"/>
        </w:numPr>
        <w:spacing w:beforeLines="60" w:before="144" w:afterLines="60" w:after="144"/>
        <w:ind w:left="426" w:hanging="426"/>
        <w:rPr>
          <w:rFonts w:ascii="Open Sans" w:hAnsi="Open Sans" w:cs="Open Sans"/>
          <w:sz w:val="22"/>
          <w:szCs w:val="22"/>
        </w:rPr>
      </w:pPr>
      <w:r w:rsidRPr="00547A28">
        <w:rPr>
          <w:rFonts w:ascii="Open Sans" w:hAnsi="Open Sans" w:cs="Open Sans"/>
          <w:sz w:val="22"/>
          <w:szCs w:val="22"/>
        </w:rPr>
        <w:t>…………………………………………………….</w:t>
      </w:r>
    </w:p>
    <w:p w14:paraId="1A20977B" w14:textId="77777777" w:rsidR="00FB1665" w:rsidRPr="00547A28" w:rsidRDefault="00FB1665" w:rsidP="00F72D96">
      <w:pPr>
        <w:spacing w:beforeLines="60" w:before="144" w:afterLines="60" w:after="144" w:line="240" w:lineRule="auto"/>
        <w:jc w:val="both"/>
        <w:rPr>
          <w:rFonts w:ascii="Open Sans" w:hAnsi="Open Sans" w:cs="Open Sans"/>
        </w:rPr>
      </w:pPr>
    </w:p>
    <w:p w14:paraId="6F6005A0" w14:textId="77777777" w:rsidR="00FB1665" w:rsidRPr="00547A28" w:rsidRDefault="00FB1665" w:rsidP="00F72D96">
      <w:pPr>
        <w:pStyle w:val="Tekstpodstawowy"/>
        <w:spacing w:beforeLines="60" w:before="144" w:afterLines="60" w:after="144" w:line="240" w:lineRule="auto"/>
        <w:rPr>
          <w:rFonts w:ascii="Open Sans" w:hAnsi="Open Sans" w:cs="Open Sans"/>
        </w:rPr>
      </w:pPr>
      <w:r w:rsidRPr="00547A28">
        <w:rPr>
          <w:rFonts w:ascii="Open Sans" w:hAnsi="Open Sans" w:cs="Open Sans"/>
        </w:rPr>
        <w:t xml:space="preserve">a – </w:t>
      </w:r>
    </w:p>
    <w:p w14:paraId="51C4B0F4" w14:textId="77777777" w:rsidR="00C35184" w:rsidRPr="003C181A" w:rsidRDefault="00C35184" w:rsidP="00F72D96">
      <w:pPr>
        <w:spacing w:beforeLines="60" w:before="144" w:afterLines="60" w:after="144" w:line="240" w:lineRule="auto"/>
        <w:jc w:val="both"/>
        <w:rPr>
          <w:rFonts w:ascii="Open Sans" w:hAnsi="Open Sans" w:cs="Open Sans"/>
          <w:bCs/>
          <w:iCs/>
        </w:rPr>
      </w:pPr>
      <w:r w:rsidRPr="00547A28">
        <w:rPr>
          <w:rFonts w:ascii="Open Sans" w:eastAsia="Calibri" w:hAnsi="Open Sans" w:cs="Open Sans"/>
          <w:b/>
          <w:highlight w:val="lightGray"/>
        </w:rPr>
        <w:t xml:space="preserve">……………………………… </w:t>
      </w:r>
      <w:r w:rsidRPr="00547A28">
        <w:rPr>
          <w:rFonts w:ascii="Open Sans" w:eastAsia="Calibri" w:hAnsi="Open Sans" w:cs="Open Sans"/>
          <w:highlight w:val="lightGray"/>
        </w:rPr>
        <w:t>z siedzibą w …………………, przy ul. ………………., …………, wpisaną do rejestru przedsiębiorców, prowadzonego przez Sąd Rejonowy dla …………………. W……………….., …………..Wydział Gospodarczy Krajowego Rejestru Sądowego pod numerem KRS ……………….., posiadającą NIP: ………………, REGON: …………… oraz kapitał zakładowy w wysokości ……………………..zł (</w:t>
      </w:r>
      <w:r w:rsidRPr="00547A28">
        <w:rPr>
          <w:rFonts w:ascii="Open Sans" w:eastAsia="Calibri" w:hAnsi="Open Sans" w:cs="Open Sans"/>
          <w:color w:val="FF0000"/>
          <w:highlight w:val="lightGray"/>
        </w:rPr>
        <w:t>w całości opłacony</w:t>
      </w:r>
      <w:r w:rsidRPr="00547A28">
        <w:rPr>
          <w:rFonts w:ascii="Open Sans" w:eastAsia="Calibri" w:hAnsi="Open Sans" w:cs="Open Sans"/>
          <w:highlight w:val="lightGray"/>
        </w:rPr>
        <w:t xml:space="preserve">), </w:t>
      </w:r>
      <w:r w:rsidR="00601571" w:rsidRPr="00547A28">
        <w:rPr>
          <w:rFonts w:ascii="Open Sans" w:hAnsi="Open Sans" w:cs="Open Sans"/>
          <w:iCs/>
        </w:rPr>
        <w:t xml:space="preserve">zwaną w treści Umowy </w:t>
      </w:r>
      <w:r w:rsidR="007C2DFE" w:rsidRPr="00547A28">
        <w:rPr>
          <w:rFonts w:ascii="Open Sans" w:eastAsia="Calibri" w:hAnsi="Open Sans" w:cs="Open Sans"/>
          <w:b/>
        </w:rPr>
        <w:t>Wykonawcą</w:t>
      </w:r>
      <w:r w:rsidR="00601571" w:rsidRPr="00547A28">
        <w:rPr>
          <w:rFonts w:ascii="Open Sans" w:eastAsia="Calibri" w:hAnsi="Open Sans" w:cs="Open Sans"/>
        </w:rPr>
        <w:t>,</w:t>
      </w:r>
      <w:r w:rsidR="00601571" w:rsidRPr="00547A28">
        <w:rPr>
          <w:rFonts w:ascii="Open Sans" w:eastAsia="Calibri" w:hAnsi="Open Sans" w:cs="Open Sans"/>
          <w:b/>
          <w:color w:val="FF0000"/>
        </w:rPr>
        <w:t xml:space="preserve"> </w:t>
      </w:r>
      <w:r w:rsidRPr="00547A28">
        <w:rPr>
          <w:rFonts w:ascii="Open Sans" w:eastAsia="Calibri" w:hAnsi="Open Sans" w:cs="Open Sans"/>
        </w:rPr>
        <w:t>którą reprezentują:</w:t>
      </w:r>
      <w:r w:rsidRPr="003C181A">
        <w:rPr>
          <w:rFonts w:ascii="Open Sans" w:eastAsia="Calibri" w:hAnsi="Open Sans" w:cs="Open Sans"/>
          <w:bCs/>
          <w:iCs/>
        </w:rPr>
        <w:t xml:space="preserve"> </w:t>
      </w:r>
    </w:p>
    <w:p w14:paraId="01C554CA" w14:textId="77777777" w:rsidR="00FB1665" w:rsidRPr="00547A28" w:rsidRDefault="00FB1665" w:rsidP="00F72D96">
      <w:pPr>
        <w:pStyle w:val="Akapitzlist"/>
        <w:numPr>
          <w:ilvl w:val="0"/>
          <w:numId w:val="2"/>
        </w:numPr>
        <w:spacing w:beforeLines="60" w:before="144" w:afterLines="60" w:after="144"/>
        <w:ind w:left="426" w:hanging="426"/>
        <w:rPr>
          <w:rFonts w:ascii="Open Sans" w:hAnsi="Open Sans" w:cs="Open Sans"/>
          <w:sz w:val="22"/>
          <w:szCs w:val="22"/>
        </w:rPr>
      </w:pPr>
      <w:r w:rsidRPr="003C181A">
        <w:rPr>
          <w:rFonts w:ascii="Open Sans" w:hAnsi="Open Sans" w:cs="Open Sans"/>
          <w:sz w:val="22"/>
          <w:szCs w:val="22"/>
        </w:rPr>
        <w:t>…………………………………………………….</w:t>
      </w:r>
    </w:p>
    <w:p w14:paraId="0A527C30" w14:textId="77777777" w:rsidR="00FB1665" w:rsidRPr="00547A28" w:rsidRDefault="00FB1665" w:rsidP="00F72D96">
      <w:pPr>
        <w:pStyle w:val="Akapitzlist"/>
        <w:numPr>
          <w:ilvl w:val="0"/>
          <w:numId w:val="2"/>
        </w:numPr>
        <w:spacing w:beforeLines="60" w:before="144" w:afterLines="60" w:after="144"/>
        <w:ind w:left="426" w:hanging="426"/>
        <w:rPr>
          <w:rFonts w:ascii="Open Sans" w:hAnsi="Open Sans" w:cs="Open Sans"/>
          <w:sz w:val="22"/>
          <w:szCs w:val="22"/>
        </w:rPr>
      </w:pPr>
      <w:r w:rsidRPr="00547A28">
        <w:rPr>
          <w:rFonts w:ascii="Open Sans" w:hAnsi="Open Sans" w:cs="Open Sans"/>
          <w:sz w:val="22"/>
          <w:szCs w:val="22"/>
        </w:rPr>
        <w:t>…………………………………………………….</w:t>
      </w:r>
    </w:p>
    <w:p w14:paraId="1972F6C3" w14:textId="77777777" w:rsidR="00601571" w:rsidRPr="00547A28" w:rsidRDefault="00601571" w:rsidP="00F72D96">
      <w:pPr>
        <w:spacing w:beforeLines="60" w:before="144" w:afterLines="60" w:after="144" w:line="240" w:lineRule="auto"/>
        <w:jc w:val="both"/>
        <w:rPr>
          <w:rFonts w:ascii="Open Sans" w:eastAsia="Calibri" w:hAnsi="Open Sans" w:cs="Open Sans"/>
          <w:b/>
        </w:rPr>
      </w:pPr>
    </w:p>
    <w:p w14:paraId="6A715F95" w14:textId="77777777" w:rsidR="00EA0B98" w:rsidRPr="00547A28" w:rsidRDefault="007C2DFE" w:rsidP="00F72D96">
      <w:pPr>
        <w:spacing w:beforeLines="60" w:before="144" w:afterLines="60" w:after="144" w:line="240" w:lineRule="auto"/>
        <w:jc w:val="both"/>
        <w:rPr>
          <w:rFonts w:ascii="Open Sans" w:hAnsi="Open Sans" w:cs="Open Sans"/>
        </w:rPr>
      </w:pPr>
      <w:r w:rsidRPr="00547A28">
        <w:rPr>
          <w:rFonts w:ascii="Open Sans" w:hAnsi="Open Sans" w:cs="Open Sans"/>
        </w:rPr>
        <w:t>Zamawiający</w:t>
      </w:r>
      <w:r w:rsidR="00DD5392" w:rsidRPr="00547A28">
        <w:rPr>
          <w:rFonts w:ascii="Open Sans" w:hAnsi="Open Sans" w:cs="Open Sans"/>
        </w:rPr>
        <w:t xml:space="preserve"> </w:t>
      </w:r>
      <w:r w:rsidR="00EA0B98" w:rsidRPr="00547A28">
        <w:rPr>
          <w:rFonts w:ascii="Open Sans" w:hAnsi="Open Sans" w:cs="Open Sans"/>
        </w:rPr>
        <w:t xml:space="preserve">oraz </w:t>
      </w:r>
      <w:r w:rsidR="005C066B" w:rsidRPr="00547A28">
        <w:rPr>
          <w:rFonts w:ascii="Open Sans" w:hAnsi="Open Sans" w:cs="Open Sans"/>
        </w:rPr>
        <w:t>Wykonawc</w:t>
      </w:r>
      <w:r w:rsidR="00B8761A" w:rsidRPr="00547A28">
        <w:rPr>
          <w:rFonts w:ascii="Open Sans" w:hAnsi="Open Sans" w:cs="Open Sans"/>
        </w:rPr>
        <w:t>a</w:t>
      </w:r>
      <w:r w:rsidR="005C066B" w:rsidRPr="00547A28">
        <w:rPr>
          <w:rFonts w:ascii="Open Sans" w:hAnsi="Open Sans" w:cs="Open Sans"/>
        </w:rPr>
        <w:t xml:space="preserve"> </w:t>
      </w:r>
      <w:r w:rsidR="00EA0B98" w:rsidRPr="00547A28">
        <w:rPr>
          <w:rFonts w:ascii="Open Sans" w:hAnsi="Open Sans" w:cs="Open Sans"/>
        </w:rPr>
        <w:t>zwani są też dalej łącznie „Stronami” lub osobno „Stroną”.</w:t>
      </w:r>
    </w:p>
    <w:p w14:paraId="1A6CD666" w14:textId="77777777" w:rsidR="00547A28" w:rsidRDefault="00547A28" w:rsidP="00F72D96">
      <w:pPr>
        <w:spacing w:beforeLines="60" w:before="144" w:afterLines="60" w:after="144" w:line="240" w:lineRule="auto"/>
        <w:rPr>
          <w:rFonts w:ascii="Open Sans" w:hAnsi="Open Sans" w:cs="Open Sans"/>
          <w:b/>
        </w:rPr>
      </w:pPr>
    </w:p>
    <w:p w14:paraId="5C69BB34" w14:textId="77777777" w:rsidR="00B52CEC" w:rsidRPr="00547A28" w:rsidRDefault="00B52CEC" w:rsidP="003A37B4">
      <w:pPr>
        <w:spacing w:after="0" w:line="240" w:lineRule="auto"/>
        <w:jc w:val="center"/>
        <w:rPr>
          <w:rFonts w:ascii="Open Sans" w:hAnsi="Open Sans" w:cs="Open Sans"/>
          <w:b/>
        </w:rPr>
      </w:pPr>
      <w:r w:rsidRPr="00547A28">
        <w:rPr>
          <w:rFonts w:ascii="Open Sans" w:hAnsi="Open Sans" w:cs="Open Sans"/>
          <w:b/>
        </w:rPr>
        <w:t>§</w:t>
      </w:r>
      <w:r w:rsidR="00D14BCB" w:rsidRPr="00547A28">
        <w:rPr>
          <w:rFonts w:ascii="Open Sans" w:hAnsi="Open Sans" w:cs="Open Sans"/>
          <w:b/>
        </w:rPr>
        <w:t xml:space="preserve"> </w:t>
      </w:r>
      <w:r w:rsidRPr="00547A28">
        <w:rPr>
          <w:rFonts w:ascii="Open Sans" w:hAnsi="Open Sans" w:cs="Open Sans"/>
          <w:b/>
        </w:rPr>
        <w:t>1</w:t>
      </w:r>
    </w:p>
    <w:p w14:paraId="5F3FA3EA" w14:textId="77777777" w:rsidR="00B52CEC" w:rsidRPr="00547A28" w:rsidRDefault="00B52CEC" w:rsidP="003A37B4">
      <w:pPr>
        <w:spacing w:after="0" w:line="240" w:lineRule="auto"/>
        <w:jc w:val="center"/>
        <w:rPr>
          <w:rFonts w:ascii="Open Sans" w:hAnsi="Open Sans" w:cs="Open Sans"/>
          <w:b/>
        </w:rPr>
      </w:pPr>
      <w:r w:rsidRPr="00547A28">
        <w:rPr>
          <w:rFonts w:ascii="Open Sans" w:hAnsi="Open Sans" w:cs="Open Sans"/>
          <w:b/>
        </w:rPr>
        <w:t>PRZEDMIOT UMOWY</w:t>
      </w:r>
    </w:p>
    <w:p w14:paraId="1531FFD1" w14:textId="61C2BEC3" w:rsidR="003A37B4" w:rsidRPr="00063325" w:rsidRDefault="00EA0B98" w:rsidP="00063325">
      <w:pPr>
        <w:pStyle w:val="Akapitzlist"/>
        <w:numPr>
          <w:ilvl w:val="0"/>
          <w:numId w:val="3"/>
        </w:numPr>
        <w:spacing w:after="0"/>
        <w:ind w:left="426" w:hanging="412"/>
        <w:rPr>
          <w:rFonts w:ascii="Open Sans" w:hAnsi="Open Sans" w:cs="Open Sans"/>
          <w:sz w:val="22"/>
          <w:szCs w:val="22"/>
        </w:rPr>
      </w:pPr>
      <w:r w:rsidRPr="00547A28">
        <w:rPr>
          <w:rFonts w:ascii="Open Sans" w:hAnsi="Open Sans" w:cs="Open Sans"/>
          <w:sz w:val="22"/>
          <w:szCs w:val="22"/>
        </w:rPr>
        <w:t>Sto</w:t>
      </w:r>
      <w:r w:rsidR="0073275C" w:rsidRPr="00547A28">
        <w:rPr>
          <w:rFonts w:ascii="Open Sans" w:hAnsi="Open Sans" w:cs="Open Sans"/>
          <w:sz w:val="22"/>
          <w:szCs w:val="22"/>
        </w:rPr>
        <w:t>sownie do przeprowadzonego postę</w:t>
      </w:r>
      <w:r w:rsidRPr="00547A28">
        <w:rPr>
          <w:rFonts w:ascii="Open Sans" w:hAnsi="Open Sans" w:cs="Open Sans"/>
          <w:sz w:val="22"/>
          <w:szCs w:val="22"/>
        </w:rPr>
        <w:t xml:space="preserve">powania </w:t>
      </w:r>
      <w:r w:rsidR="0073275C" w:rsidRPr="00547A28">
        <w:rPr>
          <w:rFonts w:ascii="Open Sans" w:hAnsi="Open Sans" w:cs="Open Sans"/>
          <w:sz w:val="22"/>
          <w:szCs w:val="22"/>
        </w:rPr>
        <w:t>zakupowego</w:t>
      </w:r>
      <w:r w:rsidRPr="00547A28">
        <w:rPr>
          <w:rFonts w:ascii="Open Sans" w:hAnsi="Open Sans" w:cs="Open Sans"/>
          <w:sz w:val="22"/>
          <w:szCs w:val="22"/>
        </w:rPr>
        <w:t xml:space="preserve"> nr</w:t>
      </w:r>
      <w:r w:rsidR="003A37B4">
        <w:rPr>
          <w:rFonts w:ascii="Open Sans" w:hAnsi="Open Sans" w:cs="Open Sans"/>
          <w:sz w:val="22"/>
          <w:szCs w:val="22"/>
        </w:rPr>
        <w:t xml:space="preserve"> </w:t>
      </w:r>
      <w:r w:rsidR="00010C56" w:rsidRPr="00010C56">
        <w:rPr>
          <w:rFonts w:ascii="Open Sans" w:hAnsi="Open Sans" w:cs="Open Sans"/>
          <w:b/>
          <w:bCs/>
          <w:sz w:val="22"/>
          <w:szCs w:val="22"/>
        </w:rPr>
        <w:t>SR2234970423</w:t>
      </w:r>
      <w:r w:rsidRPr="003A37B4">
        <w:rPr>
          <w:rFonts w:ascii="Open Sans" w:eastAsia="Calibri" w:hAnsi="Open Sans" w:cs="Open Sans"/>
          <w:sz w:val="22"/>
          <w:szCs w:val="22"/>
          <w:lang w:eastAsia="en-US"/>
        </w:rPr>
        <w:t xml:space="preserve"> </w:t>
      </w:r>
      <w:r w:rsidR="008C4193">
        <w:rPr>
          <w:rFonts w:ascii="Open Sans" w:eastAsia="Calibri" w:hAnsi="Open Sans" w:cs="Open Sans"/>
          <w:sz w:val="22"/>
          <w:szCs w:val="22"/>
          <w:lang w:eastAsia="en-US"/>
        </w:rPr>
        <w:t xml:space="preserve">Przedmiotem Umowy </w:t>
      </w:r>
      <w:r w:rsidR="00756A04">
        <w:rPr>
          <w:rFonts w:ascii="Open Sans" w:eastAsia="Calibri" w:hAnsi="Open Sans" w:cs="Open Sans"/>
          <w:sz w:val="22"/>
          <w:szCs w:val="22"/>
          <w:lang w:eastAsia="en-US"/>
        </w:rPr>
        <w:t xml:space="preserve">jest wykonanie </w:t>
      </w:r>
      <w:r w:rsidR="00010C56">
        <w:rPr>
          <w:rFonts w:ascii="Open Sans" w:eastAsia="Calibri" w:hAnsi="Open Sans" w:cs="Open Sans"/>
          <w:sz w:val="22"/>
          <w:szCs w:val="22"/>
          <w:lang w:eastAsia="en-US"/>
        </w:rPr>
        <w:t>o</w:t>
      </w:r>
      <w:r w:rsidR="00010C56" w:rsidRPr="00010C56">
        <w:rPr>
          <w:rFonts w:ascii="Open Sans" w:eastAsia="Calibri" w:hAnsi="Open Sans" w:cs="Open Sans"/>
          <w:sz w:val="22"/>
          <w:szCs w:val="22"/>
          <w:lang w:eastAsia="en-US"/>
        </w:rPr>
        <w:t>cen</w:t>
      </w:r>
      <w:r w:rsidR="00010C56">
        <w:rPr>
          <w:rFonts w:ascii="Open Sans" w:eastAsia="Calibri" w:hAnsi="Open Sans" w:cs="Open Sans"/>
          <w:sz w:val="22"/>
          <w:szCs w:val="22"/>
          <w:lang w:eastAsia="en-US"/>
        </w:rPr>
        <w:t>y</w:t>
      </w:r>
      <w:r w:rsidR="00010C56" w:rsidRPr="00010C56">
        <w:rPr>
          <w:rFonts w:ascii="Open Sans" w:eastAsia="Calibri" w:hAnsi="Open Sans" w:cs="Open Sans"/>
          <w:sz w:val="22"/>
          <w:szCs w:val="22"/>
          <w:lang w:eastAsia="en-US"/>
        </w:rPr>
        <w:t xml:space="preserve"> stanu oraz opracowanie dokumentacji technicznej naprawy posadzki przemysłowej Magazynu Katod </w:t>
      </w:r>
      <w:r w:rsidR="00063325" w:rsidRPr="00063325">
        <w:rPr>
          <w:rFonts w:ascii="Open Sans" w:eastAsia="Calibri" w:hAnsi="Open Sans" w:cs="Open Sans"/>
          <w:sz w:val="22"/>
          <w:szCs w:val="22"/>
          <w:lang w:eastAsia="en-US"/>
        </w:rPr>
        <w:t>wraz z przedmiarami i</w:t>
      </w:r>
      <w:r w:rsidR="00010C56">
        <w:rPr>
          <w:rFonts w:ascii="Open Sans" w:eastAsia="Calibri" w:hAnsi="Open Sans" w:cs="Open Sans"/>
          <w:sz w:val="22"/>
          <w:szCs w:val="22"/>
          <w:lang w:eastAsia="en-US"/>
        </w:rPr>
        <w:t> </w:t>
      </w:r>
      <w:r w:rsidR="00063325" w:rsidRPr="00063325">
        <w:rPr>
          <w:rFonts w:ascii="Open Sans" w:eastAsia="Calibri" w:hAnsi="Open Sans" w:cs="Open Sans"/>
          <w:sz w:val="22"/>
          <w:szCs w:val="22"/>
          <w:lang w:eastAsia="en-US"/>
        </w:rPr>
        <w:t>kosztorysami dla każdej z branż, oraz uzyskanie wszystkich niezbędnych decyzji administracyjnych, w</w:t>
      </w:r>
      <w:r w:rsidR="005B0D57">
        <w:rPr>
          <w:rFonts w:ascii="Open Sans" w:eastAsia="Calibri" w:hAnsi="Open Sans" w:cs="Open Sans"/>
          <w:sz w:val="22"/>
          <w:szCs w:val="22"/>
          <w:lang w:eastAsia="en-US"/>
        </w:rPr>
        <w:t> </w:t>
      </w:r>
      <w:r w:rsidR="00063325" w:rsidRPr="00063325">
        <w:rPr>
          <w:rFonts w:ascii="Open Sans" w:eastAsia="Calibri" w:hAnsi="Open Sans" w:cs="Open Sans"/>
          <w:sz w:val="22"/>
          <w:szCs w:val="22"/>
          <w:lang w:eastAsia="en-US"/>
        </w:rPr>
        <w:t>tym  uzgodnień i</w:t>
      </w:r>
      <w:r w:rsidR="00063325">
        <w:rPr>
          <w:rFonts w:ascii="Open Sans" w:eastAsia="Calibri" w:hAnsi="Open Sans" w:cs="Open Sans"/>
          <w:sz w:val="22"/>
          <w:szCs w:val="22"/>
          <w:lang w:eastAsia="en-US"/>
        </w:rPr>
        <w:t> </w:t>
      </w:r>
      <w:r w:rsidR="00063325" w:rsidRPr="00063325">
        <w:rPr>
          <w:rFonts w:ascii="Open Sans" w:eastAsia="Calibri" w:hAnsi="Open Sans" w:cs="Open Sans"/>
          <w:sz w:val="22"/>
          <w:szCs w:val="22"/>
          <w:lang w:eastAsia="en-US"/>
        </w:rPr>
        <w:t>pozwoleń.</w:t>
      </w:r>
    </w:p>
    <w:p w14:paraId="659E2D24" w14:textId="288A16DB" w:rsidR="00E16615" w:rsidRPr="00547A28" w:rsidRDefault="00573242" w:rsidP="003A37B4">
      <w:pPr>
        <w:pStyle w:val="Akapitzlist"/>
        <w:numPr>
          <w:ilvl w:val="0"/>
          <w:numId w:val="3"/>
        </w:numPr>
        <w:spacing w:after="0"/>
        <w:ind w:left="426" w:hanging="412"/>
        <w:rPr>
          <w:rFonts w:ascii="Open Sans" w:hAnsi="Open Sans" w:cs="Open Sans"/>
          <w:sz w:val="22"/>
          <w:szCs w:val="22"/>
        </w:rPr>
      </w:pPr>
      <w:r w:rsidRPr="00547A28">
        <w:rPr>
          <w:rFonts w:ascii="Open Sans" w:hAnsi="Open Sans" w:cs="Open Sans"/>
          <w:sz w:val="22"/>
          <w:szCs w:val="22"/>
        </w:rPr>
        <w:t xml:space="preserve">Przedmiot Umowy należy zrealizować w oparciu o szczegółowe wymagania </w:t>
      </w:r>
      <w:r w:rsidRPr="003A37B4">
        <w:rPr>
          <w:rFonts w:ascii="Open Sans" w:hAnsi="Open Sans" w:cs="Open Sans"/>
          <w:color w:val="000000" w:themeColor="text1"/>
          <w:sz w:val="22"/>
          <w:szCs w:val="22"/>
        </w:rPr>
        <w:t xml:space="preserve">Przedmiotu Umowy określone </w:t>
      </w:r>
      <w:r w:rsidRPr="00547A28">
        <w:rPr>
          <w:rFonts w:ascii="Open Sans" w:hAnsi="Open Sans" w:cs="Open Sans"/>
          <w:sz w:val="22"/>
          <w:szCs w:val="22"/>
        </w:rPr>
        <w:t xml:space="preserve">w </w:t>
      </w:r>
      <w:r w:rsidRPr="00547A28">
        <w:rPr>
          <w:rFonts w:ascii="Open Sans" w:hAnsi="Open Sans" w:cs="Open Sans"/>
          <w:b/>
          <w:sz w:val="22"/>
          <w:szCs w:val="22"/>
        </w:rPr>
        <w:t xml:space="preserve">Załączniku nr 1 </w:t>
      </w:r>
      <w:r w:rsidR="008F6D52" w:rsidRPr="008F6D52">
        <w:rPr>
          <w:rFonts w:ascii="Open Sans" w:hAnsi="Open Sans" w:cs="Open Sans"/>
          <w:sz w:val="22"/>
          <w:szCs w:val="22"/>
        </w:rPr>
        <w:t>do Umowy</w:t>
      </w:r>
      <w:r w:rsidR="00E16615" w:rsidRPr="00A45633">
        <w:rPr>
          <w:rFonts w:ascii="Open Sans" w:hAnsi="Open Sans" w:cs="Open Sans"/>
          <w:sz w:val="22"/>
          <w:szCs w:val="22"/>
        </w:rPr>
        <w:t>.</w:t>
      </w:r>
    </w:p>
    <w:p w14:paraId="0036A628" w14:textId="77777777" w:rsidR="00573242" w:rsidRPr="00547A28" w:rsidRDefault="00E16615" w:rsidP="003A37B4">
      <w:pPr>
        <w:pStyle w:val="Akapitzlist"/>
        <w:numPr>
          <w:ilvl w:val="0"/>
          <w:numId w:val="3"/>
        </w:numPr>
        <w:spacing w:after="0"/>
        <w:ind w:left="426" w:hanging="412"/>
        <w:rPr>
          <w:rFonts w:ascii="Open Sans" w:hAnsi="Open Sans" w:cs="Open Sans"/>
          <w:sz w:val="22"/>
          <w:szCs w:val="22"/>
        </w:rPr>
      </w:pPr>
      <w:r w:rsidRPr="00547A28">
        <w:rPr>
          <w:rFonts w:ascii="Open Sans" w:hAnsi="Open Sans" w:cs="Open Sans"/>
          <w:sz w:val="22"/>
          <w:szCs w:val="22"/>
        </w:rPr>
        <w:t>Strony zobowiązują się wykonywać Umowę zgodnie z obowiązkami określonymi</w:t>
      </w:r>
      <w:r w:rsidR="000228F1" w:rsidRPr="00547A28">
        <w:rPr>
          <w:rFonts w:ascii="Open Sans" w:hAnsi="Open Sans" w:cs="Open Sans"/>
          <w:sz w:val="22"/>
          <w:szCs w:val="22"/>
        </w:rPr>
        <w:br/>
      </w:r>
      <w:r w:rsidRPr="00547A28">
        <w:rPr>
          <w:rFonts w:ascii="Open Sans" w:hAnsi="Open Sans" w:cs="Open Sans"/>
          <w:sz w:val="22"/>
          <w:szCs w:val="22"/>
        </w:rPr>
        <w:t>w</w:t>
      </w:r>
      <w:r w:rsidRPr="00547A28">
        <w:rPr>
          <w:rFonts w:ascii="Open Sans" w:hAnsi="Open Sans" w:cs="Open Sans"/>
          <w:b/>
          <w:sz w:val="22"/>
          <w:szCs w:val="22"/>
        </w:rPr>
        <w:t xml:space="preserve"> </w:t>
      </w:r>
      <w:r w:rsidR="00573242" w:rsidRPr="00547A28">
        <w:rPr>
          <w:rFonts w:ascii="Open Sans" w:hAnsi="Open Sans" w:cs="Open Sans"/>
          <w:b/>
          <w:sz w:val="22"/>
          <w:szCs w:val="22"/>
        </w:rPr>
        <w:t>Załącznik</w:t>
      </w:r>
      <w:r w:rsidR="00B8761A" w:rsidRPr="00547A28">
        <w:rPr>
          <w:rFonts w:ascii="Open Sans" w:hAnsi="Open Sans" w:cs="Open Sans"/>
          <w:b/>
          <w:sz w:val="22"/>
          <w:szCs w:val="22"/>
        </w:rPr>
        <w:t>ach</w:t>
      </w:r>
      <w:r w:rsidR="00573242" w:rsidRPr="003C181A">
        <w:rPr>
          <w:rFonts w:ascii="Open Sans" w:hAnsi="Open Sans" w:cs="Open Sans"/>
          <w:b/>
          <w:sz w:val="22"/>
          <w:szCs w:val="22"/>
        </w:rPr>
        <w:t xml:space="preserve"> nr 2 i </w:t>
      </w:r>
      <w:r w:rsidR="002A6274" w:rsidRPr="003C181A">
        <w:rPr>
          <w:rFonts w:ascii="Open Sans" w:hAnsi="Open Sans" w:cs="Open Sans"/>
          <w:b/>
          <w:sz w:val="22"/>
          <w:szCs w:val="22"/>
        </w:rPr>
        <w:t>3</w:t>
      </w:r>
      <w:r w:rsidR="00573242" w:rsidRPr="003C181A">
        <w:rPr>
          <w:rFonts w:ascii="Open Sans" w:hAnsi="Open Sans" w:cs="Open Sans"/>
          <w:b/>
          <w:sz w:val="22"/>
          <w:szCs w:val="22"/>
        </w:rPr>
        <w:t xml:space="preserve"> </w:t>
      </w:r>
      <w:r w:rsidR="00573242" w:rsidRPr="00F44CB8">
        <w:rPr>
          <w:rFonts w:ascii="Open Sans" w:hAnsi="Open Sans" w:cs="Open Sans"/>
          <w:sz w:val="22"/>
          <w:szCs w:val="22"/>
        </w:rPr>
        <w:t>do Umowy.</w:t>
      </w:r>
    </w:p>
    <w:p w14:paraId="4B910B78" w14:textId="26291F66" w:rsidR="009E6EA8" w:rsidRPr="00547A28" w:rsidRDefault="00530FF0" w:rsidP="003A37B4">
      <w:pPr>
        <w:pStyle w:val="Akapitzlist"/>
        <w:numPr>
          <w:ilvl w:val="0"/>
          <w:numId w:val="3"/>
        </w:numPr>
        <w:spacing w:after="0"/>
        <w:ind w:left="426" w:hanging="412"/>
        <w:rPr>
          <w:rFonts w:ascii="Open Sans" w:hAnsi="Open Sans" w:cs="Open Sans"/>
          <w:sz w:val="22"/>
          <w:szCs w:val="22"/>
        </w:rPr>
      </w:pPr>
      <w:r w:rsidRPr="00547A28">
        <w:rPr>
          <w:rFonts w:ascii="Open Sans" w:hAnsi="Open Sans" w:cs="Open Sans"/>
          <w:sz w:val="22"/>
          <w:szCs w:val="22"/>
        </w:rPr>
        <w:t>Szcze</w:t>
      </w:r>
      <w:r w:rsidR="006D36D3">
        <w:rPr>
          <w:rFonts w:ascii="Open Sans" w:hAnsi="Open Sans" w:cs="Open Sans"/>
          <w:sz w:val="22"/>
          <w:szCs w:val="22"/>
        </w:rPr>
        <w:t>gółowe postanowienia dotyczące W</w:t>
      </w:r>
      <w:r w:rsidRPr="00547A28">
        <w:rPr>
          <w:rFonts w:ascii="Open Sans" w:hAnsi="Open Sans" w:cs="Open Sans"/>
          <w:sz w:val="22"/>
          <w:szCs w:val="22"/>
        </w:rPr>
        <w:t xml:space="preserve">łasności Intelektualnej określa </w:t>
      </w:r>
      <w:r w:rsidRPr="00547A28">
        <w:rPr>
          <w:rFonts w:ascii="Open Sans" w:hAnsi="Open Sans" w:cs="Open Sans"/>
          <w:b/>
          <w:sz w:val="22"/>
          <w:szCs w:val="22"/>
        </w:rPr>
        <w:t>Załącznik</w:t>
      </w:r>
      <w:r w:rsidR="00964FFD">
        <w:rPr>
          <w:rFonts w:ascii="Open Sans" w:hAnsi="Open Sans" w:cs="Open Sans"/>
          <w:b/>
          <w:sz w:val="22"/>
          <w:szCs w:val="22"/>
        </w:rPr>
        <w:t xml:space="preserve"> </w:t>
      </w:r>
      <w:r w:rsidRPr="00547A28">
        <w:rPr>
          <w:rFonts w:ascii="Open Sans" w:hAnsi="Open Sans" w:cs="Open Sans"/>
          <w:b/>
          <w:sz w:val="22"/>
          <w:szCs w:val="22"/>
        </w:rPr>
        <w:t>nr</w:t>
      </w:r>
      <w:r w:rsidR="00554BA4">
        <w:rPr>
          <w:rFonts w:ascii="Open Sans" w:hAnsi="Open Sans" w:cs="Open Sans"/>
          <w:b/>
          <w:sz w:val="22"/>
          <w:szCs w:val="22"/>
        </w:rPr>
        <w:t> </w:t>
      </w:r>
      <w:r w:rsidR="00593848">
        <w:rPr>
          <w:rFonts w:ascii="Open Sans" w:hAnsi="Open Sans" w:cs="Open Sans"/>
          <w:b/>
          <w:sz w:val="22"/>
          <w:szCs w:val="22"/>
        </w:rPr>
        <w:t>6</w:t>
      </w:r>
      <w:r w:rsidR="00512CD0" w:rsidRPr="00547A28">
        <w:rPr>
          <w:rFonts w:ascii="Open Sans" w:hAnsi="Open Sans" w:cs="Open Sans"/>
          <w:b/>
          <w:sz w:val="22"/>
          <w:szCs w:val="22"/>
        </w:rPr>
        <w:t xml:space="preserve"> </w:t>
      </w:r>
      <w:r w:rsidRPr="00F44CB8">
        <w:rPr>
          <w:rFonts w:ascii="Open Sans" w:hAnsi="Open Sans" w:cs="Open Sans"/>
          <w:sz w:val="22"/>
          <w:szCs w:val="22"/>
        </w:rPr>
        <w:t>do Umowy.</w:t>
      </w:r>
      <w:r w:rsidRPr="00547A28">
        <w:rPr>
          <w:rFonts w:ascii="Open Sans" w:hAnsi="Open Sans" w:cs="Open Sans"/>
          <w:b/>
          <w:sz w:val="22"/>
          <w:szCs w:val="22"/>
        </w:rPr>
        <w:t xml:space="preserve"> </w:t>
      </w:r>
    </w:p>
    <w:p w14:paraId="1671EA9E" w14:textId="77777777" w:rsidR="009F498E" w:rsidRPr="00046DAF" w:rsidRDefault="009F498E" w:rsidP="003A37B4">
      <w:pPr>
        <w:pStyle w:val="Akapitzlist"/>
        <w:numPr>
          <w:ilvl w:val="0"/>
          <w:numId w:val="3"/>
        </w:numPr>
        <w:spacing w:after="0"/>
        <w:ind w:left="392" w:hanging="378"/>
        <w:rPr>
          <w:rFonts w:ascii="Open Sans" w:hAnsi="Open Sans" w:cs="Open Sans"/>
          <w:sz w:val="22"/>
          <w:szCs w:val="22"/>
        </w:rPr>
      </w:pPr>
      <w:bookmarkStart w:id="0" w:name="_Hlk79925549"/>
      <w:r w:rsidRPr="00046DAF">
        <w:rPr>
          <w:rFonts w:ascii="Open Sans" w:hAnsi="Open Sans" w:cs="Open Sans"/>
          <w:sz w:val="22"/>
          <w:szCs w:val="22"/>
        </w:rPr>
        <w:lastRenderedPageBreak/>
        <w:t>Strony ustalają, że Wykonawca zobowiązany jest dokonać wszelkich czynności</w:t>
      </w:r>
      <w:r>
        <w:rPr>
          <w:rFonts w:ascii="Open Sans" w:hAnsi="Open Sans" w:cs="Open Sans"/>
          <w:sz w:val="22"/>
          <w:szCs w:val="22"/>
        </w:rPr>
        <w:br/>
      </w:r>
      <w:r w:rsidRPr="00046DAF">
        <w:rPr>
          <w:rFonts w:ascii="Open Sans" w:hAnsi="Open Sans" w:cs="Open Sans"/>
          <w:sz w:val="22"/>
          <w:szCs w:val="22"/>
        </w:rPr>
        <w:t xml:space="preserve">i </w:t>
      </w:r>
      <w:r>
        <w:rPr>
          <w:rFonts w:ascii="Open Sans" w:hAnsi="Open Sans" w:cs="Open Sans"/>
          <w:sz w:val="22"/>
          <w:szCs w:val="22"/>
        </w:rPr>
        <w:t>wykonać</w:t>
      </w:r>
      <w:r w:rsidRPr="00046DAF">
        <w:rPr>
          <w:rFonts w:ascii="Open Sans" w:hAnsi="Open Sans" w:cs="Open Sans"/>
          <w:sz w:val="22"/>
          <w:szCs w:val="22"/>
        </w:rPr>
        <w:t xml:space="preserve"> wszelkie zobowiązania</w:t>
      </w:r>
      <w:r>
        <w:rPr>
          <w:rFonts w:ascii="Open Sans" w:hAnsi="Open Sans" w:cs="Open Sans"/>
          <w:sz w:val="22"/>
          <w:szCs w:val="22"/>
        </w:rPr>
        <w:t xml:space="preserve">, </w:t>
      </w:r>
      <w:r w:rsidRPr="00046DAF">
        <w:rPr>
          <w:rFonts w:ascii="Open Sans" w:hAnsi="Open Sans" w:cs="Open Sans"/>
          <w:sz w:val="22"/>
          <w:szCs w:val="22"/>
        </w:rPr>
        <w:t xml:space="preserve">których </w:t>
      </w:r>
      <w:r>
        <w:rPr>
          <w:rFonts w:ascii="Open Sans" w:hAnsi="Open Sans" w:cs="Open Sans"/>
          <w:sz w:val="22"/>
          <w:szCs w:val="22"/>
        </w:rPr>
        <w:t>zrealizowanie</w:t>
      </w:r>
      <w:r w:rsidRPr="00046DAF">
        <w:rPr>
          <w:rFonts w:ascii="Open Sans" w:hAnsi="Open Sans" w:cs="Open Sans"/>
          <w:sz w:val="22"/>
          <w:szCs w:val="22"/>
        </w:rPr>
        <w:t xml:space="preserve"> jest konieczne </w:t>
      </w:r>
      <w:r>
        <w:rPr>
          <w:rFonts w:ascii="Open Sans" w:hAnsi="Open Sans" w:cs="Open Sans"/>
          <w:sz w:val="22"/>
          <w:szCs w:val="22"/>
        </w:rPr>
        <w:t xml:space="preserve">i niezbędne </w:t>
      </w:r>
      <w:r w:rsidRPr="00046DAF">
        <w:rPr>
          <w:rFonts w:ascii="Open Sans" w:hAnsi="Open Sans" w:cs="Open Sans"/>
          <w:sz w:val="22"/>
          <w:szCs w:val="22"/>
        </w:rPr>
        <w:t xml:space="preserve">dla </w:t>
      </w:r>
      <w:r w:rsidR="00E41183">
        <w:rPr>
          <w:rFonts w:ascii="Open Sans" w:hAnsi="Open Sans" w:cs="Open Sans"/>
          <w:sz w:val="22"/>
          <w:szCs w:val="22"/>
        </w:rPr>
        <w:t xml:space="preserve">należytego </w:t>
      </w:r>
      <w:r>
        <w:rPr>
          <w:rFonts w:ascii="Open Sans" w:hAnsi="Open Sans" w:cs="Open Sans"/>
          <w:sz w:val="22"/>
          <w:szCs w:val="22"/>
        </w:rPr>
        <w:t xml:space="preserve">wykonania Przedmiotu </w:t>
      </w:r>
      <w:r w:rsidRPr="00046DAF">
        <w:rPr>
          <w:rFonts w:ascii="Open Sans" w:hAnsi="Open Sans" w:cs="Open Sans"/>
          <w:sz w:val="22"/>
          <w:szCs w:val="22"/>
        </w:rPr>
        <w:t>Umowy.</w:t>
      </w:r>
    </w:p>
    <w:bookmarkEnd w:id="0"/>
    <w:p w14:paraId="2C6DA1D5" w14:textId="77777777" w:rsidR="00E46056" w:rsidRPr="00547A28" w:rsidRDefault="00E46056" w:rsidP="003A37B4">
      <w:pPr>
        <w:spacing w:after="0" w:line="240" w:lineRule="auto"/>
        <w:rPr>
          <w:rFonts w:ascii="Open Sans" w:hAnsi="Open Sans" w:cs="Open Sans"/>
          <w:highlight w:val="yellow"/>
        </w:rPr>
      </w:pPr>
    </w:p>
    <w:p w14:paraId="04E640CC" w14:textId="77777777" w:rsidR="00B52CEC" w:rsidRPr="00547A28" w:rsidRDefault="00B52CEC" w:rsidP="003A37B4">
      <w:pPr>
        <w:spacing w:after="0" w:line="240" w:lineRule="auto"/>
        <w:jc w:val="center"/>
        <w:rPr>
          <w:rFonts w:ascii="Open Sans" w:hAnsi="Open Sans" w:cs="Open Sans"/>
          <w:b/>
        </w:rPr>
      </w:pPr>
      <w:r w:rsidRPr="00547A28">
        <w:rPr>
          <w:rFonts w:ascii="Open Sans" w:hAnsi="Open Sans" w:cs="Open Sans"/>
          <w:b/>
        </w:rPr>
        <w:t>§</w:t>
      </w:r>
      <w:r w:rsidR="00D14BCB" w:rsidRPr="00547A28">
        <w:rPr>
          <w:rFonts w:ascii="Open Sans" w:hAnsi="Open Sans" w:cs="Open Sans"/>
          <w:b/>
        </w:rPr>
        <w:t xml:space="preserve"> </w:t>
      </w:r>
      <w:r w:rsidR="00B14DF3" w:rsidRPr="00547A28">
        <w:rPr>
          <w:rFonts w:ascii="Open Sans" w:hAnsi="Open Sans" w:cs="Open Sans"/>
          <w:b/>
        </w:rPr>
        <w:t>2</w:t>
      </w:r>
    </w:p>
    <w:p w14:paraId="1050927A" w14:textId="77777777" w:rsidR="00B52CEC" w:rsidRPr="00547A28" w:rsidRDefault="00B52CEC" w:rsidP="003A37B4">
      <w:pPr>
        <w:spacing w:after="0" w:line="240" w:lineRule="auto"/>
        <w:jc w:val="center"/>
        <w:rPr>
          <w:rFonts w:ascii="Open Sans" w:hAnsi="Open Sans" w:cs="Open Sans"/>
          <w:b/>
        </w:rPr>
      </w:pPr>
      <w:r w:rsidRPr="00547A28">
        <w:rPr>
          <w:rFonts w:ascii="Open Sans" w:hAnsi="Open Sans" w:cs="Open Sans"/>
          <w:b/>
        </w:rPr>
        <w:t>TERMIN</w:t>
      </w:r>
      <w:r w:rsidRPr="00547A28">
        <w:rPr>
          <w:rFonts w:ascii="Open Sans" w:hAnsi="Open Sans" w:cs="Open Sans"/>
          <w:b/>
          <w:color w:val="FF0000"/>
        </w:rPr>
        <w:t xml:space="preserve"> </w:t>
      </w:r>
      <w:r w:rsidRPr="00547A28">
        <w:rPr>
          <w:rFonts w:ascii="Open Sans" w:hAnsi="Open Sans" w:cs="Open Sans"/>
          <w:b/>
        </w:rPr>
        <w:t xml:space="preserve">REALIZACJI </w:t>
      </w:r>
      <w:r w:rsidR="00FB1665" w:rsidRPr="00547A28">
        <w:rPr>
          <w:rFonts w:ascii="Open Sans" w:hAnsi="Open Sans" w:cs="Open Sans"/>
          <w:b/>
        </w:rPr>
        <w:t xml:space="preserve">PRZEDMIOTU </w:t>
      </w:r>
      <w:r w:rsidRPr="00547A28">
        <w:rPr>
          <w:rFonts w:ascii="Open Sans" w:hAnsi="Open Sans" w:cs="Open Sans"/>
          <w:b/>
        </w:rPr>
        <w:t>UMOWY</w:t>
      </w:r>
    </w:p>
    <w:p w14:paraId="0EF126AC" w14:textId="3E806F32" w:rsidR="004D6EB5" w:rsidRPr="00835ACF" w:rsidRDefault="00945945" w:rsidP="00D404EF">
      <w:pPr>
        <w:pStyle w:val="Akapitzlist"/>
        <w:numPr>
          <w:ilvl w:val="0"/>
          <w:numId w:val="6"/>
        </w:numPr>
        <w:spacing w:after="0"/>
        <w:ind w:left="406" w:hanging="392"/>
        <w:rPr>
          <w:rFonts w:ascii="Open Sans" w:hAnsi="Open Sans" w:cs="Open Sans"/>
          <w:b/>
          <w:bCs/>
          <w:sz w:val="22"/>
          <w:szCs w:val="22"/>
        </w:rPr>
      </w:pPr>
      <w:r w:rsidRPr="003A37B4">
        <w:rPr>
          <w:rFonts w:ascii="Open Sans" w:eastAsia="Calibri" w:hAnsi="Open Sans" w:cs="Open Sans"/>
          <w:sz w:val="22"/>
          <w:szCs w:val="22"/>
        </w:rPr>
        <w:t>Wykonawca</w:t>
      </w:r>
      <w:r w:rsidR="00706258" w:rsidRPr="003A37B4">
        <w:rPr>
          <w:rFonts w:ascii="Open Sans" w:eastAsia="Calibri" w:hAnsi="Open Sans" w:cs="Open Sans"/>
          <w:sz w:val="22"/>
          <w:szCs w:val="22"/>
        </w:rPr>
        <w:t xml:space="preserve"> </w:t>
      </w:r>
      <w:r w:rsidR="004D6EB5" w:rsidRPr="003A37B4">
        <w:rPr>
          <w:rFonts w:ascii="Open Sans" w:hAnsi="Open Sans" w:cs="Open Sans"/>
          <w:sz w:val="22"/>
          <w:szCs w:val="22"/>
        </w:rPr>
        <w:t xml:space="preserve">zobowiązuje się do wykonania </w:t>
      </w:r>
      <w:r w:rsidR="006C01F6" w:rsidRPr="003A37B4">
        <w:rPr>
          <w:rFonts w:ascii="Open Sans" w:hAnsi="Open Sans" w:cs="Open Sans"/>
          <w:sz w:val="22"/>
          <w:szCs w:val="22"/>
        </w:rPr>
        <w:t xml:space="preserve">Przedmiotu </w:t>
      </w:r>
      <w:r w:rsidR="004D6EB5" w:rsidRPr="003A37B4">
        <w:rPr>
          <w:rFonts w:ascii="Open Sans" w:hAnsi="Open Sans" w:cs="Open Sans"/>
          <w:sz w:val="22"/>
          <w:szCs w:val="22"/>
        </w:rPr>
        <w:t>Umowy</w:t>
      </w:r>
      <w:r w:rsidR="003D412F">
        <w:rPr>
          <w:rFonts w:ascii="Open Sans" w:hAnsi="Open Sans" w:cs="Open Sans"/>
          <w:sz w:val="22"/>
          <w:szCs w:val="22"/>
        </w:rPr>
        <w:t xml:space="preserve"> </w:t>
      </w:r>
      <w:r w:rsidR="004D6EB5" w:rsidRPr="003A37B4">
        <w:rPr>
          <w:rFonts w:ascii="Open Sans" w:hAnsi="Open Sans" w:cs="Open Sans"/>
          <w:sz w:val="22"/>
          <w:szCs w:val="22"/>
        </w:rPr>
        <w:t>w termin</w:t>
      </w:r>
      <w:r w:rsidR="00835ACF">
        <w:rPr>
          <w:rFonts w:ascii="Open Sans" w:hAnsi="Open Sans" w:cs="Open Sans"/>
          <w:sz w:val="22"/>
          <w:szCs w:val="22"/>
        </w:rPr>
        <w:t>ie</w:t>
      </w:r>
      <w:r w:rsidR="004D6EB5" w:rsidRPr="003A37B4">
        <w:rPr>
          <w:rFonts w:ascii="Open Sans" w:hAnsi="Open Sans" w:cs="Open Sans"/>
          <w:sz w:val="22"/>
          <w:szCs w:val="22"/>
        </w:rPr>
        <w:t>:</w:t>
      </w:r>
      <w:r w:rsidR="00835ACF">
        <w:rPr>
          <w:rFonts w:ascii="Open Sans" w:hAnsi="Open Sans" w:cs="Open Sans"/>
          <w:sz w:val="22"/>
          <w:szCs w:val="22"/>
        </w:rPr>
        <w:t xml:space="preserve"> do </w:t>
      </w:r>
      <w:r w:rsidR="005672BA">
        <w:rPr>
          <w:rFonts w:ascii="Open Sans" w:hAnsi="Open Sans" w:cs="Open Sans"/>
          <w:b/>
          <w:bCs/>
          <w:sz w:val="22"/>
          <w:szCs w:val="22"/>
        </w:rPr>
        <w:t>31.03.2025</w:t>
      </w:r>
      <w:r w:rsidR="00835ACF" w:rsidRPr="00835ACF">
        <w:rPr>
          <w:rFonts w:ascii="Open Sans" w:hAnsi="Open Sans" w:cs="Open Sans"/>
          <w:b/>
          <w:bCs/>
          <w:sz w:val="22"/>
          <w:szCs w:val="22"/>
        </w:rPr>
        <w:t xml:space="preserve"> r.</w:t>
      </w:r>
    </w:p>
    <w:p w14:paraId="70356C65" w14:textId="4816D959" w:rsidR="001678F5" w:rsidRPr="00835ACF" w:rsidRDefault="00945945" w:rsidP="00D404EF">
      <w:pPr>
        <w:pStyle w:val="Akapitzlist"/>
        <w:numPr>
          <w:ilvl w:val="0"/>
          <w:numId w:val="6"/>
        </w:numPr>
        <w:spacing w:after="0"/>
        <w:ind w:left="406" w:hanging="392"/>
        <w:rPr>
          <w:rFonts w:ascii="Open Sans" w:hAnsi="Open Sans" w:cs="Open Sans"/>
          <w:sz w:val="22"/>
          <w:szCs w:val="22"/>
        </w:rPr>
      </w:pPr>
      <w:r w:rsidRPr="00547A28">
        <w:rPr>
          <w:rFonts w:ascii="Open Sans" w:eastAsia="Calibri" w:hAnsi="Open Sans" w:cs="Open Sans"/>
          <w:sz w:val="22"/>
          <w:szCs w:val="22"/>
        </w:rPr>
        <w:t>Wykonawca</w:t>
      </w:r>
      <w:r w:rsidR="00824C61" w:rsidRPr="00547A28">
        <w:rPr>
          <w:rFonts w:ascii="Open Sans" w:eastAsia="Calibri" w:hAnsi="Open Sans" w:cs="Open Sans"/>
          <w:sz w:val="22"/>
          <w:szCs w:val="22"/>
        </w:rPr>
        <w:t xml:space="preserve"> </w:t>
      </w:r>
      <w:r w:rsidR="00824C61" w:rsidRPr="00547A28">
        <w:rPr>
          <w:rFonts w:ascii="Open Sans" w:hAnsi="Open Sans" w:cs="Open Sans"/>
          <w:sz w:val="22"/>
          <w:szCs w:val="22"/>
        </w:rPr>
        <w:t>nie ponosi odpowiedzialności za opóźnienia w wykonaniu Przedmiotu Umowy, jeżeli opóźnienia wynikają wyłącznie z winy umyślnej</w:t>
      </w:r>
      <w:r w:rsidR="002639DA" w:rsidRPr="00547A28">
        <w:rPr>
          <w:rFonts w:ascii="Open Sans" w:hAnsi="Open Sans" w:cs="Open Sans"/>
          <w:sz w:val="22"/>
          <w:szCs w:val="22"/>
        </w:rPr>
        <w:t xml:space="preserve"> </w:t>
      </w:r>
      <w:r w:rsidR="005663DD" w:rsidRPr="00547A28">
        <w:rPr>
          <w:rFonts w:ascii="Open Sans" w:hAnsi="Open Sans" w:cs="Open Sans"/>
          <w:bCs/>
          <w:iCs/>
          <w:sz w:val="22"/>
          <w:szCs w:val="22"/>
        </w:rPr>
        <w:t>Zamawiającego</w:t>
      </w:r>
      <w:r w:rsidR="005663DD" w:rsidRPr="00547A28">
        <w:rPr>
          <w:rFonts w:ascii="Open Sans" w:hAnsi="Open Sans" w:cs="Open Sans"/>
          <w:sz w:val="22"/>
          <w:szCs w:val="22"/>
        </w:rPr>
        <w:t xml:space="preserve"> </w:t>
      </w:r>
      <w:r w:rsidR="00824C61" w:rsidRPr="00547A28">
        <w:rPr>
          <w:rFonts w:ascii="Open Sans" w:hAnsi="Open Sans" w:cs="Open Sans"/>
          <w:sz w:val="22"/>
          <w:szCs w:val="22"/>
        </w:rPr>
        <w:t>lub</w:t>
      </w:r>
      <w:r w:rsidR="004A1D21" w:rsidRPr="00547A28">
        <w:rPr>
          <w:rFonts w:ascii="Open Sans" w:hAnsi="Open Sans" w:cs="Open Sans"/>
          <w:sz w:val="22"/>
          <w:szCs w:val="22"/>
        </w:rPr>
        <w:br/>
      </w:r>
      <w:r w:rsidR="00824C61" w:rsidRPr="00547A28">
        <w:rPr>
          <w:rFonts w:ascii="Open Sans" w:hAnsi="Open Sans" w:cs="Open Sans"/>
          <w:sz w:val="22"/>
          <w:szCs w:val="22"/>
        </w:rPr>
        <w:t xml:space="preserve">z powodu działania siły wyższej, określonej w § 9 Umowy. </w:t>
      </w:r>
    </w:p>
    <w:p w14:paraId="5344AEFC" w14:textId="77777777" w:rsidR="003A37B4" w:rsidRDefault="003A37B4" w:rsidP="003A37B4">
      <w:pPr>
        <w:spacing w:after="0" w:line="240" w:lineRule="auto"/>
        <w:jc w:val="center"/>
        <w:rPr>
          <w:rFonts w:ascii="Open Sans" w:hAnsi="Open Sans" w:cs="Open Sans"/>
          <w:b/>
        </w:rPr>
      </w:pPr>
    </w:p>
    <w:p w14:paraId="4001AA49" w14:textId="0CF9CAD9" w:rsidR="00B52CEC" w:rsidRPr="00547A28" w:rsidRDefault="00B52CEC" w:rsidP="003A37B4">
      <w:pPr>
        <w:spacing w:after="0" w:line="240" w:lineRule="auto"/>
        <w:jc w:val="center"/>
        <w:rPr>
          <w:rFonts w:ascii="Open Sans" w:hAnsi="Open Sans" w:cs="Open Sans"/>
          <w:b/>
        </w:rPr>
      </w:pPr>
      <w:r w:rsidRPr="00547A28">
        <w:rPr>
          <w:rFonts w:ascii="Open Sans" w:hAnsi="Open Sans" w:cs="Open Sans"/>
          <w:b/>
        </w:rPr>
        <w:t>§</w:t>
      </w:r>
      <w:r w:rsidR="00117D08" w:rsidRPr="00547A28">
        <w:rPr>
          <w:rFonts w:ascii="Open Sans" w:hAnsi="Open Sans" w:cs="Open Sans"/>
          <w:b/>
        </w:rPr>
        <w:t xml:space="preserve"> </w:t>
      </w:r>
      <w:r w:rsidR="00B14DF3" w:rsidRPr="00547A28">
        <w:rPr>
          <w:rFonts w:ascii="Open Sans" w:hAnsi="Open Sans" w:cs="Open Sans"/>
          <w:b/>
        </w:rPr>
        <w:t>3</w:t>
      </w:r>
    </w:p>
    <w:p w14:paraId="1AEE92E1" w14:textId="77777777" w:rsidR="004D6EB5" w:rsidRPr="00547A28" w:rsidRDefault="00B52CEC" w:rsidP="003A37B4">
      <w:pPr>
        <w:spacing w:after="0" w:line="240" w:lineRule="auto"/>
        <w:jc w:val="center"/>
        <w:rPr>
          <w:rFonts w:ascii="Open Sans" w:hAnsi="Open Sans" w:cs="Open Sans"/>
          <w:b/>
        </w:rPr>
      </w:pPr>
      <w:r w:rsidRPr="00547A28">
        <w:rPr>
          <w:rFonts w:ascii="Open Sans" w:hAnsi="Open Sans" w:cs="Open Sans"/>
          <w:b/>
        </w:rPr>
        <w:t>WYNAGRODZENIE</w:t>
      </w:r>
      <w:r w:rsidR="00963C48" w:rsidRPr="00547A28">
        <w:rPr>
          <w:rFonts w:ascii="Open Sans" w:hAnsi="Open Sans" w:cs="Open Sans"/>
          <w:b/>
        </w:rPr>
        <w:t xml:space="preserve"> UMOWNE</w:t>
      </w:r>
    </w:p>
    <w:p w14:paraId="4D858BD8" w14:textId="144F0C8D" w:rsidR="007C1211" w:rsidRPr="000C5E63" w:rsidRDefault="00A054E3" w:rsidP="00D404EF">
      <w:pPr>
        <w:pStyle w:val="Akapitzlist"/>
        <w:numPr>
          <w:ilvl w:val="0"/>
          <w:numId w:val="26"/>
        </w:numPr>
        <w:spacing w:after="0"/>
        <w:ind w:left="426" w:hanging="426"/>
        <w:rPr>
          <w:rFonts w:ascii="Open Sans" w:hAnsi="Open Sans" w:cs="Open Sans"/>
          <w:sz w:val="22"/>
          <w:szCs w:val="22"/>
        </w:rPr>
      </w:pPr>
      <w:r w:rsidRPr="00547A28">
        <w:rPr>
          <w:rFonts w:ascii="Open Sans" w:hAnsi="Open Sans" w:cs="Open Sans"/>
          <w:sz w:val="22"/>
          <w:szCs w:val="22"/>
        </w:rPr>
        <w:t xml:space="preserve">Wynagrodzenie należne </w:t>
      </w:r>
      <w:r w:rsidRPr="00547A28">
        <w:rPr>
          <w:rFonts w:ascii="Open Sans" w:eastAsia="Calibri" w:hAnsi="Open Sans" w:cs="Open Sans"/>
          <w:sz w:val="22"/>
          <w:szCs w:val="22"/>
        </w:rPr>
        <w:t xml:space="preserve">Wykonawcy </w:t>
      </w:r>
      <w:r w:rsidRPr="00547A28">
        <w:rPr>
          <w:rFonts w:ascii="Open Sans" w:hAnsi="Open Sans" w:cs="Open Sans"/>
          <w:sz w:val="22"/>
          <w:szCs w:val="22"/>
        </w:rPr>
        <w:t xml:space="preserve">za realizację całego zakresu Przedmiotu Umowy  Umowy </w:t>
      </w:r>
      <w:r>
        <w:rPr>
          <w:rFonts w:ascii="Open Sans" w:hAnsi="Open Sans" w:cs="Open Sans"/>
          <w:sz w:val="22"/>
          <w:szCs w:val="22"/>
        </w:rPr>
        <w:t>wynosi</w:t>
      </w:r>
      <w:r w:rsidRPr="00547A28">
        <w:rPr>
          <w:rFonts w:ascii="Open Sans" w:hAnsi="Open Sans" w:cs="Open Sans"/>
          <w:sz w:val="22"/>
          <w:szCs w:val="22"/>
        </w:rPr>
        <w:t xml:space="preserve">: </w:t>
      </w:r>
      <w:r w:rsidRPr="00142F4C">
        <w:rPr>
          <w:rFonts w:ascii="Open Sans" w:eastAsia="Calibri" w:hAnsi="Open Sans" w:cs="Open Sans"/>
          <w:sz w:val="22"/>
          <w:szCs w:val="22"/>
          <w:lang w:eastAsia="en-US"/>
        </w:rPr>
        <w:t>……………….. zł netto (słownie: …… złotych …./100),</w:t>
      </w:r>
      <w:r w:rsidRPr="00142F4C">
        <w:rPr>
          <w:rFonts w:ascii="Open Sans" w:hAnsi="Open Sans" w:cs="Open Sans"/>
          <w:sz w:val="22"/>
          <w:szCs w:val="22"/>
        </w:rPr>
        <w:t xml:space="preserve"> zwane w Umowie Całkowitym Wynagr</w:t>
      </w:r>
      <w:r>
        <w:rPr>
          <w:rFonts w:ascii="Open Sans" w:hAnsi="Open Sans" w:cs="Open Sans"/>
          <w:sz w:val="22"/>
          <w:szCs w:val="22"/>
        </w:rPr>
        <w:t>odzeniem Umownym Netto.</w:t>
      </w:r>
      <w:r w:rsidRPr="00547A28">
        <w:rPr>
          <w:rFonts w:ascii="Open Sans" w:hAnsi="Open Sans" w:cs="Open Sans"/>
          <w:sz w:val="22"/>
          <w:szCs w:val="22"/>
        </w:rPr>
        <w:t xml:space="preserve"> </w:t>
      </w:r>
    </w:p>
    <w:p w14:paraId="0B9098E3" w14:textId="0465B5C8" w:rsidR="004D6EB5" w:rsidRPr="007633CA" w:rsidRDefault="00AB6CAE" w:rsidP="00D404EF">
      <w:pPr>
        <w:pStyle w:val="Akapitzlist"/>
        <w:numPr>
          <w:ilvl w:val="0"/>
          <w:numId w:val="26"/>
        </w:numPr>
        <w:spacing w:after="0"/>
        <w:ind w:left="425" w:hanging="425"/>
        <w:rPr>
          <w:rFonts w:ascii="Open Sans" w:hAnsi="Open Sans" w:cs="Open Sans"/>
        </w:rPr>
      </w:pPr>
      <w:r w:rsidRPr="00A054E3">
        <w:rPr>
          <w:rFonts w:ascii="Open Sans" w:hAnsi="Open Sans" w:cs="Open Sans"/>
          <w:color w:val="000000" w:themeColor="text1"/>
          <w:sz w:val="22"/>
          <w:szCs w:val="22"/>
        </w:rPr>
        <w:t>Całkowite</w:t>
      </w:r>
      <w:r w:rsidR="004D6EB5" w:rsidRPr="00A054E3">
        <w:rPr>
          <w:rFonts w:ascii="Open Sans" w:hAnsi="Open Sans" w:cs="Open Sans"/>
          <w:color w:val="000000" w:themeColor="text1"/>
          <w:sz w:val="22"/>
          <w:szCs w:val="22"/>
        </w:rPr>
        <w:t xml:space="preserve"> </w:t>
      </w:r>
      <w:r w:rsidR="004D6EB5" w:rsidRPr="00F72D96">
        <w:rPr>
          <w:rFonts w:ascii="Open Sans" w:hAnsi="Open Sans" w:cs="Open Sans"/>
          <w:sz w:val="22"/>
          <w:szCs w:val="22"/>
        </w:rPr>
        <w:t>Wynagrodzenie Umowne Netto obejmuje wszelkie koszty związane z</w:t>
      </w:r>
      <w:r w:rsidR="00A054E3">
        <w:rPr>
          <w:rFonts w:ascii="Open Sans" w:hAnsi="Open Sans" w:cs="Open Sans"/>
          <w:sz w:val="22"/>
          <w:szCs w:val="22"/>
        </w:rPr>
        <w:t> </w:t>
      </w:r>
      <w:r w:rsidR="004D6EB5" w:rsidRPr="00F72D96">
        <w:rPr>
          <w:rFonts w:ascii="Open Sans" w:hAnsi="Open Sans" w:cs="Open Sans"/>
          <w:sz w:val="22"/>
          <w:szCs w:val="22"/>
        </w:rPr>
        <w:t xml:space="preserve">realizacją </w:t>
      </w:r>
      <w:r w:rsidR="00401C61" w:rsidRPr="00F72D96">
        <w:rPr>
          <w:rFonts w:ascii="Open Sans" w:hAnsi="Open Sans" w:cs="Open Sans"/>
          <w:sz w:val="22"/>
          <w:szCs w:val="22"/>
        </w:rPr>
        <w:t xml:space="preserve">Przedmiotu </w:t>
      </w:r>
      <w:r w:rsidR="004D6EB5" w:rsidRPr="00F72D96">
        <w:rPr>
          <w:rFonts w:ascii="Open Sans" w:hAnsi="Open Sans" w:cs="Open Sans"/>
          <w:sz w:val="22"/>
          <w:szCs w:val="22"/>
        </w:rPr>
        <w:t>Umowy</w:t>
      </w:r>
      <w:r w:rsidR="00A054E3">
        <w:rPr>
          <w:rFonts w:ascii="Open Sans" w:hAnsi="Open Sans" w:cs="Open Sans"/>
          <w:sz w:val="22"/>
          <w:szCs w:val="22"/>
        </w:rPr>
        <w:t xml:space="preserve">. </w:t>
      </w:r>
    </w:p>
    <w:p w14:paraId="267A6914" w14:textId="77777777" w:rsidR="00DC7C26" w:rsidRPr="007633CA" w:rsidRDefault="00DC7C26" w:rsidP="00D404EF">
      <w:pPr>
        <w:pStyle w:val="Akapitzlist"/>
        <w:numPr>
          <w:ilvl w:val="0"/>
          <w:numId w:val="26"/>
        </w:numPr>
        <w:spacing w:after="0"/>
        <w:ind w:left="425" w:hanging="425"/>
        <w:rPr>
          <w:rFonts w:ascii="Open Sans" w:hAnsi="Open Sans" w:cs="Open Sans"/>
        </w:rPr>
      </w:pPr>
      <w:r w:rsidRPr="00F72D96">
        <w:rPr>
          <w:rFonts w:ascii="Open Sans" w:hAnsi="Open Sans" w:cs="Open Sans"/>
          <w:sz w:val="22"/>
          <w:szCs w:val="22"/>
        </w:rPr>
        <w:t xml:space="preserve">Do wynagrodzenia </w:t>
      </w:r>
      <w:r w:rsidRPr="00F72D96">
        <w:rPr>
          <w:rFonts w:ascii="Open Sans" w:eastAsia="Calibri" w:hAnsi="Open Sans" w:cs="Open Sans"/>
          <w:sz w:val="22"/>
          <w:szCs w:val="22"/>
        </w:rPr>
        <w:t xml:space="preserve">Wykonawca </w:t>
      </w:r>
      <w:r w:rsidRPr="00F72D96">
        <w:rPr>
          <w:rFonts w:ascii="Open Sans" w:hAnsi="Open Sans" w:cs="Open Sans"/>
          <w:sz w:val="22"/>
          <w:szCs w:val="22"/>
        </w:rPr>
        <w:t>doliczy należny podatek VAT, zgodnie</w:t>
      </w:r>
      <w:r w:rsidR="006865EF" w:rsidRPr="00F72D96">
        <w:rPr>
          <w:rFonts w:ascii="Open Sans" w:hAnsi="Open Sans" w:cs="Open Sans"/>
          <w:sz w:val="22"/>
          <w:szCs w:val="22"/>
        </w:rPr>
        <w:br/>
      </w:r>
      <w:r w:rsidRPr="00F72D96">
        <w:rPr>
          <w:rFonts w:ascii="Open Sans" w:hAnsi="Open Sans" w:cs="Open Sans"/>
          <w:sz w:val="22"/>
          <w:szCs w:val="22"/>
        </w:rPr>
        <w:t>z obowiązującymi przepisami.</w:t>
      </w:r>
    </w:p>
    <w:p w14:paraId="170CB384" w14:textId="77777777" w:rsidR="00A054E3" w:rsidRDefault="00A054E3" w:rsidP="00A054E3">
      <w:pPr>
        <w:spacing w:after="0" w:line="240" w:lineRule="auto"/>
        <w:jc w:val="center"/>
        <w:rPr>
          <w:rFonts w:ascii="Open Sans" w:hAnsi="Open Sans" w:cs="Open Sans"/>
          <w:b/>
        </w:rPr>
      </w:pPr>
    </w:p>
    <w:p w14:paraId="24F23914" w14:textId="4375BE27" w:rsidR="00B52CEC" w:rsidRPr="00547A28" w:rsidRDefault="00B52CEC" w:rsidP="00A054E3">
      <w:pPr>
        <w:spacing w:after="0" w:line="240" w:lineRule="auto"/>
        <w:jc w:val="center"/>
        <w:rPr>
          <w:rFonts w:ascii="Open Sans" w:hAnsi="Open Sans" w:cs="Open Sans"/>
          <w:b/>
        </w:rPr>
      </w:pPr>
      <w:r w:rsidRPr="00547A28">
        <w:rPr>
          <w:rFonts w:ascii="Open Sans" w:hAnsi="Open Sans" w:cs="Open Sans"/>
          <w:b/>
        </w:rPr>
        <w:t>§</w:t>
      </w:r>
      <w:r w:rsidR="00BC215F" w:rsidRPr="00547A28">
        <w:rPr>
          <w:rFonts w:ascii="Open Sans" w:hAnsi="Open Sans" w:cs="Open Sans"/>
          <w:b/>
        </w:rPr>
        <w:t xml:space="preserve"> </w:t>
      </w:r>
      <w:r w:rsidR="00B14DF3" w:rsidRPr="00547A28">
        <w:rPr>
          <w:rFonts w:ascii="Open Sans" w:hAnsi="Open Sans" w:cs="Open Sans"/>
          <w:b/>
        </w:rPr>
        <w:t>4</w:t>
      </w:r>
    </w:p>
    <w:p w14:paraId="7B847E98" w14:textId="5D4F7E28" w:rsidR="00B52CEC" w:rsidRPr="00547A28" w:rsidRDefault="00963C48" w:rsidP="00A054E3">
      <w:pPr>
        <w:spacing w:after="0" w:line="240" w:lineRule="auto"/>
        <w:jc w:val="center"/>
        <w:rPr>
          <w:rFonts w:ascii="Open Sans" w:hAnsi="Open Sans" w:cs="Open Sans"/>
          <w:b/>
        </w:rPr>
      </w:pPr>
      <w:r w:rsidRPr="00547A28">
        <w:rPr>
          <w:rFonts w:ascii="Open Sans" w:hAnsi="Open Sans" w:cs="Open Sans"/>
          <w:b/>
        </w:rPr>
        <w:t>ROZLICZENIE UMOWY</w:t>
      </w:r>
    </w:p>
    <w:p w14:paraId="57FEBEBC" w14:textId="2222F6B4" w:rsidR="00401C61" w:rsidRPr="00A054E3" w:rsidRDefault="002E3777" w:rsidP="00D404EF">
      <w:pPr>
        <w:pStyle w:val="Akapitzlist1"/>
        <w:numPr>
          <w:ilvl w:val="0"/>
          <w:numId w:val="7"/>
        </w:numPr>
        <w:spacing w:after="0" w:line="240" w:lineRule="auto"/>
        <w:ind w:left="426" w:hanging="426"/>
        <w:contextualSpacing w:val="0"/>
        <w:jc w:val="both"/>
        <w:rPr>
          <w:rFonts w:ascii="Open Sans" w:hAnsi="Open Sans" w:cs="Open Sans"/>
        </w:rPr>
      </w:pPr>
      <w:r w:rsidRPr="00547A28">
        <w:rPr>
          <w:rFonts w:ascii="Open Sans" w:hAnsi="Open Sans" w:cs="Open Sans"/>
        </w:rPr>
        <w:t xml:space="preserve">Wynagrodzenie </w:t>
      </w:r>
      <w:r w:rsidR="004A0C4F" w:rsidRPr="00547A28">
        <w:rPr>
          <w:rFonts w:ascii="Open Sans" w:hAnsi="Open Sans" w:cs="Open Sans"/>
        </w:rPr>
        <w:t xml:space="preserve">należne </w:t>
      </w:r>
      <w:r w:rsidR="004A0C4F" w:rsidRPr="00547A28">
        <w:rPr>
          <w:rFonts w:ascii="Open Sans" w:eastAsia="Calibri" w:hAnsi="Open Sans" w:cs="Open Sans"/>
        </w:rPr>
        <w:t>Wykonawcy</w:t>
      </w:r>
      <w:r w:rsidR="004D6EB5" w:rsidRPr="00547A28">
        <w:rPr>
          <w:rFonts w:ascii="Open Sans" w:eastAsia="Calibri" w:hAnsi="Open Sans" w:cs="Open Sans"/>
        </w:rPr>
        <w:t xml:space="preserve"> </w:t>
      </w:r>
      <w:r w:rsidRPr="00547A28">
        <w:rPr>
          <w:rFonts w:ascii="Open Sans" w:hAnsi="Open Sans" w:cs="Open Sans"/>
        </w:rPr>
        <w:t>rozliczane będzie</w:t>
      </w:r>
      <w:r w:rsidR="001B32CA">
        <w:rPr>
          <w:rFonts w:ascii="Open Sans" w:hAnsi="Open Sans" w:cs="Open Sans"/>
        </w:rPr>
        <w:t xml:space="preserve"> </w:t>
      </w:r>
      <w:r w:rsidR="00A054E3" w:rsidRPr="001B32CA">
        <w:rPr>
          <w:rFonts w:ascii="Open Sans" w:hAnsi="Open Sans" w:cs="Open Sans"/>
        </w:rPr>
        <w:t>jednorazowo po wykonaniu i</w:t>
      </w:r>
      <w:r w:rsidR="001B32CA">
        <w:rPr>
          <w:rFonts w:ascii="Open Sans" w:hAnsi="Open Sans" w:cs="Open Sans"/>
        </w:rPr>
        <w:t> </w:t>
      </w:r>
      <w:r w:rsidR="00A054E3" w:rsidRPr="001B32CA">
        <w:rPr>
          <w:rFonts w:ascii="Open Sans" w:hAnsi="Open Sans" w:cs="Open Sans"/>
        </w:rPr>
        <w:t>protokolarnym odbiorze Przedmiotu Umowy, bez uwag</w:t>
      </w:r>
      <w:r w:rsidR="001B32CA">
        <w:rPr>
          <w:rFonts w:ascii="Open Sans" w:hAnsi="Open Sans" w:cs="Open Sans"/>
        </w:rPr>
        <w:t>.</w:t>
      </w:r>
    </w:p>
    <w:p w14:paraId="62E80BAF" w14:textId="26A3E9E4" w:rsidR="00D974F4" w:rsidRPr="00547A28" w:rsidRDefault="00A054E3" w:rsidP="00D404EF">
      <w:pPr>
        <w:pStyle w:val="Akapitzlist1"/>
        <w:numPr>
          <w:ilvl w:val="0"/>
          <w:numId w:val="7"/>
        </w:numPr>
        <w:spacing w:after="0" w:line="240" w:lineRule="auto"/>
        <w:ind w:left="425" w:hanging="425"/>
        <w:contextualSpacing w:val="0"/>
        <w:jc w:val="both"/>
        <w:rPr>
          <w:rFonts w:ascii="Open Sans" w:hAnsi="Open Sans" w:cs="Open Sans"/>
        </w:rPr>
      </w:pPr>
      <w:r w:rsidRPr="00547A28">
        <w:rPr>
          <w:rFonts w:ascii="Open Sans" w:hAnsi="Open Sans" w:cs="Open Sans"/>
        </w:rPr>
        <w:t xml:space="preserve">Podstawę do wystawienia </w:t>
      </w:r>
      <w:r w:rsidRPr="00B856E7">
        <w:rPr>
          <w:rFonts w:ascii="Open Sans" w:hAnsi="Open Sans" w:cs="Open Sans"/>
          <w:color w:val="000000" w:themeColor="text1"/>
        </w:rPr>
        <w:t>faktur</w:t>
      </w:r>
      <w:r w:rsidR="001B32CA">
        <w:rPr>
          <w:rFonts w:ascii="Open Sans" w:hAnsi="Open Sans" w:cs="Open Sans"/>
          <w:color w:val="000000" w:themeColor="text1"/>
        </w:rPr>
        <w:t>y</w:t>
      </w:r>
      <w:r>
        <w:rPr>
          <w:rFonts w:ascii="Open Sans" w:hAnsi="Open Sans" w:cs="Open Sans"/>
          <w:color w:val="000000" w:themeColor="text1"/>
        </w:rPr>
        <w:t xml:space="preserve"> </w:t>
      </w:r>
      <w:r w:rsidRPr="00B856E7">
        <w:rPr>
          <w:rFonts w:ascii="Open Sans" w:hAnsi="Open Sans" w:cs="Open Sans"/>
          <w:color w:val="000000" w:themeColor="text1"/>
        </w:rPr>
        <w:t>stanowić będ</w:t>
      </w:r>
      <w:r w:rsidR="001B32CA">
        <w:rPr>
          <w:rFonts w:ascii="Open Sans" w:hAnsi="Open Sans" w:cs="Open Sans"/>
          <w:color w:val="000000" w:themeColor="text1"/>
        </w:rPr>
        <w:t>zie</w:t>
      </w:r>
      <w:r>
        <w:rPr>
          <w:rFonts w:ascii="Open Sans" w:hAnsi="Open Sans" w:cs="Open Sans"/>
          <w:color w:val="000000" w:themeColor="text1"/>
        </w:rPr>
        <w:t xml:space="preserve"> </w:t>
      </w:r>
      <w:r w:rsidRPr="00046DAF">
        <w:rPr>
          <w:rFonts w:ascii="Open Sans" w:hAnsi="Open Sans" w:cs="Open Sans"/>
        </w:rPr>
        <w:t>obustronnie podpisan</w:t>
      </w:r>
      <w:r w:rsidR="001B32CA">
        <w:rPr>
          <w:rFonts w:ascii="Open Sans" w:hAnsi="Open Sans" w:cs="Open Sans"/>
        </w:rPr>
        <w:t>y</w:t>
      </w:r>
      <w:r w:rsidRPr="00046DAF">
        <w:rPr>
          <w:rFonts w:ascii="Open Sans" w:hAnsi="Open Sans" w:cs="Open Sans"/>
        </w:rPr>
        <w:t>, bez uwag, protok</w:t>
      </w:r>
      <w:r w:rsidR="001B32CA">
        <w:rPr>
          <w:rFonts w:ascii="Open Sans" w:hAnsi="Open Sans" w:cs="Open Sans"/>
        </w:rPr>
        <w:t>ół</w:t>
      </w:r>
      <w:r w:rsidRPr="00046DAF">
        <w:rPr>
          <w:rFonts w:ascii="Open Sans" w:hAnsi="Open Sans" w:cs="Open Sans"/>
        </w:rPr>
        <w:t xml:space="preserve"> odbioru wykonanych prac </w:t>
      </w:r>
      <w:r w:rsidR="0078692F">
        <w:rPr>
          <w:rFonts w:ascii="Open Sans" w:hAnsi="Open Sans" w:cs="Open Sans"/>
        </w:rPr>
        <w:t xml:space="preserve">ZA.PR.02 </w:t>
      </w:r>
      <w:r w:rsidRPr="00046DAF">
        <w:rPr>
          <w:rFonts w:ascii="Open Sans" w:hAnsi="Open Sans" w:cs="Open Sans"/>
        </w:rPr>
        <w:t>(sporządzone według wzoru obowiązującego u</w:t>
      </w:r>
      <w:r w:rsidR="000E1B0D">
        <w:rPr>
          <w:rFonts w:ascii="Open Sans" w:hAnsi="Open Sans" w:cs="Open Sans"/>
        </w:rPr>
        <w:t> </w:t>
      </w:r>
      <w:r w:rsidRPr="00046DAF">
        <w:rPr>
          <w:rFonts w:ascii="Open Sans" w:hAnsi="Open Sans" w:cs="Open Sans"/>
        </w:rPr>
        <w:t>Zamawiającego)</w:t>
      </w:r>
      <w:r>
        <w:rPr>
          <w:rFonts w:ascii="Open Sans" w:hAnsi="Open Sans" w:cs="Open Sans"/>
        </w:rPr>
        <w:t>.</w:t>
      </w:r>
      <w:r w:rsidR="00DF16BB">
        <w:rPr>
          <w:rFonts w:ascii="Open Sans" w:hAnsi="Open Sans" w:cs="Open Sans"/>
        </w:rPr>
        <w:t xml:space="preserve"> </w:t>
      </w:r>
    </w:p>
    <w:p w14:paraId="1F3FEF25" w14:textId="473F9AA6" w:rsidR="00F45B5E" w:rsidRPr="00A054E3" w:rsidRDefault="00F45B5E" w:rsidP="00D404EF">
      <w:pPr>
        <w:pStyle w:val="Akapitzlist1"/>
        <w:numPr>
          <w:ilvl w:val="0"/>
          <w:numId w:val="7"/>
        </w:numPr>
        <w:spacing w:after="0" w:line="240" w:lineRule="auto"/>
        <w:ind w:left="426" w:hanging="426"/>
        <w:contextualSpacing w:val="0"/>
        <w:jc w:val="both"/>
        <w:rPr>
          <w:rFonts w:ascii="Open Sans" w:hAnsi="Open Sans" w:cs="Open Sans"/>
          <w:bCs/>
        </w:rPr>
      </w:pPr>
      <w:r w:rsidRPr="00547A28">
        <w:rPr>
          <w:rFonts w:ascii="Open Sans" w:hAnsi="Open Sans" w:cs="Open Sans"/>
        </w:rPr>
        <w:t xml:space="preserve">Wynagrodzenie należne </w:t>
      </w:r>
      <w:r w:rsidRPr="00547A28">
        <w:rPr>
          <w:rFonts w:ascii="Open Sans" w:eastAsia="Calibri" w:hAnsi="Open Sans" w:cs="Open Sans"/>
        </w:rPr>
        <w:t xml:space="preserve">Wykonawcy </w:t>
      </w:r>
      <w:r w:rsidRPr="00547A28">
        <w:rPr>
          <w:rFonts w:ascii="Open Sans" w:hAnsi="Open Sans" w:cs="Open Sans"/>
        </w:rPr>
        <w:t xml:space="preserve">płatne będzie przelewem na rachunek bankowy </w:t>
      </w:r>
      <w:r w:rsidRPr="00547A28">
        <w:rPr>
          <w:rFonts w:ascii="Open Sans" w:eastAsia="Calibri" w:hAnsi="Open Sans" w:cs="Open Sans"/>
        </w:rPr>
        <w:t xml:space="preserve">Wykonawcy </w:t>
      </w:r>
      <w:r w:rsidRPr="00547A28">
        <w:rPr>
          <w:rFonts w:ascii="Open Sans" w:hAnsi="Open Sans" w:cs="Open Sans"/>
        </w:rPr>
        <w:t xml:space="preserve">w </w:t>
      </w:r>
      <w:r w:rsidRPr="00547A28">
        <w:rPr>
          <w:rFonts w:ascii="Open Sans" w:eastAsia="Calibri" w:hAnsi="Open Sans" w:cs="Open Sans"/>
          <w:highlight w:val="lightGray"/>
        </w:rPr>
        <w:t>……………………</w:t>
      </w:r>
      <w:r w:rsidRPr="00547A28">
        <w:rPr>
          <w:rFonts w:ascii="Open Sans" w:hAnsi="Open Sans" w:cs="Open Sans"/>
        </w:rPr>
        <w:t xml:space="preserve">nr </w:t>
      </w:r>
      <w:r w:rsidRPr="00547A28">
        <w:rPr>
          <w:rFonts w:ascii="Open Sans" w:eastAsia="Calibri" w:hAnsi="Open Sans" w:cs="Open Sans"/>
          <w:highlight w:val="lightGray"/>
        </w:rPr>
        <w:t xml:space="preserve">……………………………………. </w:t>
      </w:r>
      <w:r w:rsidRPr="00A054E3">
        <w:rPr>
          <w:rFonts w:ascii="Open Sans" w:hAnsi="Open Sans" w:cs="Open Sans"/>
          <w:color w:val="000000" w:themeColor="text1"/>
        </w:rPr>
        <w:t xml:space="preserve">w terminie </w:t>
      </w:r>
      <w:r w:rsidR="001D2AC3" w:rsidRPr="001D2AC3">
        <w:rPr>
          <w:rFonts w:ascii="Open Sans" w:hAnsi="Open Sans" w:cs="Open Sans"/>
          <w:color w:val="FF0000"/>
        </w:rPr>
        <w:t>30/</w:t>
      </w:r>
      <w:r w:rsidR="00A054E3">
        <w:rPr>
          <w:rFonts w:ascii="Open Sans" w:eastAsia="Calibri" w:hAnsi="Open Sans" w:cs="Open Sans"/>
          <w:color w:val="FF0000"/>
        </w:rPr>
        <w:t>60</w:t>
      </w:r>
      <w:r w:rsidR="00FE26E5" w:rsidRPr="00BA6E2F">
        <w:rPr>
          <w:rFonts w:ascii="Open Sans" w:eastAsia="Calibri" w:hAnsi="Open Sans" w:cs="Open Sans"/>
          <w:color w:val="FF0000"/>
        </w:rPr>
        <w:t>*</w:t>
      </w:r>
      <w:r w:rsidRPr="00BA6E2F">
        <w:rPr>
          <w:rFonts w:ascii="Open Sans" w:hAnsi="Open Sans" w:cs="Open Sans"/>
          <w:color w:val="FF0000"/>
        </w:rPr>
        <w:t xml:space="preserve"> </w:t>
      </w:r>
      <w:r w:rsidRPr="00A054E3">
        <w:rPr>
          <w:rFonts w:ascii="Open Sans" w:hAnsi="Open Sans" w:cs="Open Sans"/>
          <w:color w:val="FF0000"/>
        </w:rPr>
        <w:t>dni</w:t>
      </w:r>
      <w:r w:rsidRPr="00547A28">
        <w:rPr>
          <w:rFonts w:ascii="Open Sans" w:hAnsi="Open Sans" w:cs="Open Sans"/>
        </w:rPr>
        <w:t xml:space="preserve"> od daty otrzymania </w:t>
      </w:r>
      <w:r w:rsidR="00A245AE">
        <w:rPr>
          <w:rFonts w:ascii="Open Sans" w:hAnsi="Open Sans" w:cs="Open Sans"/>
        </w:rPr>
        <w:t xml:space="preserve">przez Zamawiającego </w:t>
      </w:r>
      <w:r w:rsidRPr="00547A28">
        <w:rPr>
          <w:rFonts w:ascii="Open Sans" w:hAnsi="Open Sans" w:cs="Open Sans"/>
        </w:rPr>
        <w:t>prawidłowo wystawionej faktury,</w:t>
      </w:r>
      <w:r w:rsidR="00A054E3">
        <w:rPr>
          <w:rFonts w:ascii="Open Sans" w:hAnsi="Open Sans" w:cs="Open Sans"/>
        </w:rPr>
        <w:t xml:space="preserve"> </w:t>
      </w:r>
      <w:r w:rsidRPr="00547A28">
        <w:rPr>
          <w:rFonts w:ascii="Open Sans" w:hAnsi="Open Sans" w:cs="Open Sans"/>
        </w:rPr>
        <w:t>z zastrzeżeniem postanowień ust.</w:t>
      </w:r>
      <w:r w:rsidR="006C01F6" w:rsidRPr="00547A28">
        <w:rPr>
          <w:rFonts w:ascii="Open Sans" w:hAnsi="Open Sans" w:cs="Open Sans"/>
        </w:rPr>
        <w:t xml:space="preserve"> </w:t>
      </w:r>
      <w:r w:rsidR="00DC7C26" w:rsidRPr="00547A28">
        <w:rPr>
          <w:rFonts w:ascii="Open Sans" w:hAnsi="Open Sans" w:cs="Open Sans"/>
        </w:rPr>
        <w:t xml:space="preserve">2 </w:t>
      </w:r>
      <w:r w:rsidR="006C01F6" w:rsidRPr="00547A28">
        <w:rPr>
          <w:rFonts w:ascii="Open Sans" w:hAnsi="Open Sans" w:cs="Open Sans"/>
        </w:rPr>
        <w:t>powyżej oraz postanowień ust</w:t>
      </w:r>
      <w:r w:rsidR="003E2947">
        <w:rPr>
          <w:rFonts w:ascii="Open Sans" w:hAnsi="Open Sans" w:cs="Open Sans"/>
        </w:rPr>
        <w:t>.</w:t>
      </w:r>
      <w:r w:rsidRPr="00547A28">
        <w:rPr>
          <w:rFonts w:ascii="Open Sans" w:hAnsi="Open Sans" w:cs="Open Sans"/>
        </w:rPr>
        <w:t xml:space="preserve"> </w:t>
      </w:r>
      <w:r w:rsidR="00DC7C26" w:rsidRPr="00547A28">
        <w:rPr>
          <w:rFonts w:ascii="Open Sans" w:hAnsi="Open Sans" w:cs="Open Sans"/>
        </w:rPr>
        <w:t>4</w:t>
      </w:r>
      <w:r w:rsidR="003E2947">
        <w:rPr>
          <w:rFonts w:ascii="Open Sans" w:hAnsi="Open Sans" w:cs="Open Sans"/>
        </w:rPr>
        <w:t xml:space="preserve"> </w:t>
      </w:r>
      <w:r w:rsidRPr="00547A28">
        <w:rPr>
          <w:rFonts w:ascii="Open Sans" w:hAnsi="Open Sans" w:cs="Open Sans"/>
        </w:rPr>
        <w:t xml:space="preserve">- </w:t>
      </w:r>
      <w:r w:rsidR="0086313D">
        <w:rPr>
          <w:rFonts w:ascii="Open Sans" w:hAnsi="Open Sans" w:cs="Open Sans"/>
        </w:rPr>
        <w:t>5</w:t>
      </w:r>
      <w:r w:rsidR="006865EF" w:rsidRPr="00547A28">
        <w:rPr>
          <w:rFonts w:ascii="Open Sans" w:hAnsi="Open Sans" w:cs="Open Sans"/>
        </w:rPr>
        <w:t xml:space="preserve"> poniżej</w:t>
      </w:r>
      <w:r w:rsidRPr="00547A28">
        <w:rPr>
          <w:rFonts w:ascii="Open Sans" w:hAnsi="Open Sans" w:cs="Open Sans"/>
        </w:rPr>
        <w:t xml:space="preserve">. Przez dzień zapłaty rozumie się dzień obciążenia rachunku bankowego </w:t>
      </w:r>
      <w:r w:rsidRPr="00547A28">
        <w:rPr>
          <w:rFonts w:ascii="Open Sans" w:hAnsi="Open Sans" w:cs="Open Sans"/>
          <w:bCs/>
          <w:iCs/>
        </w:rPr>
        <w:t>Zamawiającego</w:t>
      </w:r>
      <w:r w:rsidRPr="00547A28">
        <w:rPr>
          <w:rFonts w:ascii="Open Sans" w:hAnsi="Open Sans" w:cs="Open Sans"/>
        </w:rPr>
        <w:t xml:space="preserve">, z zastrzeżeniem ust. </w:t>
      </w:r>
      <w:r w:rsidR="00DC7C26" w:rsidRPr="00547A28">
        <w:rPr>
          <w:rFonts w:ascii="Open Sans" w:hAnsi="Open Sans" w:cs="Open Sans"/>
        </w:rPr>
        <w:t xml:space="preserve">6 </w:t>
      </w:r>
      <w:r w:rsidRPr="00547A28">
        <w:rPr>
          <w:rFonts w:ascii="Open Sans" w:hAnsi="Open Sans" w:cs="Open Sans"/>
        </w:rPr>
        <w:t>poniżej.</w:t>
      </w:r>
    </w:p>
    <w:p w14:paraId="3B628B24" w14:textId="043D7D41" w:rsidR="00A054E3" w:rsidRPr="00547A28" w:rsidRDefault="00A054E3" w:rsidP="00A054E3">
      <w:pPr>
        <w:pStyle w:val="Akapitzlist1"/>
        <w:spacing w:after="0" w:line="240" w:lineRule="auto"/>
        <w:ind w:left="426"/>
        <w:contextualSpacing w:val="0"/>
        <w:jc w:val="both"/>
        <w:rPr>
          <w:rFonts w:ascii="Open Sans" w:hAnsi="Open Sans" w:cs="Open Sans"/>
          <w:bCs/>
        </w:rPr>
      </w:pPr>
      <w:r w:rsidRPr="00A054E3">
        <w:rPr>
          <w:rFonts w:ascii="Open Sans" w:hAnsi="Open Sans" w:cs="Open Sans"/>
          <w:color w:val="FF0000"/>
        </w:rPr>
        <w:t>*</w:t>
      </w:r>
      <w:r w:rsidRPr="00A054E3">
        <w:rPr>
          <w:rFonts w:ascii="Open Sans" w:hAnsi="Open Sans" w:cs="Open Sans"/>
          <w:i/>
          <w:iCs/>
          <w:color w:val="FF0000"/>
        </w:rPr>
        <w:t xml:space="preserve"> </w:t>
      </w:r>
      <w:r w:rsidRPr="00BA6E2F">
        <w:rPr>
          <w:rFonts w:ascii="Open Sans" w:hAnsi="Open Sans" w:cs="Open Sans"/>
          <w:i/>
          <w:iCs/>
          <w:color w:val="FF0000"/>
        </w:rPr>
        <w:t>Termin zapłaty będzie dostosowany na etapie podpisywania Umowy z wybranym kontrahentem, w zależności od jego statusu, zgodnie z art. 5 Ustawy o przeciwdziałaniu nadmiernym opóźnieniom w transakcjach handlowych (Dz.U. z 2022 r., poz. 893, z późn.zm.)</w:t>
      </w:r>
    </w:p>
    <w:p w14:paraId="72C62000" w14:textId="13B8A241" w:rsidR="004D6EB5" w:rsidRPr="00547A28" w:rsidRDefault="006053A7" w:rsidP="00D404EF">
      <w:pPr>
        <w:pStyle w:val="Akapitzlist1"/>
        <w:numPr>
          <w:ilvl w:val="0"/>
          <w:numId w:val="7"/>
        </w:numPr>
        <w:spacing w:beforeLines="60" w:before="144" w:afterLines="60" w:after="144" w:line="240" w:lineRule="auto"/>
        <w:ind w:left="426" w:hanging="426"/>
        <w:jc w:val="both"/>
        <w:rPr>
          <w:rFonts w:ascii="Open Sans" w:hAnsi="Open Sans" w:cs="Open Sans"/>
        </w:rPr>
      </w:pPr>
      <w:r w:rsidRPr="00547A28">
        <w:rPr>
          <w:rFonts w:ascii="Open Sans" w:hAnsi="Open Sans" w:cs="Open Sans"/>
          <w:bCs/>
          <w:iCs/>
        </w:rPr>
        <w:t>Zamawiający</w:t>
      </w:r>
      <w:r w:rsidRPr="00547A28">
        <w:rPr>
          <w:rFonts w:ascii="Open Sans" w:hAnsi="Open Sans" w:cs="Open Sans"/>
        </w:rPr>
        <w:t xml:space="preserve"> </w:t>
      </w:r>
      <w:r w:rsidR="004D6EB5" w:rsidRPr="00547A28">
        <w:rPr>
          <w:rFonts w:ascii="Open Sans" w:hAnsi="Open Sans" w:cs="Open Sans"/>
        </w:rPr>
        <w:t>zastrzega sobie prawo regulowania wynagrodzenia w ramach mechanizmu podzielonej płatności (ang. split payment) prz</w:t>
      </w:r>
      <w:r w:rsidR="009F5591" w:rsidRPr="00547A28">
        <w:rPr>
          <w:rFonts w:ascii="Open Sans" w:hAnsi="Open Sans" w:cs="Open Sans"/>
        </w:rPr>
        <w:t>ewidzianego</w:t>
      </w:r>
      <w:r w:rsidR="006865EF" w:rsidRPr="00547A28">
        <w:rPr>
          <w:rFonts w:ascii="Open Sans" w:hAnsi="Open Sans" w:cs="Open Sans"/>
        </w:rPr>
        <w:br/>
      </w:r>
      <w:r w:rsidR="009F5591" w:rsidRPr="00547A28">
        <w:rPr>
          <w:rFonts w:ascii="Open Sans" w:hAnsi="Open Sans" w:cs="Open Sans"/>
        </w:rPr>
        <w:t xml:space="preserve">w przepisach ustawy </w:t>
      </w:r>
      <w:r w:rsidR="004D6EB5" w:rsidRPr="00547A28">
        <w:rPr>
          <w:rFonts w:ascii="Open Sans" w:hAnsi="Open Sans" w:cs="Open Sans"/>
        </w:rPr>
        <w:t>o podatku od towarów i usług.</w:t>
      </w:r>
    </w:p>
    <w:p w14:paraId="7AC979B4" w14:textId="0FE33C83" w:rsidR="004D6EB5" w:rsidRPr="0086313D" w:rsidRDefault="0086313D" w:rsidP="00D404EF">
      <w:pPr>
        <w:pStyle w:val="Akapitzlist1"/>
        <w:numPr>
          <w:ilvl w:val="0"/>
          <w:numId w:val="7"/>
        </w:numPr>
        <w:spacing w:after="0" w:line="240" w:lineRule="auto"/>
        <w:ind w:left="426" w:hanging="426"/>
        <w:contextualSpacing w:val="0"/>
        <w:jc w:val="both"/>
        <w:rPr>
          <w:rFonts w:ascii="Open Sans" w:hAnsi="Open Sans" w:cs="Open Sans"/>
        </w:rPr>
      </w:pPr>
      <w:r w:rsidRPr="007F5038">
        <w:rPr>
          <w:rFonts w:ascii="Open Sans" w:hAnsi="Open Sans" w:cs="Open Sans"/>
        </w:rPr>
        <w:t xml:space="preserve">Wykonawca oświadcza, że rachunek bankowy wskazany w ust. 3 powyżej jest rachunkiem umożliwiającym płatność w ramach mechanizmu podzielonej płatności, o którym mowa w ust. 4 powyżej. W przypadku gdy rachunek Wykonawcy nie spełnia warunku określonego w zdaniu pierwszym, opóźnienie w dokonaniu płatności </w:t>
      </w:r>
      <w:r w:rsidRPr="007F5038">
        <w:rPr>
          <w:rFonts w:ascii="Open Sans" w:hAnsi="Open Sans" w:cs="Open Sans"/>
        </w:rPr>
        <w:lastRenderedPageBreak/>
        <w:t>w</w:t>
      </w:r>
      <w:r>
        <w:rPr>
          <w:rFonts w:ascii="Open Sans" w:hAnsi="Open Sans" w:cs="Open Sans"/>
        </w:rPr>
        <w:t> </w:t>
      </w:r>
      <w:r w:rsidRPr="007F5038">
        <w:rPr>
          <w:rFonts w:ascii="Open Sans" w:hAnsi="Open Sans" w:cs="Open Sans"/>
        </w:rPr>
        <w:t>terminie określonym w ust. 3 powyżej, powstałe wskutek braku możliwości realizacji płatności wynagrodzenia z zastosowaniem mechanizmu podzielonej płatności nie stanowi dla</w:t>
      </w:r>
      <w:r w:rsidRPr="007F5038">
        <w:rPr>
          <w:rFonts w:ascii="Open Sans" w:eastAsia="Calibri" w:hAnsi="Open Sans" w:cs="Open Sans"/>
        </w:rPr>
        <w:t xml:space="preserve"> </w:t>
      </w:r>
      <w:r w:rsidRPr="007F5038">
        <w:rPr>
          <w:rFonts w:ascii="Open Sans" w:hAnsi="Open Sans" w:cs="Open Sans"/>
        </w:rPr>
        <w:t xml:space="preserve">Wykonawcy uprawnienia do żądania od </w:t>
      </w:r>
      <w:r w:rsidRPr="007F5038">
        <w:rPr>
          <w:rFonts w:ascii="Open Sans" w:hAnsi="Open Sans" w:cs="Open Sans"/>
          <w:bCs/>
          <w:iCs/>
        </w:rPr>
        <w:t>Zamawiającego</w:t>
      </w:r>
      <w:r w:rsidRPr="007F5038">
        <w:rPr>
          <w:rFonts w:ascii="Open Sans" w:hAnsi="Open Sans" w:cs="Open Sans"/>
        </w:rPr>
        <w:t xml:space="preserve"> jakichkolwiek odsetek, jak również innych rekompensat/ odszkodowań/ roszczeń z</w:t>
      </w:r>
      <w:r>
        <w:rPr>
          <w:rFonts w:ascii="Open Sans" w:hAnsi="Open Sans" w:cs="Open Sans"/>
        </w:rPr>
        <w:t> </w:t>
      </w:r>
      <w:r w:rsidRPr="007F5038">
        <w:rPr>
          <w:rFonts w:ascii="Open Sans" w:hAnsi="Open Sans" w:cs="Open Sans"/>
        </w:rPr>
        <w:t>tytułu dokonania nieterminowej płatności</w:t>
      </w:r>
      <w:r w:rsidR="004D6EB5" w:rsidRPr="00547A28">
        <w:rPr>
          <w:rFonts w:ascii="Open Sans" w:hAnsi="Open Sans" w:cs="Open Sans"/>
        </w:rPr>
        <w:t>.</w:t>
      </w:r>
      <w:r w:rsidR="004D6EB5" w:rsidRPr="0086313D">
        <w:rPr>
          <w:rFonts w:ascii="Open Sans" w:hAnsi="Open Sans" w:cs="Open Sans"/>
        </w:rPr>
        <w:t xml:space="preserve"> </w:t>
      </w:r>
    </w:p>
    <w:p w14:paraId="1E4EE262" w14:textId="41DD94F7" w:rsidR="004D6EB5" w:rsidRPr="00547A28" w:rsidRDefault="004D6EB5" w:rsidP="00D404EF">
      <w:pPr>
        <w:pStyle w:val="Akapitzlist1"/>
        <w:numPr>
          <w:ilvl w:val="0"/>
          <w:numId w:val="7"/>
        </w:numPr>
        <w:spacing w:beforeLines="60" w:before="144" w:afterLines="60" w:after="144" w:line="240" w:lineRule="auto"/>
        <w:ind w:left="426" w:hanging="426"/>
        <w:jc w:val="both"/>
        <w:rPr>
          <w:rFonts w:ascii="Open Sans" w:hAnsi="Open Sans" w:cs="Open Sans"/>
        </w:rPr>
      </w:pPr>
      <w:r w:rsidRPr="00547A28">
        <w:rPr>
          <w:rFonts w:ascii="Open Sans" w:hAnsi="Open Sans" w:cs="Open Sans"/>
        </w:rPr>
        <w:t xml:space="preserve">W przypadku nieterminowej zapłaty wynagrodzenia, </w:t>
      </w:r>
      <w:r w:rsidR="00891D28" w:rsidRPr="00547A28">
        <w:rPr>
          <w:rFonts w:ascii="Open Sans" w:hAnsi="Open Sans" w:cs="Open Sans"/>
        </w:rPr>
        <w:t>Wykonawca</w:t>
      </w:r>
      <w:r w:rsidR="00B14727" w:rsidRPr="00547A28">
        <w:rPr>
          <w:rFonts w:ascii="Open Sans" w:hAnsi="Open Sans" w:cs="Open Sans"/>
        </w:rPr>
        <w:t xml:space="preserve"> może naliczyć </w:t>
      </w:r>
      <w:r w:rsidR="006053A7" w:rsidRPr="00547A28">
        <w:rPr>
          <w:rFonts w:ascii="Open Sans" w:hAnsi="Open Sans" w:cs="Open Sans"/>
        </w:rPr>
        <w:t xml:space="preserve">Zamawiającemu </w:t>
      </w:r>
      <w:r w:rsidRPr="00547A28">
        <w:rPr>
          <w:rFonts w:ascii="Open Sans" w:hAnsi="Open Sans" w:cs="Open Sans"/>
        </w:rPr>
        <w:t xml:space="preserve">odsetki ustawowe na zasadach ogólnych, z zastrzeżeniem postanowień ust. </w:t>
      </w:r>
      <w:r w:rsidR="0086313D">
        <w:rPr>
          <w:rFonts w:ascii="Open Sans" w:hAnsi="Open Sans" w:cs="Open Sans"/>
        </w:rPr>
        <w:t>5</w:t>
      </w:r>
      <w:r w:rsidR="00DC7C26" w:rsidRPr="00547A28">
        <w:rPr>
          <w:rFonts w:ascii="Open Sans" w:hAnsi="Open Sans" w:cs="Open Sans"/>
        </w:rPr>
        <w:t xml:space="preserve"> </w:t>
      </w:r>
      <w:r w:rsidRPr="00547A28">
        <w:rPr>
          <w:rFonts w:ascii="Open Sans" w:hAnsi="Open Sans" w:cs="Open Sans"/>
        </w:rPr>
        <w:t>powyżej.</w:t>
      </w:r>
    </w:p>
    <w:p w14:paraId="534F83F8" w14:textId="0A516DBC" w:rsidR="004D6EB5" w:rsidRPr="00547A28" w:rsidRDefault="00891D28" w:rsidP="00D404EF">
      <w:pPr>
        <w:pStyle w:val="Akapitzlist1"/>
        <w:numPr>
          <w:ilvl w:val="0"/>
          <w:numId w:val="7"/>
        </w:numPr>
        <w:spacing w:beforeLines="60" w:before="144" w:afterLines="60" w:after="144" w:line="240" w:lineRule="auto"/>
        <w:ind w:left="426" w:hanging="426"/>
        <w:jc w:val="both"/>
        <w:rPr>
          <w:rFonts w:ascii="Open Sans" w:hAnsi="Open Sans" w:cs="Open Sans"/>
        </w:rPr>
      </w:pPr>
      <w:r w:rsidRPr="00547A28">
        <w:rPr>
          <w:rFonts w:ascii="Open Sans" w:hAnsi="Open Sans" w:cs="Open Sans"/>
        </w:rPr>
        <w:t xml:space="preserve">Wykonawca </w:t>
      </w:r>
      <w:r w:rsidR="004D6EB5" w:rsidRPr="00547A28">
        <w:rPr>
          <w:rFonts w:ascii="Open Sans" w:hAnsi="Open Sans" w:cs="Open Sans"/>
        </w:rPr>
        <w:t>ma obowiązek powoływania się w fakturach na nr Umowy</w:t>
      </w:r>
      <w:r w:rsidR="000647B0">
        <w:rPr>
          <w:rFonts w:ascii="Open Sans" w:hAnsi="Open Sans" w:cs="Open Sans"/>
          <w:color w:val="FF0000"/>
        </w:rPr>
        <w:t xml:space="preserve"> </w:t>
      </w:r>
      <w:r w:rsidR="004D6EB5" w:rsidRPr="00A054E3">
        <w:rPr>
          <w:rFonts w:ascii="Open Sans" w:hAnsi="Open Sans" w:cs="Open Sans"/>
          <w:color w:val="000000" w:themeColor="text1"/>
        </w:rPr>
        <w:t xml:space="preserve">i nr zamówienia SAP </w:t>
      </w:r>
      <w:r w:rsidR="004D6EB5" w:rsidRPr="00547A28">
        <w:rPr>
          <w:rFonts w:ascii="Open Sans" w:hAnsi="Open Sans" w:cs="Open Sans"/>
        </w:rPr>
        <w:t xml:space="preserve">podany w protokole odbioru. </w:t>
      </w:r>
      <w:r w:rsidR="00C062CF" w:rsidRPr="00547A28">
        <w:rPr>
          <w:rFonts w:ascii="Open Sans" w:hAnsi="Open Sans" w:cs="Open Sans"/>
        </w:rPr>
        <w:t xml:space="preserve">Wykonawca zobowiązany jest dostarczyć fakturę Zamawiającemu nie później niż do 5 dnia następnego miesiąca po wykonaniu </w:t>
      </w:r>
      <w:r w:rsidR="00C062CF" w:rsidRPr="000B6812">
        <w:rPr>
          <w:rFonts w:ascii="Open Sans" w:hAnsi="Open Sans" w:cs="Open Sans"/>
          <w:color w:val="000000" w:themeColor="text1"/>
        </w:rPr>
        <w:t xml:space="preserve">Przedmiotu Umowy. </w:t>
      </w:r>
    </w:p>
    <w:p w14:paraId="2C86AE0A" w14:textId="77777777" w:rsidR="00745775" w:rsidRPr="00547A28" w:rsidRDefault="00891D28" w:rsidP="00D404EF">
      <w:pPr>
        <w:pStyle w:val="Akapitzlist1"/>
        <w:numPr>
          <w:ilvl w:val="0"/>
          <w:numId w:val="7"/>
        </w:numPr>
        <w:spacing w:beforeLines="60" w:before="144" w:afterLines="60" w:after="144" w:line="240" w:lineRule="auto"/>
        <w:ind w:left="426" w:hanging="426"/>
        <w:jc w:val="both"/>
        <w:rPr>
          <w:rFonts w:ascii="Open Sans" w:hAnsi="Open Sans" w:cs="Open Sans"/>
        </w:rPr>
      </w:pPr>
      <w:r w:rsidRPr="00547A28">
        <w:rPr>
          <w:rFonts w:ascii="Open Sans" w:hAnsi="Open Sans" w:cs="Open Sans"/>
        </w:rPr>
        <w:t>Należności wynikające z U</w:t>
      </w:r>
      <w:r w:rsidR="004D6EB5" w:rsidRPr="00547A28">
        <w:rPr>
          <w:rFonts w:ascii="Open Sans" w:hAnsi="Open Sans" w:cs="Open Sans"/>
        </w:rPr>
        <w:t>mowy, w tym odszkodowawcze i odsetkowe, nie mogą być przedmiotem obrotu (</w:t>
      </w:r>
      <w:r w:rsidR="005B6637" w:rsidRPr="00547A28">
        <w:rPr>
          <w:rFonts w:ascii="Open Sans" w:hAnsi="Open Sans" w:cs="Open Sans"/>
        </w:rPr>
        <w:t xml:space="preserve">np. </w:t>
      </w:r>
      <w:r w:rsidR="004D6EB5" w:rsidRPr="00547A28">
        <w:rPr>
          <w:rFonts w:ascii="Open Sans" w:hAnsi="Open Sans" w:cs="Open Sans"/>
        </w:rPr>
        <w:t>cesja, sprzedaż</w:t>
      </w:r>
      <w:r w:rsidR="005B6637" w:rsidRPr="00547A28">
        <w:rPr>
          <w:rFonts w:ascii="Open Sans" w:hAnsi="Open Sans" w:cs="Open Sans"/>
        </w:rPr>
        <w:t>, itp.</w:t>
      </w:r>
      <w:r w:rsidR="004D6EB5" w:rsidRPr="00547A28">
        <w:rPr>
          <w:rFonts w:ascii="Open Sans" w:hAnsi="Open Sans" w:cs="Open Sans"/>
        </w:rPr>
        <w:t xml:space="preserve">), bez zgody </w:t>
      </w:r>
      <w:r w:rsidR="006053A7" w:rsidRPr="00547A28">
        <w:rPr>
          <w:rFonts w:ascii="Open Sans" w:hAnsi="Open Sans" w:cs="Open Sans"/>
        </w:rPr>
        <w:t>Zamawiającego</w:t>
      </w:r>
      <w:r w:rsidR="005B6637" w:rsidRPr="00547A28">
        <w:rPr>
          <w:rFonts w:ascii="Open Sans" w:hAnsi="Open Sans" w:cs="Open Sans"/>
        </w:rPr>
        <w:t xml:space="preserve"> wyrażonej na piśmie, pod rygorem nieważności</w:t>
      </w:r>
      <w:r w:rsidR="004D6EB5" w:rsidRPr="00547A28">
        <w:rPr>
          <w:rFonts w:ascii="Open Sans" w:hAnsi="Open Sans" w:cs="Open Sans"/>
        </w:rPr>
        <w:t>.</w:t>
      </w:r>
    </w:p>
    <w:p w14:paraId="45CF9385" w14:textId="77777777" w:rsidR="007F31FA" w:rsidRPr="00547A28" w:rsidRDefault="007F31FA" w:rsidP="00D404EF">
      <w:pPr>
        <w:pStyle w:val="Akapitzlist1"/>
        <w:numPr>
          <w:ilvl w:val="0"/>
          <w:numId w:val="7"/>
        </w:numPr>
        <w:spacing w:beforeLines="60" w:before="144" w:afterLines="60" w:after="144" w:line="240" w:lineRule="auto"/>
        <w:ind w:left="426" w:hanging="426"/>
        <w:jc w:val="both"/>
        <w:rPr>
          <w:rFonts w:ascii="Open Sans" w:hAnsi="Open Sans" w:cs="Open Sans"/>
        </w:rPr>
      </w:pPr>
      <w:r w:rsidRPr="00547A28">
        <w:rPr>
          <w:rFonts w:ascii="Open Sans" w:hAnsi="Open Sans" w:cs="Open Sans"/>
        </w:rPr>
        <w:t>Zamawiający oświadcza, ze jest czynnym podatnikiem podatku VAT,</w:t>
      </w:r>
      <w:r w:rsidR="006865EF" w:rsidRPr="00547A28">
        <w:rPr>
          <w:rFonts w:ascii="Open Sans" w:hAnsi="Open Sans" w:cs="Open Sans"/>
        </w:rPr>
        <w:br/>
      </w:r>
      <w:r w:rsidRPr="00547A28">
        <w:rPr>
          <w:rFonts w:ascii="Open Sans" w:hAnsi="Open Sans" w:cs="Open Sans"/>
        </w:rPr>
        <w:t>o NIP:</w:t>
      </w:r>
      <w:r w:rsidR="0006539B" w:rsidRPr="0006539B">
        <w:rPr>
          <w:rFonts w:ascii="Open Sans" w:hAnsi="Open Sans" w:cs="Open Sans"/>
        </w:rPr>
        <w:t xml:space="preserve"> </w:t>
      </w:r>
      <w:r w:rsidR="0006539B" w:rsidRPr="00547A28">
        <w:rPr>
          <w:rFonts w:ascii="Open Sans" w:hAnsi="Open Sans" w:cs="Open Sans"/>
        </w:rPr>
        <w:t>692-000-00-13</w:t>
      </w:r>
      <w:r w:rsidR="0006539B">
        <w:rPr>
          <w:rFonts w:ascii="Open Sans" w:hAnsi="Open Sans" w:cs="Open Sans"/>
        </w:rPr>
        <w:t>.</w:t>
      </w:r>
    </w:p>
    <w:p w14:paraId="475B1FA5" w14:textId="77777777" w:rsidR="00725BE2" w:rsidRPr="00547A28" w:rsidRDefault="007F31FA" w:rsidP="00D404EF">
      <w:pPr>
        <w:pStyle w:val="Akapitzlist1"/>
        <w:numPr>
          <w:ilvl w:val="0"/>
          <w:numId w:val="7"/>
        </w:numPr>
        <w:spacing w:beforeLines="60" w:before="144" w:afterLines="60" w:after="144" w:line="240" w:lineRule="auto"/>
        <w:ind w:left="426" w:hanging="426"/>
        <w:jc w:val="both"/>
        <w:rPr>
          <w:rFonts w:ascii="Open Sans" w:hAnsi="Open Sans" w:cs="Open Sans"/>
        </w:rPr>
      </w:pPr>
      <w:r w:rsidRPr="00547A28">
        <w:rPr>
          <w:rFonts w:ascii="Open Sans" w:hAnsi="Open Sans" w:cs="Open Sans"/>
        </w:rPr>
        <w:t>Wykonawca oświadcza, ze jest czynnym podatnikiem podatku VAT,</w:t>
      </w:r>
      <w:r w:rsidR="006865EF" w:rsidRPr="00547A28">
        <w:rPr>
          <w:rFonts w:ascii="Open Sans" w:hAnsi="Open Sans" w:cs="Open Sans"/>
        </w:rPr>
        <w:br/>
      </w:r>
      <w:r w:rsidRPr="00547A28">
        <w:rPr>
          <w:rFonts w:ascii="Open Sans" w:hAnsi="Open Sans" w:cs="Open Sans"/>
        </w:rPr>
        <w:t>o NIP:</w:t>
      </w:r>
      <w:r w:rsidRPr="00547A28">
        <w:rPr>
          <w:rFonts w:ascii="Open Sans" w:hAnsi="Open Sans" w:cs="Open Sans"/>
          <w:highlight w:val="lightGray"/>
        </w:rPr>
        <w:t>……………………</w:t>
      </w:r>
    </w:p>
    <w:p w14:paraId="5A686A0B" w14:textId="77777777" w:rsidR="000B6812" w:rsidRPr="00046DAF" w:rsidRDefault="000B6812" w:rsidP="00D404EF">
      <w:pPr>
        <w:pStyle w:val="Akapitzlist1"/>
        <w:numPr>
          <w:ilvl w:val="0"/>
          <w:numId w:val="7"/>
        </w:numPr>
        <w:spacing w:after="0" w:line="240" w:lineRule="auto"/>
        <w:ind w:left="462" w:hanging="462"/>
        <w:contextualSpacing w:val="0"/>
        <w:jc w:val="both"/>
        <w:rPr>
          <w:rFonts w:ascii="Open Sans" w:hAnsi="Open Sans" w:cs="Open Sans"/>
        </w:rPr>
      </w:pPr>
      <w:r w:rsidRPr="00046DAF">
        <w:rPr>
          <w:rFonts w:ascii="Open Sans" w:hAnsi="Open Sans" w:cs="Open Sans"/>
        </w:rPr>
        <w:t>Na fakturze Wykonawca zamieści adres Zamawiającego o brzmieniu:</w:t>
      </w:r>
    </w:p>
    <w:p w14:paraId="72B91F47" w14:textId="77777777" w:rsidR="000B6812" w:rsidRPr="00046DAF" w:rsidRDefault="000B6812" w:rsidP="000B6812">
      <w:pPr>
        <w:pStyle w:val="Akapitzlist1"/>
        <w:spacing w:after="0" w:line="240" w:lineRule="auto"/>
        <w:ind w:left="462"/>
        <w:contextualSpacing w:val="0"/>
        <w:jc w:val="both"/>
        <w:rPr>
          <w:rFonts w:ascii="Open Sans" w:hAnsi="Open Sans" w:cs="Open Sans"/>
        </w:rPr>
      </w:pPr>
      <w:r w:rsidRPr="00046DAF">
        <w:rPr>
          <w:rFonts w:ascii="Open Sans" w:hAnsi="Open Sans" w:cs="Open Sans"/>
        </w:rPr>
        <w:t>KGHM Polska Miedź S.A. z siedzibą w Lubinie (59-30</w:t>
      </w:r>
      <w:r>
        <w:rPr>
          <w:rFonts w:ascii="Open Sans" w:hAnsi="Open Sans" w:cs="Open Sans"/>
        </w:rPr>
        <w:t>1</w:t>
      </w:r>
      <w:r w:rsidRPr="00046DAF">
        <w:rPr>
          <w:rFonts w:ascii="Open Sans" w:hAnsi="Open Sans" w:cs="Open Sans"/>
        </w:rPr>
        <w:t>), ul. M. Skłodowskiej-Curie 48</w:t>
      </w:r>
    </w:p>
    <w:p w14:paraId="42F1ED97" w14:textId="77777777" w:rsidR="000B6812" w:rsidRDefault="000B6812" w:rsidP="000B6812">
      <w:pPr>
        <w:pStyle w:val="Akapitzlist1"/>
        <w:spacing w:after="0" w:line="240" w:lineRule="auto"/>
        <w:ind w:left="462"/>
        <w:contextualSpacing w:val="0"/>
        <w:jc w:val="both"/>
        <w:rPr>
          <w:rFonts w:ascii="Open Sans" w:hAnsi="Open Sans" w:cs="Open Sans"/>
          <w:color w:val="FF0000"/>
        </w:rPr>
      </w:pPr>
      <w:r w:rsidRPr="00046DAF">
        <w:rPr>
          <w:rFonts w:ascii="Open Sans" w:hAnsi="Open Sans" w:cs="Open Sans"/>
        </w:rPr>
        <w:t>KGHM Polska Miedź S.A. Oddział</w:t>
      </w:r>
      <w:r>
        <w:rPr>
          <w:rFonts w:ascii="Open Sans" w:hAnsi="Open Sans" w:cs="Open Sans"/>
        </w:rPr>
        <w:t xml:space="preserve"> Huta Miedzi „Cedynia” w Orsku, 59-305 Rudna,</w:t>
      </w:r>
      <w:r w:rsidRPr="00046DAF">
        <w:rPr>
          <w:rFonts w:ascii="Open Sans" w:hAnsi="Open Sans" w:cs="Open Sans"/>
          <w:color w:val="FF0000"/>
        </w:rPr>
        <w:t xml:space="preserve"> </w:t>
      </w:r>
      <w:r w:rsidRPr="00075A1A">
        <w:rPr>
          <w:rFonts w:ascii="Open Sans" w:hAnsi="Open Sans" w:cs="Open Sans"/>
          <w:color w:val="000000" w:themeColor="text1"/>
        </w:rPr>
        <w:t>NIP:</w:t>
      </w:r>
      <w:r>
        <w:rPr>
          <w:rFonts w:ascii="Open Sans" w:hAnsi="Open Sans" w:cs="Open Sans"/>
          <w:color w:val="000000" w:themeColor="text1"/>
        </w:rPr>
        <w:t> </w:t>
      </w:r>
      <w:r w:rsidRPr="00725BE2">
        <w:rPr>
          <w:rFonts w:ascii="Open Sans" w:hAnsi="Open Sans" w:cs="Open Sans"/>
        </w:rPr>
        <w:t>692-000-00-13</w:t>
      </w:r>
    </w:p>
    <w:p w14:paraId="56348B00" w14:textId="77777777" w:rsidR="000B6812" w:rsidRPr="00271440" w:rsidRDefault="000B6812" w:rsidP="000B6812">
      <w:pPr>
        <w:pStyle w:val="Akapitzlist1"/>
        <w:spacing w:after="0" w:line="240" w:lineRule="auto"/>
        <w:ind w:left="462"/>
        <w:contextualSpacing w:val="0"/>
        <w:jc w:val="both"/>
        <w:rPr>
          <w:rFonts w:ascii="Open Sans" w:hAnsi="Open Sans" w:cs="Open Sans"/>
          <w:color w:val="000000" w:themeColor="text1"/>
        </w:rPr>
      </w:pPr>
      <w:r w:rsidRPr="000D5E44">
        <w:rPr>
          <w:rFonts w:ascii="Open Sans" w:hAnsi="Open Sans" w:cs="Open Sans"/>
          <w:color w:val="000000" w:themeColor="text1"/>
          <w:u w:val="single"/>
        </w:rPr>
        <w:t>Adres do korespondencji</w:t>
      </w:r>
      <w:r w:rsidRPr="00271440">
        <w:rPr>
          <w:rFonts w:ascii="Open Sans" w:hAnsi="Open Sans" w:cs="Open Sans"/>
          <w:color w:val="000000" w:themeColor="text1"/>
        </w:rPr>
        <w:t>:</w:t>
      </w:r>
    </w:p>
    <w:p w14:paraId="0DEAC347" w14:textId="38C57457" w:rsidR="0084628D" w:rsidRPr="00547A28" w:rsidRDefault="000B6812" w:rsidP="000B6812">
      <w:pPr>
        <w:pStyle w:val="Akapitzlist1"/>
        <w:spacing w:after="0" w:line="240" w:lineRule="auto"/>
        <w:ind w:left="459"/>
        <w:jc w:val="both"/>
        <w:rPr>
          <w:rFonts w:ascii="Open Sans" w:hAnsi="Open Sans" w:cs="Open Sans"/>
        </w:rPr>
      </w:pPr>
      <w:r>
        <w:rPr>
          <w:rFonts w:ascii="Open Sans" w:hAnsi="Open Sans" w:cs="Open Sans"/>
        </w:rPr>
        <w:t>KGHM Polska Miedź S.A. Oddział Huta Miedzi „Cedynia” w Orsku, 59-305 Rudna</w:t>
      </w:r>
    </w:p>
    <w:p w14:paraId="13417BB1" w14:textId="77777777" w:rsidR="000B6812" w:rsidRDefault="000B6812" w:rsidP="000B6812">
      <w:pPr>
        <w:spacing w:after="0" w:line="240" w:lineRule="auto"/>
        <w:jc w:val="center"/>
        <w:rPr>
          <w:rFonts w:ascii="Open Sans" w:hAnsi="Open Sans" w:cs="Open Sans"/>
          <w:b/>
        </w:rPr>
      </w:pPr>
    </w:p>
    <w:p w14:paraId="1D18FD7A" w14:textId="0983758E" w:rsidR="00FB1665" w:rsidRPr="00547A28" w:rsidRDefault="00FB1665" w:rsidP="000B6812">
      <w:pPr>
        <w:spacing w:after="0" w:line="240" w:lineRule="auto"/>
        <w:jc w:val="center"/>
        <w:rPr>
          <w:rFonts w:ascii="Open Sans" w:hAnsi="Open Sans" w:cs="Open Sans"/>
          <w:b/>
        </w:rPr>
      </w:pPr>
      <w:r w:rsidRPr="00547A28">
        <w:rPr>
          <w:rFonts w:ascii="Open Sans" w:hAnsi="Open Sans" w:cs="Open Sans"/>
          <w:b/>
        </w:rPr>
        <w:t>§</w:t>
      </w:r>
      <w:r w:rsidR="00BC215F" w:rsidRPr="00547A28">
        <w:rPr>
          <w:rFonts w:ascii="Open Sans" w:hAnsi="Open Sans" w:cs="Open Sans"/>
          <w:b/>
        </w:rPr>
        <w:t xml:space="preserve"> </w:t>
      </w:r>
      <w:r w:rsidR="00B14DF3" w:rsidRPr="00547A28">
        <w:rPr>
          <w:rFonts w:ascii="Open Sans" w:hAnsi="Open Sans" w:cs="Open Sans"/>
          <w:b/>
        </w:rPr>
        <w:t>5</w:t>
      </w:r>
    </w:p>
    <w:p w14:paraId="62C0E11F" w14:textId="5232E421" w:rsidR="00FB1665" w:rsidRPr="00547A28" w:rsidRDefault="00FB1665" w:rsidP="00885814">
      <w:pPr>
        <w:pStyle w:val="Tekstpodstawowywcity2"/>
        <w:numPr>
          <w:ilvl w:val="12"/>
          <w:numId w:val="0"/>
        </w:numPr>
        <w:jc w:val="center"/>
        <w:rPr>
          <w:rFonts w:ascii="Open Sans" w:hAnsi="Open Sans" w:cs="Open Sans"/>
          <w:b/>
          <w:sz w:val="22"/>
          <w:szCs w:val="22"/>
        </w:rPr>
      </w:pPr>
      <w:r w:rsidRPr="00547A28">
        <w:rPr>
          <w:rFonts w:ascii="Open Sans" w:hAnsi="Open Sans" w:cs="Open Sans"/>
          <w:b/>
          <w:sz w:val="22"/>
          <w:szCs w:val="22"/>
        </w:rPr>
        <w:t>ODBIÓR PRZEDMIOTU UMOWY</w:t>
      </w:r>
    </w:p>
    <w:p w14:paraId="5CEC8867" w14:textId="748D3ED6" w:rsidR="00921CE4" w:rsidRPr="00C62310" w:rsidRDefault="001929F7" w:rsidP="00D404EF">
      <w:pPr>
        <w:numPr>
          <w:ilvl w:val="0"/>
          <w:numId w:val="29"/>
        </w:numPr>
        <w:spacing w:after="0" w:line="240" w:lineRule="auto"/>
        <w:ind w:left="425" w:hanging="425"/>
        <w:jc w:val="both"/>
        <w:rPr>
          <w:rFonts w:ascii="Open Sans" w:hAnsi="Open Sans" w:cs="Open Sans"/>
          <w:color w:val="000000" w:themeColor="text1"/>
        </w:rPr>
      </w:pPr>
      <w:r w:rsidRPr="00547A28">
        <w:rPr>
          <w:rFonts w:ascii="Open Sans" w:hAnsi="Open Sans" w:cs="Open Sans"/>
        </w:rPr>
        <w:t xml:space="preserve">Wykonawca powiadomi </w:t>
      </w:r>
      <w:r w:rsidR="00706258" w:rsidRPr="00547A28">
        <w:rPr>
          <w:rFonts w:ascii="Open Sans" w:hAnsi="Open Sans" w:cs="Open Sans"/>
        </w:rPr>
        <w:t>Zamawiającego</w:t>
      </w:r>
      <w:r w:rsidR="005B6637" w:rsidRPr="00547A28">
        <w:rPr>
          <w:rFonts w:ascii="Open Sans" w:hAnsi="Open Sans" w:cs="Open Sans"/>
        </w:rPr>
        <w:t xml:space="preserve">, z </w:t>
      </w:r>
      <w:r w:rsidR="005B6637" w:rsidRPr="00C62310">
        <w:rPr>
          <w:rFonts w:ascii="Open Sans" w:hAnsi="Open Sans" w:cs="Open Sans"/>
          <w:color w:val="000000" w:themeColor="text1"/>
        </w:rPr>
        <w:t>wyprzedzeniem</w:t>
      </w:r>
      <w:r w:rsidR="000B6812" w:rsidRPr="00C62310">
        <w:rPr>
          <w:rFonts w:ascii="Open Sans" w:hAnsi="Open Sans" w:cs="Open Sans"/>
          <w:color w:val="000000" w:themeColor="text1"/>
        </w:rPr>
        <w:t xml:space="preserve"> </w:t>
      </w:r>
      <w:r w:rsidR="00550BF4" w:rsidRPr="00C62310">
        <w:rPr>
          <w:rFonts w:ascii="Open Sans" w:hAnsi="Open Sans" w:cs="Open Sans"/>
          <w:color w:val="000000" w:themeColor="text1"/>
        </w:rPr>
        <w:t>5</w:t>
      </w:r>
      <w:r w:rsidR="005B6637" w:rsidRPr="00C62310">
        <w:rPr>
          <w:rFonts w:ascii="Open Sans" w:hAnsi="Open Sans" w:cs="Open Sans"/>
          <w:color w:val="000000" w:themeColor="text1"/>
        </w:rPr>
        <w:t xml:space="preserve"> dni</w:t>
      </w:r>
      <w:r w:rsidR="00706258" w:rsidRPr="00C62310">
        <w:rPr>
          <w:rFonts w:ascii="Open Sans" w:hAnsi="Open Sans" w:cs="Open Sans"/>
          <w:color w:val="000000" w:themeColor="text1"/>
        </w:rPr>
        <w:t xml:space="preserve"> </w:t>
      </w:r>
      <w:r w:rsidR="00C1744C" w:rsidRPr="00C62310">
        <w:rPr>
          <w:rFonts w:ascii="Open Sans" w:hAnsi="Open Sans" w:cs="Open Sans"/>
          <w:color w:val="000000" w:themeColor="text1"/>
        </w:rPr>
        <w:t xml:space="preserve">roboczych </w:t>
      </w:r>
      <w:r w:rsidR="008773AB" w:rsidRPr="00C62310">
        <w:rPr>
          <w:rFonts w:ascii="Open Sans" w:hAnsi="Open Sans" w:cs="Open Sans"/>
          <w:color w:val="000000" w:themeColor="text1"/>
        </w:rPr>
        <w:t>drogą elektroniczną</w:t>
      </w:r>
      <w:r w:rsidR="001E4141" w:rsidRPr="00C62310">
        <w:rPr>
          <w:rFonts w:ascii="Open Sans" w:hAnsi="Open Sans" w:cs="Open Sans"/>
          <w:color w:val="000000" w:themeColor="text1"/>
        </w:rPr>
        <w:t xml:space="preserve">, na adres email osób wskazanych do </w:t>
      </w:r>
      <w:r w:rsidR="00800190" w:rsidRPr="00C62310">
        <w:rPr>
          <w:rFonts w:ascii="Open Sans" w:hAnsi="Open Sans" w:cs="Open Sans"/>
          <w:color w:val="000000" w:themeColor="text1"/>
        </w:rPr>
        <w:t>koordynowania, nadzoru i</w:t>
      </w:r>
      <w:r w:rsidR="000B6812" w:rsidRPr="00C62310">
        <w:rPr>
          <w:rFonts w:ascii="Open Sans" w:hAnsi="Open Sans" w:cs="Open Sans"/>
          <w:color w:val="000000" w:themeColor="text1"/>
        </w:rPr>
        <w:t> </w:t>
      </w:r>
      <w:r w:rsidR="00800190" w:rsidRPr="00C62310">
        <w:rPr>
          <w:rFonts w:ascii="Open Sans" w:hAnsi="Open Sans" w:cs="Open Sans"/>
          <w:color w:val="000000" w:themeColor="text1"/>
        </w:rPr>
        <w:t>odbioru prac</w:t>
      </w:r>
      <w:r w:rsidR="001E4141" w:rsidRPr="00C62310">
        <w:rPr>
          <w:rFonts w:ascii="Open Sans" w:hAnsi="Open Sans" w:cs="Open Sans"/>
          <w:color w:val="000000" w:themeColor="text1"/>
        </w:rPr>
        <w:t>,</w:t>
      </w:r>
      <w:r w:rsidR="00AB313F" w:rsidRPr="00C62310">
        <w:rPr>
          <w:rFonts w:ascii="Open Sans" w:hAnsi="Open Sans" w:cs="Open Sans"/>
          <w:color w:val="000000" w:themeColor="text1"/>
        </w:rPr>
        <w:t xml:space="preserve"> o</w:t>
      </w:r>
      <w:r w:rsidR="00885814" w:rsidRPr="00C62310">
        <w:rPr>
          <w:rFonts w:ascii="Open Sans" w:hAnsi="Open Sans" w:cs="Open Sans"/>
          <w:color w:val="000000" w:themeColor="text1"/>
        </w:rPr>
        <w:t> </w:t>
      </w:r>
      <w:r w:rsidR="00AB313F" w:rsidRPr="00C62310">
        <w:rPr>
          <w:rFonts w:ascii="Open Sans" w:hAnsi="Open Sans" w:cs="Open Sans"/>
          <w:color w:val="000000" w:themeColor="text1"/>
        </w:rPr>
        <w:t xml:space="preserve">zakończeniu realizacji </w:t>
      </w:r>
      <w:r w:rsidR="006865EF" w:rsidRPr="00C62310">
        <w:rPr>
          <w:rFonts w:ascii="Open Sans" w:hAnsi="Open Sans" w:cs="Open Sans"/>
          <w:color w:val="000000" w:themeColor="text1"/>
        </w:rPr>
        <w:t>Przedmiotu Umowy</w:t>
      </w:r>
      <w:r w:rsidR="00AB313F" w:rsidRPr="00C62310">
        <w:rPr>
          <w:rFonts w:ascii="Open Sans" w:hAnsi="Open Sans" w:cs="Open Sans"/>
          <w:color w:val="000000" w:themeColor="text1"/>
        </w:rPr>
        <w:t xml:space="preserve"> oraz o</w:t>
      </w:r>
      <w:r w:rsidR="000B6812" w:rsidRPr="00C62310">
        <w:rPr>
          <w:rFonts w:ascii="Open Sans" w:hAnsi="Open Sans" w:cs="Open Sans"/>
          <w:color w:val="000000" w:themeColor="text1"/>
        </w:rPr>
        <w:t> </w:t>
      </w:r>
      <w:r w:rsidR="00AB313F" w:rsidRPr="00C62310">
        <w:rPr>
          <w:rFonts w:ascii="Open Sans" w:hAnsi="Open Sans" w:cs="Open Sans"/>
          <w:color w:val="000000" w:themeColor="text1"/>
        </w:rPr>
        <w:t xml:space="preserve">swojej gotowości do dokonania jego odbioru. </w:t>
      </w:r>
      <w:r w:rsidR="00921CE4" w:rsidRPr="00C62310">
        <w:rPr>
          <w:rFonts w:ascii="Open Sans" w:hAnsi="Open Sans" w:cs="Open Sans"/>
          <w:color w:val="000000" w:themeColor="text1"/>
        </w:rPr>
        <w:t>Łącznie z przekazaną dokumentacją Wykonawca przedłoży Zamawiającemu wykaz przekazywanych opracowań or</w:t>
      </w:r>
      <w:r w:rsidR="008F6D52" w:rsidRPr="00C62310">
        <w:rPr>
          <w:rFonts w:ascii="Open Sans" w:hAnsi="Open Sans" w:cs="Open Sans"/>
          <w:color w:val="000000" w:themeColor="text1"/>
        </w:rPr>
        <w:t>az oświadczenia</w:t>
      </w:r>
      <w:r w:rsidR="00547A28" w:rsidRPr="00C62310">
        <w:rPr>
          <w:rFonts w:ascii="Open Sans" w:hAnsi="Open Sans" w:cs="Open Sans"/>
          <w:color w:val="000000" w:themeColor="text1"/>
        </w:rPr>
        <w:t xml:space="preserve">, </w:t>
      </w:r>
      <w:r w:rsidR="00921CE4" w:rsidRPr="00C62310">
        <w:rPr>
          <w:rFonts w:ascii="Open Sans" w:hAnsi="Open Sans" w:cs="Open Sans"/>
          <w:color w:val="000000" w:themeColor="text1"/>
        </w:rPr>
        <w:t>o</w:t>
      </w:r>
      <w:r w:rsidR="00885814" w:rsidRPr="00C62310">
        <w:rPr>
          <w:rFonts w:ascii="Open Sans" w:hAnsi="Open Sans" w:cs="Open Sans"/>
          <w:color w:val="000000" w:themeColor="text1"/>
        </w:rPr>
        <w:t> </w:t>
      </w:r>
      <w:r w:rsidR="00921CE4" w:rsidRPr="00C62310">
        <w:rPr>
          <w:rFonts w:ascii="Open Sans" w:hAnsi="Open Sans" w:cs="Open Sans"/>
          <w:color w:val="000000" w:themeColor="text1"/>
        </w:rPr>
        <w:t xml:space="preserve">których mowa w pkt. I ust. </w:t>
      </w:r>
      <w:r w:rsidR="000B6812" w:rsidRPr="00C62310">
        <w:rPr>
          <w:rFonts w:ascii="Open Sans" w:hAnsi="Open Sans" w:cs="Open Sans"/>
          <w:color w:val="000000" w:themeColor="text1"/>
        </w:rPr>
        <w:t>3</w:t>
      </w:r>
      <w:r w:rsidR="00094B71" w:rsidRPr="00C62310">
        <w:rPr>
          <w:rFonts w:ascii="Open Sans" w:hAnsi="Open Sans" w:cs="Open Sans"/>
          <w:color w:val="000000" w:themeColor="text1"/>
        </w:rPr>
        <w:t>5</w:t>
      </w:r>
      <w:r w:rsidR="00921CE4" w:rsidRPr="00C62310">
        <w:rPr>
          <w:rFonts w:ascii="Open Sans" w:hAnsi="Open Sans" w:cs="Open Sans"/>
          <w:color w:val="000000" w:themeColor="text1"/>
        </w:rPr>
        <w:t xml:space="preserve"> </w:t>
      </w:r>
      <w:r w:rsidR="00921CE4" w:rsidRPr="00C62310">
        <w:rPr>
          <w:rFonts w:ascii="Open Sans" w:hAnsi="Open Sans" w:cs="Open Sans"/>
          <w:b/>
          <w:color w:val="000000" w:themeColor="text1"/>
        </w:rPr>
        <w:t>Załącznika nr 2</w:t>
      </w:r>
      <w:r w:rsidR="00921CE4" w:rsidRPr="00C62310">
        <w:rPr>
          <w:rFonts w:ascii="Open Sans" w:hAnsi="Open Sans" w:cs="Open Sans"/>
          <w:color w:val="000000" w:themeColor="text1"/>
        </w:rPr>
        <w:t xml:space="preserve"> do Umowy. Powyższe dokumenty stanowią integralną część przedmiotu odbioru.</w:t>
      </w:r>
    </w:p>
    <w:p w14:paraId="7939B9A5" w14:textId="356BDFFA" w:rsidR="00FF2F67" w:rsidRPr="00F72D96" w:rsidRDefault="00FF2F67" w:rsidP="00D404EF">
      <w:pPr>
        <w:numPr>
          <w:ilvl w:val="0"/>
          <w:numId w:val="29"/>
        </w:numPr>
        <w:spacing w:after="0" w:line="240" w:lineRule="auto"/>
        <w:ind w:left="425" w:hanging="425"/>
        <w:jc w:val="both"/>
        <w:rPr>
          <w:rFonts w:ascii="Open Sans" w:hAnsi="Open Sans" w:cs="Open Sans"/>
        </w:rPr>
      </w:pPr>
      <w:r w:rsidRPr="00C62310">
        <w:rPr>
          <w:rFonts w:ascii="Open Sans" w:hAnsi="Open Sans" w:cs="Open Sans"/>
          <w:color w:val="000000" w:themeColor="text1"/>
        </w:rPr>
        <w:t xml:space="preserve">Strony z zastrzeżeniem postanowień ust. </w:t>
      </w:r>
      <w:r w:rsidR="00407F0B" w:rsidRPr="00C62310">
        <w:rPr>
          <w:rFonts w:ascii="Open Sans" w:hAnsi="Open Sans" w:cs="Open Sans"/>
          <w:color w:val="000000" w:themeColor="text1"/>
        </w:rPr>
        <w:t>4</w:t>
      </w:r>
      <w:r w:rsidRPr="00C62310">
        <w:rPr>
          <w:rFonts w:ascii="Open Sans" w:hAnsi="Open Sans" w:cs="Open Sans"/>
          <w:color w:val="000000" w:themeColor="text1"/>
        </w:rPr>
        <w:t xml:space="preserve"> poniżej, </w:t>
      </w:r>
      <w:r w:rsidR="006865EF" w:rsidRPr="00C62310">
        <w:rPr>
          <w:rFonts w:ascii="Open Sans" w:hAnsi="Open Sans" w:cs="Open Sans"/>
          <w:color w:val="000000" w:themeColor="text1"/>
        </w:rPr>
        <w:t>dokonają</w:t>
      </w:r>
      <w:r w:rsidRPr="00C62310">
        <w:rPr>
          <w:rFonts w:ascii="Open Sans" w:hAnsi="Open Sans" w:cs="Open Sans"/>
          <w:color w:val="000000" w:themeColor="text1"/>
        </w:rPr>
        <w:t xml:space="preserve"> komisyjnego odbioru </w:t>
      </w:r>
      <w:r w:rsidR="006865EF" w:rsidRPr="00C62310">
        <w:rPr>
          <w:rFonts w:ascii="Open Sans" w:hAnsi="Open Sans" w:cs="Open Sans"/>
          <w:color w:val="000000" w:themeColor="text1"/>
        </w:rPr>
        <w:t>Przedmiotu Umowy</w:t>
      </w:r>
      <w:r w:rsidRPr="00C62310">
        <w:rPr>
          <w:rFonts w:ascii="Open Sans" w:hAnsi="Open Sans" w:cs="Open Sans"/>
          <w:color w:val="000000" w:themeColor="text1"/>
        </w:rPr>
        <w:t>,</w:t>
      </w:r>
      <w:r w:rsidR="00BC215F" w:rsidRPr="00C62310">
        <w:rPr>
          <w:rFonts w:ascii="Open Sans" w:hAnsi="Open Sans" w:cs="Open Sans"/>
          <w:color w:val="000000" w:themeColor="text1"/>
        </w:rPr>
        <w:t xml:space="preserve"> </w:t>
      </w:r>
      <w:r w:rsidRPr="00C62310">
        <w:rPr>
          <w:rFonts w:ascii="Open Sans" w:hAnsi="Open Sans" w:cs="Open Sans"/>
          <w:color w:val="000000" w:themeColor="text1"/>
        </w:rPr>
        <w:t xml:space="preserve">w ciągu </w:t>
      </w:r>
      <w:r w:rsidR="000B6812" w:rsidRPr="00C62310">
        <w:rPr>
          <w:rFonts w:ascii="Open Sans" w:eastAsia="Calibri" w:hAnsi="Open Sans" w:cs="Open Sans"/>
          <w:color w:val="000000" w:themeColor="text1"/>
        </w:rPr>
        <w:t>5</w:t>
      </w:r>
      <w:r w:rsidRPr="00C62310">
        <w:rPr>
          <w:rFonts w:ascii="Open Sans" w:hAnsi="Open Sans" w:cs="Open Sans"/>
          <w:color w:val="000000" w:themeColor="text1"/>
        </w:rPr>
        <w:t xml:space="preserve"> dni roboczych od dnia </w:t>
      </w:r>
      <w:r w:rsidR="00177AD6" w:rsidRPr="00C62310">
        <w:rPr>
          <w:rFonts w:ascii="Open Sans" w:hAnsi="Open Sans" w:cs="Open Sans"/>
          <w:color w:val="000000" w:themeColor="text1"/>
        </w:rPr>
        <w:t>wskazanego w </w:t>
      </w:r>
      <w:r w:rsidRPr="00C62310">
        <w:rPr>
          <w:rFonts w:ascii="Open Sans" w:hAnsi="Open Sans" w:cs="Open Sans"/>
          <w:color w:val="000000" w:themeColor="text1"/>
        </w:rPr>
        <w:t>otrzyman</w:t>
      </w:r>
      <w:r w:rsidR="00177AD6" w:rsidRPr="00C62310">
        <w:rPr>
          <w:rFonts w:ascii="Open Sans" w:hAnsi="Open Sans" w:cs="Open Sans"/>
          <w:color w:val="000000" w:themeColor="text1"/>
        </w:rPr>
        <w:t>ym</w:t>
      </w:r>
      <w:r w:rsidRPr="00C62310">
        <w:rPr>
          <w:rFonts w:ascii="Open Sans" w:hAnsi="Open Sans" w:cs="Open Sans"/>
          <w:color w:val="000000" w:themeColor="text1"/>
        </w:rPr>
        <w:t xml:space="preserve"> przez Zamawiającego powiadomieni</w:t>
      </w:r>
      <w:r w:rsidR="00177AD6" w:rsidRPr="00C62310">
        <w:rPr>
          <w:rFonts w:ascii="Open Sans" w:hAnsi="Open Sans" w:cs="Open Sans"/>
          <w:color w:val="000000" w:themeColor="text1"/>
        </w:rPr>
        <w:t>u</w:t>
      </w:r>
      <w:r w:rsidRPr="00C62310">
        <w:rPr>
          <w:rFonts w:ascii="Open Sans" w:hAnsi="Open Sans" w:cs="Open Sans"/>
          <w:color w:val="000000" w:themeColor="text1"/>
        </w:rPr>
        <w:t>, o którym mowa</w:t>
      </w:r>
      <w:r w:rsidRPr="000B6812">
        <w:rPr>
          <w:rFonts w:ascii="Open Sans" w:hAnsi="Open Sans" w:cs="Open Sans"/>
          <w:color w:val="000000" w:themeColor="text1"/>
        </w:rPr>
        <w:t xml:space="preserve"> w ust. 1 powyżej oraz kompletnej dokumentacji wraz z oświadczeniami o których mowa w </w:t>
      </w:r>
      <w:r w:rsidR="00921CE4" w:rsidRPr="000B6812">
        <w:rPr>
          <w:rFonts w:ascii="Open Sans" w:hAnsi="Open Sans" w:cs="Open Sans"/>
          <w:color w:val="000000" w:themeColor="text1"/>
        </w:rPr>
        <w:t xml:space="preserve">pkt. </w:t>
      </w:r>
      <w:r w:rsidR="00921CE4" w:rsidRPr="00FB44F9">
        <w:rPr>
          <w:rFonts w:ascii="Open Sans" w:hAnsi="Open Sans" w:cs="Open Sans"/>
          <w:color w:val="000000" w:themeColor="text1"/>
        </w:rPr>
        <w:t xml:space="preserve">I ust. </w:t>
      </w:r>
      <w:r w:rsidR="000B6812" w:rsidRPr="00FB44F9">
        <w:rPr>
          <w:rFonts w:ascii="Open Sans" w:hAnsi="Open Sans" w:cs="Open Sans"/>
          <w:color w:val="000000" w:themeColor="text1"/>
        </w:rPr>
        <w:t>3</w:t>
      </w:r>
      <w:r w:rsidR="00094B71">
        <w:rPr>
          <w:rFonts w:ascii="Open Sans" w:hAnsi="Open Sans" w:cs="Open Sans"/>
          <w:color w:val="000000" w:themeColor="text1"/>
        </w:rPr>
        <w:t>5</w:t>
      </w:r>
      <w:r w:rsidR="00921CE4" w:rsidRPr="00FB44F9">
        <w:rPr>
          <w:rFonts w:ascii="Open Sans" w:hAnsi="Open Sans" w:cs="Open Sans"/>
          <w:color w:val="000000" w:themeColor="text1"/>
        </w:rPr>
        <w:t xml:space="preserve"> </w:t>
      </w:r>
      <w:r w:rsidR="00921CE4" w:rsidRPr="00FB44F9">
        <w:rPr>
          <w:rFonts w:ascii="Open Sans" w:hAnsi="Open Sans" w:cs="Open Sans"/>
          <w:b/>
          <w:color w:val="000000" w:themeColor="text1"/>
        </w:rPr>
        <w:t>Załącznika</w:t>
      </w:r>
      <w:r w:rsidR="00921CE4" w:rsidRPr="000B6812">
        <w:rPr>
          <w:rFonts w:ascii="Open Sans" w:hAnsi="Open Sans" w:cs="Open Sans"/>
          <w:b/>
          <w:color w:val="000000" w:themeColor="text1"/>
        </w:rPr>
        <w:t xml:space="preserve"> nr 2</w:t>
      </w:r>
      <w:r w:rsidR="00921CE4" w:rsidRPr="000B6812">
        <w:rPr>
          <w:rFonts w:ascii="Open Sans" w:hAnsi="Open Sans" w:cs="Open Sans"/>
          <w:color w:val="000000" w:themeColor="text1"/>
        </w:rPr>
        <w:t xml:space="preserve"> do Umowy.</w:t>
      </w:r>
      <w:r w:rsidRPr="000B6812">
        <w:rPr>
          <w:rFonts w:ascii="Open Sans" w:hAnsi="Open Sans" w:cs="Open Sans"/>
          <w:color w:val="000000" w:themeColor="text1"/>
        </w:rPr>
        <w:t xml:space="preserve"> Przez dni robocze St</w:t>
      </w:r>
      <w:r w:rsidRPr="009D6218">
        <w:rPr>
          <w:rFonts w:ascii="Open Sans" w:hAnsi="Open Sans" w:cs="Open Sans"/>
        </w:rPr>
        <w:t>rony określają dni od poniedziałku do piątku, z</w:t>
      </w:r>
      <w:r w:rsidR="00885814">
        <w:rPr>
          <w:rFonts w:ascii="Open Sans" w:hAnsi="Open Sans" w:cs="Open Sans"/>
        </w:rPr>
        <w:t> </w:t>
      </w:r>
      <w:r w:rsidRPr="008F5AFE">
        <w:rPr>
          <w:rFonts w:ascii="Open Sans" w:hAnsi="Open Sans" w:cs="Open Sans"/>
        </w:rPr>
        <w:t>wyłączeniem dni ustawowo wolnych od pracy. Z</w:t>
      </w:r>
      <w:r w:rsidR="00B11C71">
        <w:rPr>
          <w:rFonts w:ascii="Open Sans" w:hAnsi="Open Sans" w:cs="Open Sans"/>
        </w:rPr>
        <w:t> </w:t>
      </w:r>
      <w:r w:rsidRPr="008F5AFE">
        <w:rPr>
          <w:rFonts w:ascii="Open Sans" w:hAnsi="Open Sans" w:cs="Open Sans"/>
        </w:rPr>
        <w:t xml:space="preserve">dokonanego </w:t>
      </w:r>
      <w:r w:rsidR="00C13003" w:rsidRPr="008F5AFE">
        <w:rPr>
          <w:rFonts w:ascii="Open Sans" w:hAnsi="Open Sans" w:cs="Open Sans"/>
        </w:rPr>
        <w:t>komisyjnego</w:t>
      </w:r>
      <w:r w:rsidRPr="008F5AFE">
        <w:rPr>
          <w:rFonts w:ascii="Open Sans" w:hAnsi="Open Sans" w:cs="Open Sans"/>
        </w:rPr>
        <w:t xml:space="preserve"> odbioru sporządzany</w:t>
      </w:r>
      <w:r w:rsidRPr="00F72D96">
        <w:rPr>
          <w:rFonts w:ascii="Open Sans" w:hAnsi="Open Sans" w:cs="Open Sans"/>
        </w:rPr>
        <w:t xml:space="preserve"> jest protokół w formie pisemnej, o</w:t>
      </w:r>
      <w:r w:rsidR="00177AD6">
        <w:rPr>
          <w:rFonts w:ascii="Open Sans" w:hAnsi="Open Sans" w:cs="Open Sans"/>
        </w:rPr>
        <w:t> </w:t>
      </w:r>
      <w:r w:rsidRPr="00F72D96">
        <w:rPr>
          <w:rFonts w:ascii="Open Sans" w:hAnsi="Open Sans" w:cs="Open Sans"/>
        </w:rPr>
        <w:t>którym mowa w § 4 ust. 2 Umowy.</w:t>
      </w:r>
    </w:p>
    <w:p w14:paraId="650AC799" w14:textId="072B1978" w:rsidR="009D243B" w:rsidRPr="00F72D96" w:rsidRDefault="009D243B" w:rsidP="00D404EF">
      <w:pPr>
        <w:numPr>
          <w:ilvl w:val="0"/>
          <w:numId w:val="29"/>
        </w:numPr>
        <w:spacing w:after="0" w:line="240" w:lineRule="auto"/>
        <w:ind w:left="425" w:hanging="425"/>
        <w:jc w:val="both"/>
        <w:rPr>
          <w:rFonts w:ascii="Open Sans" w:hAnsi="Open Sans" w:cs="Open Sans"/>
          <w:color w:val="1F497D"/>
        </w:rPr>
      </w:pPr>
      <w:r w:rsidRPr="00F72D96">
        <w:rPr>
          <w:rFonts w:ascii="Open Sans" w:hAnsi="Open Sans" w:cs="Open Sans"/>
        </w:rPr>
        <w:t xml:space="preserve">Do dokonania odbioru uprawnieni są przedstawiciele Stron wskazani w treści Umowy jako </w:t>
      </w:r>
      <w:r w:rsidR="00800190" w:rsidRPr="00F72D96">
        <w:rPr>
          <w:rFonts w:ascii="Open Sans" w:hAnsi="Open Sans" w:cs="Open Sans"/>
        </w:rPr>
        <w:t xml:space="preserve">osoby </w:t>
      </w:r>
      <w:r w:rsidRPr="00F72D96">
        <w:rPr>
          <w:rFonts w:ascii="Open Sans" w:hAnsi="Open Sans" w:cs="Open Sans"/>
        </w:rPr>
        <w:t xml:space="preserve">właściwe do </w:t>
      </w:r>
      <w:r w:rsidR="00800190" w:rsidRPr="00F72D96">
        <w:rPr>
          <w:rFonts w:ascii="Open Sans" w:hAnsi="Open Sans" w:cs="Open Sans"/>
        </w:rPr>
        <w:t>koordynowania, nadzoru i odbioru prac</w:t>
      </w:r>
      <w:r w:rsidRPr="00F72D96">
        <w:rPr>
          <w:rFonts w:ascii="Open Sans" w:hAnsi="Open Sans" w:cs="Open Sans"/>
        </w:rPr>
        <w:t xml:space="preserve">. Każdy protokół </w:t>
      </w:r>
      <w:r w:rsidRPr="00F72D96">
        <w:rPr>
          <w:rFonts w:ascii="Open Sans" w:hAnsi="Open Sans" w:cs="Open Sans"/>
        </w:rPr>
        <w:lastRenderedPageBreak/>
        <w:t>odbioru jest zatwierdzany przez przedstawicieli Stron wskazanych</w:t>
      </w:r>
      <w:r w:rsidR="00B32C4A">
        <w:rPr>
          <w:rFonts w:ascii="Open Sans" w:hAnsi="Open Sans" w:cs="Open Sans"/>
        </w:rPr>
        <w:t xml:space="preserve"> </w:t>
      </w:r>
      <w:r w:rsidRPr="00F72D96">
        <w:rPr>
          <w:rFonts w:ascii="Open Sans" w:hAnsi="Open Sans" w:cs="Open Sans"/>
        </w:rPr>
        <w:t xml:space="preserve">w treści Umowy jako </w:t>
      </w:r>
      <w:r w:rsidR="00800190" w:rsidRPr="00F72D96">
        <w:rPr>
          <w:rFonts w:ascii="Open Sans" w:hAnsi="Open Sans" w:cs="Open Sans"/>
        </w:rPr>
        <w:t xml:space="preserve">osoby </w:t>
      </w:r>
      <w:r w:rsidRPr="00F72D96">
        <w:rPr>
          <w:rFonts w:ascii="Open Sans" w:hAnsi="Open Sans" w:cs="Open Sans"/>
        </w:rPr>
        <w:t xml:space="preserve">właściwe do </w:t>
      </w:r>
      <w:r w:rsidR="00800190" w:rsidRPr="00F72D96">
        <w:rPr>
          <w:rFonts w:ascii="Open Sans" w:hAnsi="Open Sans" w:cs="Open Sans"/>
        </w:rPr>
        <w:t xml:space="preserve">zatwierdzenia protokołu </w:t>
      </w:r>
      <w:r w:rsidRPr="00F72D96">
        <w:rPr>
          <w:rFonts w:ascii="Open Sans" w:hAnsi="Open Sans" w:cs="Open Sans"/>
        </w:rPr>
        <w:t>odbioru.</w:t>
      </w:r>
    </w:p>
    <w:p w14:paraId="69981857" w14:textId="7DA5F7C5" w:rsidR="00AB313F" w:rsidRDefault="00AB313F" w:rsidP="00D404EF">
      <w:pPr>
        <w:numPr>
          <w:ilvl w:val="0"/>
          <w:numId w:val="29"/>
        </w:numPr>
        <w:spacing w:after="0" w:line="240" w:lineRule="auto"/>
        <w:ind w:left="425" w:hanging="425"/>
        <w:jc w:val="both"/>
        <w:rPr>
          <w:rFonts w:ascii="Open Sans" w:hAnsi="Open Sans" w:cs="Open Sans"/>
        </w:rPr>
      </w:pPr>
      <w:r w:rsidRPr="00F72D96">
        <w:rPr>
          <w:rFonts w:ascii="Open Sans" w:hAnsi="Open Sans" w:cs="Open Sans"/>
        </w:rPr>
        <w:t xml:space="preserve">Jeżeli w trakcie czynności odbioru </w:t>
      </w:r>
      <w:r w:rsidRPr="00A322AC">
        <w:rPr>
          <w:rFonts w:ascii="Open Sans" w:hAnsi="Open Sans" w:cs="Open Sans"/>
          <w:color w:val="000000" w:themeColor="text1"/>
        </w:rPr>
        <w:t xml:space="preserve">zostaną stwierdzone wady, </w:t>
      </w:r>
      <w:r w:rsidR="00706258" w:rsidRPr="00A322AC">
        <w:rPr>
          <w:rFonts w:ascii="Open Sans" w:hAnsi="Open Sans" w:cs="Open Sans"/>
          <w:color w:val="000000" w:themeColor="text1"/>
        </w:rPr>
        <w:t xml:space="preserve">Zamawiający </w:t>
      </w:r>
      <w:r w:rsidRPr="00A322AC">
        <w:rPr>
          <w:rFonts w:ascii="Open Sans" w:hAnsi="Open Sans" w:cs="Open Sans"/>
          <w:color w:val="000000" w:themeColor="text1"/>
        </w:rPr>
        <w:t>może odmówić odbioru, do czasu ich usunięcia</w:t>
      </w:r>
      <w:r w:rsidR="00E05439" w:rsidRPr="00A322AC">
        <w:rPr>
          <w:rFonts w:ascii="Open Sans" w:hAnsi="Open Sans" w:cs="Open Sans"/>
          <w:color w:val="000000" w:themeColor="text1"/>
        </w:rPr>
        <w:t xml:space="preserve"> </w:t>
      </w:r>
      <w:r w:rsidR="005B43C3" w:rsidRPr="00A322AC">
        <w:rPr>
          <w:rFonts w:ascii="Open Sans" w:hAnsi="Open Sans" w:cs="Open Sans"/>
          <w:color w:val="000000" w:themeColor="text1"/>
        </w:rPr>
        <w:t xml:space="preserve">w </w:t>
      </w:r>
      <w:r w:rsidR="005B43C3" w:rsidRPr="00C62310">
        <w:rPr>
          <w:rFonts w:ascii="Open Sans" w:hAnsi="Open Sans" w:cs="Open Sans"/>
          <w:color w:val="000000" w:themeColor="text1"/>
        </w:rPr>
        <w:t xml:space="preserve">terminie </w:t>
      </w:r>
      <w:r w:rsidR="00C1744C" w:rsidRPr="00C62310">
        <w:rPr>
          <w:rFonts w:ascii="Open Sans" w:eastAsia="Calibri" w:hAnsi="Open Sans" w:cs="Open Sans"/>
          <w:color w:val="000000" w:themeColor="text1"/>
        </w:rPr>
        <w:t>1</w:t>
      </w:r>
      <w:r w:rsidR="00A322AC" w:rsidRPr="00C62310">
        <w:rPr>
          <w:rFonts w:ascii="Open Sans" w:eastAsia="Calibri" w:hAnsi="Open Sans" w:cs="Open Sans"/>
          <w:color w:val="000000" w:themeColor="text1"/>
        </w:rPr>
        <w:t xml:space="preserve">0 </w:t>
      </w:r>
      <w:r w:rsidR="005B43C3" w:rsidRPr="00C62310">
        <w:rPr>
          <w:rFonts w:ascii="Open Sans" w:hAnsi="Open Sans" w:cs="Open Sans"/>
          <w:color w:val="000000" w:themeColor="text1"/>
        </w:rPr>
        <w:t xml:space="preserve">dni </w:t>
      </w:r>
      <w:r w:rsidR="00C1744C" w:rsidRPr="00C62310">
        <w:rPr>
          <w:rFonts w:ascii="Open Sans" w:hAnsi="Open Sans" w:cs="Open Sans"/>
          <w:color w:val="000000" w:themeColor="text1"/>
        </w:rPr>
        <w:t>roboczych</w:t>
      </w:r>
      <w:r w:rsidR="00C1744C">
        <w:rPr>
          <w:rFonts w:ascii="Open Sans" w:hAnsi="Open Sans" w:cs="Open Sans"/>
          <w:color w:val="000000" w:themeColor="text1"/>
        </w:rPr>
        <w:t xml:space="preserve"> </w:t>
      </w:r>
      <w:r w:rsidR="005B43C3" w:rsidRPr="00A322AC">
        <w:rPr>
          <w:rFonts w:ascii="Open Sans" w:hAnsi="Open Sans" w:cs="Open Sans"/>
          <w:color w:val="000000" w:themeColor="text1"/>
        </w:rPr>
        <w:t>od momentu zgłoszenia wady</w:t>
      </w:r>
      <w:r w:rsidRPr="00A322AC">
        <w:rPr>
          <w:rFonts w:ascii="Open Sans" w:hAnsi="Open Sans" w:cs="Open Sans"/>
          <w:color w:val="000000" w:themeColor="text1"/>
        </w:rPr>
        <w:t>.</w:t>
      </w:r>
      <w:r w:rsidR="00A322AC" w:rsidRPr="00A322AC">
        <w:rPr>
          <w:rFonts w:ascii="Open Sans" w:hAnsi="Open Sans" w:cs="Open Sans"/>
          <w:color w:val="000000" w:themeColor="text1"/>
        </w:rPr>
        <w:t xml:space="preserve"> </w:t>
      </w:r>
      <w:r w:rsidRPr="00A322AC">
        <w:rPr>
          <w:rFonts w:ascii="Open Sans" w:hAnsi="Open Sans" w:cs="Open Sans"/>
          <w:color w:val="000000" w:themeColor="text1"/>
        </w:rPr>
        <w:t>Po usu</w:t>
      </w:r>
      <w:r w:rsidRPr="000647B0">
        <w:rPr>
          <w:rFonts w:ascii="Open Sans" w:hAnsi="Open Sans" w:cs="Open Sans"/>
        </w:rPr>
        <w:t xml:space="preserve">nięciu przez </w:t>
      </w:r>
      <w:r w:rsidR="00310454" w:rsidRPr="000647B0">
        <w:rPr>
          <w:rFonts w:ascii="Open Sans" w:hAnsi="Open Sans" w:cs="Open Sans"/>
        </w:rPr>
        <w:t>Wykonawcę</w:t>
      </w:r>
      <w:r w:rsidR="00706258" w:rsidRPr="000647B0">
        <w:rPr>
          <w:rFonts w:ascii="Open Sans" w:hAnsi="Open Sans" w:cs="Open Sans"/>
        </w:rPr>
        <w:t xml:space="preserve"> </w:t>
      </w:r>
      <w:r w:rsidRPr="000647B0">
        <w:rPr>
          <w:rFonts w:ascii="Open Sans" w:hAnsi="Open Sans" w:cs="Open Sans"/>
        </w:rPr>
        <w:t>wad zgłoszonych w</w:t>
      </w:r>
      <w:r w:rsidR="00A322AC">
        <w:rPr>
          <w:rFonts w:ascii="Open Sans" w:hAnsi="Open Sans" w:cs="Open Sans"/>
        </w:rPr>
        <w:t> </w:t>
      </w:r>
      <w:r w:rsidRPr="000647B0">
        <w:rPr>
          <w:rFonts w:ascii="Open Sans" w:hAnsi="Open Sans" w:cs="Open Sans"/>
        </w:rPr>
        <w:t xml:space="preserve">trakcie odbioru przez </w:t>
      </w:r>
      <w:r w:rsidR="00706258" w:rsidRPr="009D6218">
        <w:rPr>
          <w:rFonts w:ascii="Open Sans" w:hAnsi="Open Sans" w:cs="Open Sans"/>
        </w:rPr>
        <w:t>Zamawiającego</w:t>
      </w:r>
      <w:r w:rsidRPr="00F72D96">
        <w:rPr>
          <w:rFonts w:ascii="Open Sans" w:hAnsi="Open Sans" w:cs="Open Sans"/>
        </w:rPr>
        <w:t xml:space="preserve">, </w:t>
      </w:r>
      <w:r w:rsidR="00310454" w:rsidRPr="00F72D96">
        <w:rPr>
          <w:rFonts w:ascii="Open Sans" w:hAnsi="Open Sans" w:cs="Open Sans"/>
        </w:rPr>
        <w:t>Wykonawca</w:t>
      </w:r>
      <w:r w:rsidR="00706258" w:rsidRPr="00F72D96">
        <w:rPr>
          <w:rFonts w:ascii="Open Sans" w:hAnsi="Open Sans" w:cs="Open Sans"/>
        </w:rPr>
        <w:t xml:space="preserve"> </w:t>
      </w:r>
      <w:r w:rsidR="00310454" w:rsidRPr="00F72D96">
        <w:rPr>
          <w:rFonts w:ascii="Open Sans" w:hAnsi="Open Sans" w:cs="Open Sans"/>
        </w:rPr>
        <w:t xml:space="preserve">zgłosi </w:t>
      </w:r>
      <w:r w:rsidR="00706258" w:rsidRPr="00F72D96">
        <w:rPr>
          <w:rFonts w:ascii="Open Sans" w:hAnsi="Open Sans" w:cs="Open Sans"/>
        </w:rPr>
        <w:t xml:space="preserve">Zamawiającemu </w:t>
      </w:r>
      <w:r w:rsidRPr="00F72D96">
        <w:rPr>
          <w:rFonts w:ascii="Open Sans" w:hAnsi="Open Sans" w:cs="Open Sans"/>
        </w:rPr>
        <w:t>gotowość do ponownego odbioru Przedmiotu Umowy, w trybie określonym w</w:t>
      </w:r>
      <w:r w:rsidR="00A322AC">
        <w:rPr>
          <w:rFonts w:ascii="Open Sans" w:hAnsi="Open Sans" w:cs="Open Sans"/>
        </w:rPr>
        <w:t> </w:t>
      </w:r>
      <w:r w:rsidRPr="00F72D96">
        <w:rPr>
          <w:rFonts w:ascii="Open Sans" w:hAnsi="Open Sans" w:cs="Open Sans"/>
        </w:rPr>
        <w:t xml:space="preserve">ust. 1 powyżej. </w:t>
      </w:r>
      <w:bookmarkStart w:id="1" w:name="_Hlk49079602"/>
      <w:r w:rsidR="00E05439" w:rsidRPr="00F72D96">
        <w:rPr>
          <w:rFonts w:ascii="Open Sans" w:hAnsi="Open Sans" w:cs="Open Sans"/>
        </w:rPr>
        <w:t>Jeżeli</w:t>
      </w:r>
      <w:r w:rsidR="00A322AC">
        <w:rPr>
          <w:rFonts w:ascii="Open Sans" w:hAnsi="Open Sans" w:cs="Open Sans"/>
        </w:rPr>
        <w:t xml:space="preserve"> </w:t>
      </w:r>
      <w:r w:rsidR="00E05439" w:rsidRPr="00F72D96">
        <w:rPr>
          <w:rFonts w:ascii="Open Sans" w:hAnsi="Open Sans" w:cs="Open Sans"/>
        </w:rPr>
        <w:t>w terminie wyznaczonym na usunięcie wad, wady zgłoszone podczas odbioru nie zostaną usunięte</w:t>
      </w:r>
      <w:r w:rsidR="00BC215F" w:rsidRPr="00F72D96">
        <w:rPr>
          <w:rFonts w:ascii="Open Sans" w:hAnsi="Open Sans" w:cs="Open Sans"/>
        </w:rPr>
        <w:t>,</w:t>
      </w:r>
      <w:r w:rsidR="00E05439" w:rsidRPr="00F72D96">
        <w:rPr>
          <w:rFonts w:ascii="Open Sans" w:hAnsi="Open Sans" w:cs="Open Sans"/>
        </w:rPr>
        <w:t xml:space="preserve"> Zamawiający wyznaczy Wykonawcy odpowiedni termin dodatkowy</w:t>
      </w:r>
      <w:r w:rsidR="00A32464" w:rsidRPr="00F72D96">
        <w:rPr>
          <w:rFonts w:ascii="Open Sans" w:hAnsi="Open Sans" w:cs="Open Sans"/>
        </w:rPr>
        <w:t xml:space="preserve"> na ich usunięcie. P</w:t>
      </w:r>
      <w:r w:rsidR="00E05439" w:rsidRPr="00F72D96">
        <w:rPr>
          <w:rFonts w:ascii="Open Sans" w:hAnsi="Open Sans" w:cs="Open Sans"/>
        </w:rPr>
        <w:t xml:space="preserve">o bezskutecznym upływie </w:t>
      </w:r>
      <w:r w:rsidR="00A32464" w:rsidRPr="00F72D96">
        <w:rPr>
          <w:rFonts w:ascii="Open Sans" w:hAnsi="Open Sans" w:cs="Open Sans"/>
        </w:rPr>
        <w:t>terminu dodatkowego,</w:t>
      </w:r>
      <w:r w:rsidR="00A322AC">
        <w:rPr>
          <w:rFonts w:ascii="Open Sans" w:hAnsi="Open Sans" w:cs="Open Sans"/>
        </w:rPr>
        <w:t xml:space="preserve"> </w:t>
      </w:r>
      <w:r w:rsidR="00A32464" w:rsidRPr="00F72D96">
        <w:rPr>
          <w:rFonts w:ascii="Open Sans" w:hAnsi="Open Sans" w:cs="Open Sans"/>
        </w:rPr>
        <w:t>o którym mowa w</w:t>
      </w:r>
      <w:r w:rsidR="00885814">
        <w:rPr>
          <w:rFonts w:ascii="Open Sans" w:hAnsi="Open Sans" w:cs="Open Sans"/>
        </w:rPr>
        <w:t> </w:t>
      </w:r>
      <w:r w:rsidR="00A32464" w:rsidRPr="00F72D96">
        <w:rPr>
          <w:rFonts w:ascii="Open Sans" w:hAnsi="Open Sans" w:cs="Open Sans"/>
        </w:rPr>
        <w:t>zdaniu poprzedzającym albo jeżeli stwierdzone wady nie dadzą się usunąć Zamawiający jest uprawniony</w:t>
      </w:r>
      <w:r w:rsidR="004070D3" w:rsidRPr="00F72D96">
        <w:rPr>
          <w:rFonts w:ascii="Open Sans" w:hAnsi="Open Sans" w:cs="Open Sans"/>
        </w:rPr>
        <w:t xml:space="preserve"> - według swojego uznania -</w:t>
      </w:r>
      <w:r w:rsidR="00A32464" w:rsidRPr="00F72D96">
        <w:rPr>
          <w:rFonts w:ascii="Open Sans" w:hAnsi="Open Sans" w:cs="Open Sans"/>
        </w:rPr>
        <w:t xml:space="preserve"> do </w:t>
      </w:r>
      <w:r w:rsidR="004070D3" w:rsidRPr="00F72D96">
        <w:rPr>
          <w:rFonts w:ascii="Open Sans" w:hAnsi="Open Sans" w:cs="Open Sans"/>
        </w:rPr>
        <w:t xml:space="preserve">usunięcia wad na koszt i ryzyko Wykonawcy, </w:t>
      </w:r>
      <w:r w:rsidR="00E05439" w:rsidRPr="00F72D96">
        <w:rPr>
          <w:rFonts w:ascii="Open Sans" w:hAnsi="Open Sans" w:cs="Open Sans"/>
        </w:rPr>
        <w:t>odstąpi</w:t>
      </w:r>
      <w:r w:rsidR="00A32464" w:rsidRPr="00F72D96">
        <w:rPr>
          <w:rFonts w:ascii="Open Sans" w:hAnsi="Open Sans" w:cs="Open Sans"/>
        </w:rPr>
        <w:t>enia</w:t>
      </w:r>
      <w:r w:rsidR="00E05439" w:rsidRPr="00F72D96">
        <w:rPr>
          <w:rFonts w:ascii="Open Sans" w:hAnsi="Open Sans" w:cs="Open Sans"/>
        </w:rPr>
        <w:t xml:space="preserve"> od Umowy</w:t>
      </w:r>
      <w:r w:rsidR="00A32464" w:rsidRPr="00F72D96">
        <w:rPr>
          <w:rFonts w:ascii="Open Sans" w:hAnsi="Open Sans" w:cs="Open Sans"/>
        </w:rPr>
        <w:t xml:space="preserve"> albo złożenia oświadczenia o obniżeniu wynagrodzenia Wykonawcy</w:t>
      </w:r>
      <w:r w:rsidR="00E05439" w:rsidRPr="00F72D96">
        <w:rPr>
          <w:rFonts w:ascii="Open Sans" w:hAnsi="Open Sans" w:cs="Open Sans"/>
        </w:rPr>
        <w:t xml:space="preserve">. </w:t>
      </w:r>
      <w:r w:rsidR="005B7D63" w:rsidRPr="00F72D96">
        <w:rPr>
          <w:rFonts w:ascii="Open Sans" w:hAnsi="Open Sans" w:cs="Open Sans"/>
        </w:rPr>
        <w:t xml:space="preserve">Umowne prawo odstąpienia Zamawiający może wykonać w terminie </w:t>
      </w:r>
      <w:r w:rsidR="00A322AC">
        <w:rPr>
          <w:rFonts w:ascii="Open Sans" w:eastAsia="Calibri" w:hAnsi="Open Sans" w:cs="Open Sans"/>
        </w:rPr>
        <w:t>30</w:t>
      </w:r>
      <w:r w:rsidR="005B7D63" w:rsidRPr="007633CA">
        <w:rPr>
          <w:rFonts w:ascii="Open Sans" w:hAnsi="Open Sans" w:cs="Open Sans"/>
        </w:rPr>
        <w:t xml:space="preserve"> dni </w:t>
      </w:r>
      <w:r w:rsidR="00BC215F" w:rsidRPr="000647B0">
        <w:rPr>
          <w:rFonts w:ascii="Open Sans" w:hAnsi="Open Sans" w:cs="Open Sans"/>
        </w:rPr>
        <w:t xml:space="preserve">roboczych </w:t>
      </w:r>
      <w:r w:rsidR="005B7D63" w:rsidRPr="000647B0">
        <w:rPr>
          <w:rFonts w:ascii="Open Sans" w:hAnsi="Open Sans" w:cs="Open Sans"/>
        </w:rPr>
        <w:t xml:space="preserve">od bezskutecznego upływu terminu dodatkowego, o którym mowa </w:t>
      </w:r>
      <w:bookmarkEnd w:id="1"/>
      <w:r w:rsidR="006C01F6" w:rsidRPr="000647B0">
        <w:rPr>
          <w:rFonts w:ascii="Open Sans" w:hAnsi="Open Sans" w:cs="Open Sans"/>
        </w:rPr>
        <w:t>powyżej.</w:t>
      </w:r>
    </w:p>
    <w:p w14:paraId="66236D08" w14:textId="34679C1E" w:rsidR="002F27C5" w:rsidRPr="00A322AC" w:rsidRDefault="002F27C5" w:rsidP="00D404EF">
      <w:pPr>
        <w:numPr>
          <w:ilvl w:val="0"/>
          <w:numId w:val="29"/>
        </w:numPr>
        <w:spacing w:after="0" w:line="240" w:lineRule="auto"/>
        <w:ind w:left="425" w:hanging="425"/>
        <w:jc w:val="both"/>
        <w:rPr>
          <w:rFonts w:ascii="Open Sans" w:hAnsi="Open Sans" w:cs="Open Sans"/>
          <w:color w:val="000000" w:themeColor="text1"/>
        </w:rPr>
      </w:pPr>
      <w:r w:rsidRPr="000647B0">
        <w:rPr>
          <w:rFonts w:ascii="Open Sans" w:hAnsi="Open Sans" w:cs="Open Sans"/>
        </w:rPr>
        <w:t>Korzyści</w:t>
      </w:r>
      <w:r w:rsidR="00177AD6">
        <w:rPr>
          <w:rFonts w:ascii="Open Sans" w:hAnsi="Open Sans" w:cs="Open Sans"/>
        </w:rPr>
        <w:t>,</w:t>
      </w:r>
      <w:r w:rsidRPr="000647B0">
        <w:rPr>
          <w:rFonts w:ascii="Open Sans" w:hAnsi="Open Sans" w:cs="Open Sans"/>
        </w:rPr>
        <w:t xml:space="preserve"> a także ryzyko przypadkowej utraty lub uszkodzenia </w:t>
      </w:r>
      <w:r w:rsidR="00144697" w:rsidRPr="000647B0">
        <w:rPr>
          <w:rFonts w:ascii="Open Sans" w:hAnsi="Open Sans" w:cs="Open Sans"/>
        </w:rPr>
        <w:t>dokumentacji</w:t>
      </w:r>
      <w:r w:rsidR="00B803E5" w:rsidRPr="000647B0">
        <w:rPr>
          <w:rFonts w:ascii="Open Sans" w:hAnsi="Open Sans" w:cs="Open Sans"/>
        </w:rPr>
        <w:t xml:space="preserve"> dostarczon</w:t>
      </w:r>
      <w:r w:rsidR="007B0903">
        <w:rPr>
          <w:rFonts w:ascii="Open Sans" w:hAnsi="Open Sans" w:cs="Open Sans"/>
        </w:rPr>
        <w:t>ej</w:t>
      </w:r>
      <w:r w:rsidR="00B803E5" w:rsidRPr="000647B0">
        <w:rPr>
          <w:rFonts w:ascii="Open Sans" w:hAnsi="Open Sans" w:cs="Open Sans"/>
        </w:rPr>
        <w:t xml:space="preserve"> przez Wykonawcę</w:t>
      </w:r>
      <w:r w:rsidRPr="009D6218">
        <w:rPr>
          <w:rFonts w:ascii="Open Sans" w:hAnsi="Open Sans" w:cs="Open Sans"/>
        </w:rPr>
        <w:t xml:space="preserve"> przechodzą na </w:t>
      </w:r>
      <w:r w:rsidR="00B803E5" w:rsidRPr="00F72D96">
        <w:rPr>
          <w:rFonts w:ascii="Open Sans" w:hAnsi="Open Sans" w:cs="Open Sans"/>
        </w:rPr>
        <w:t>Zamawiającego</w:t>
      </w:r>
      <w:r w:rsidRPr="00F72D96">
        <w:rPr>
          <w:rFonts w:ascii="Open Sans" w:hAnsi="Open Sans" w:cs="Open Sans"/>
        </w:rPr>
        <w:t xml:space="preserve"> z chwilą podpisania protokołu </w:t>
      </w:r>
      <w:r w:rsidRPr="00A322AC">
        <w:rPr>
          <w:rFonts w:ascii="Open Sans" w:hAnsi="Open Sans" w:cs="Open Sans"/>
          <w:color w:val="000000" w:themeColor="text1"/>
        </w:rPr>
        <w:t xml:space="preserve">odbioru </w:t>
      </w:r>
      <w:r w:rsidR="00921CE4" w:rsidRPr="00A322AC">
        <w:rPr>
          <w:rFonts w:ascii="Open Sans" w:hAnsi="Open Sans" w:cs="Open Sans"/>
          <w:color w:val="000000" w:themeColor="text1"/>
        </w:rPr>
        <w:t>Przedmiotu Umowy</w:t>
      </w:r>
      <w:r w:rsidR="002639DA" w:rsidRPr="00A322AC">
        <w:rPr>
          <w:rFonts w:ascii="Open Sans" w:hAnsi="Open Sans" w:cs="Open Sans"/>
          <w:color w:val="000000" w:themeColor="text1"/>
        </w:rPr>
        <w:t xml:space="preserve"> </w:t>
      </w:r>
      <w:r w:rsidRPr="00A322AC">
        <w:rPr>
          <w:rFonts w:ascii="Open Sans" w:hAnsi="Open Sans" w:cs="Open Sans"/>
          <w:color w:val="000000" w:themeColor="text1"/>
        </w:rPr>
        <w:t>przez obydwie Strony, bez uwag.</w:t>
      </w:r>
      <w:r w:rsidR="002639DA" w:rsidRPr="00A322AC">
        <w:rPr>
          <w:rFonts w:ascii="Open Sans" w:hAnsi="Open Sans" w:cs="Open Sans"/>
          <w:color w:val="000000" w:themeColor="text1"/>
        </w:rPr>
        <w:t xml:space="preserve"> </w:t>
      </w:r>
      <w:r w:rsidR="00FF2F67" w:rsidRPr="00A322AC">
        <w:rPr>
          <w:rFonts w:ascii="Open Sans" w:hAnsi="Open Sans" w:cs="Open Sans"/>
          <w:color w:val="000000" w:themeColor="text1"/>
        </w:rPr>
        <w:t>T</w:t>
      </w:r>
      <w:r w:rsidR="00144697" w:rsidRPr="00A322AC">
        <w:rPr>
          <w:rFonts w:ascii="Open Sans" w:hAnsi="Open Sans" w:cs="Open Sans"/>
          <w:color w:val="000000" w:themeColor="text1"/>
        </w:rPr>
        <w:t>ytuł prawny i prawo własności d</w:t>
      </w:r>
      <w:r w:rsidR="00FF2F67" w:rsidRPr="00A322AC">
        <w:rPr>
          <w:rFonts w:ascii="Open Sans" w:hAnsi="Open Sans" w:cs="Open Sans"/>
          <w:color w:val="000000" w:themeColor="text1"/>
        </w:rPr>
        <w:t>okumentacji, przechodzi na</w:t>
      </w:r>
      <w:r w:rsidR="00921CE4" w:rsidRPr="00A322AC">
        <w:rPr>
          <w:rFonts w:ascii="Open Sans" w:hAnsi="Open Sans" w:cs="Open Sans"/>
          <w:color w:val="000000" w:themeColor="text1"/>
        </w:rPr>
        <w:t xml:space="preserve"> Zamawiającego w dacie odbioru Przedmiotu Umowy.</w:t>
      </w:r>
      <w:r w:rsidR="00FF2F67" w:rsidRPr="00A322AC">
        <w:rPr>
          <w:rStyle w:val="Odwoaniedokomentarza"/>
          <w:rFonts w:ascii="Open Sans" w:hAnsi="Open Sans" w:cs="Open Sans"/>
          <w:color w:val="000000" w:themeColor="text1"/>
        </w:rPr>
        <w:t xml:space="preserve"> </w:t>
      </w:r>
    </w:p>
    <w:p w14:paraId="781AB7BA" w14:textId="77777777" w:rsidR="00800190" w:rsidRPr="00547A28" w:rsidRDefault="002F27C5" w:rsidP="00D404EF">
      <w:pPr>
        <w:numPr>
          <w:ilvl w:val="0"/>
          <w:numId w:val="29"/>
        </w:numPr>
        <w:spacing w:after="0" w:line="240" w:lineRule="auto"/>
        <w:ind w:left="425" w:hanging="425"/>
        <w:jc w:val="both"/>
        <w:rPr>
          <w:rFonts w:ascii="Open Sans" w:hAnsi="Open Sans" w:cs="Open Sans"/>
        </w:rPr>
      </w:pPr>
      <w:r w:rsidRPr="00547A28">
        <w:rPr>
          <w:rFonts w:ascii="Open Sans" w:hAnsi="Open Sans" w:cs="Open Sans"/>
        </w:rPr>
        <w:t xml:space="preserve">Wydanie </w:t>
      </w:r>
      <w:r w:rsidR="00921CE4" w:rsidRPr="00547A28">
        <w:rPr>
          <w:rFonts w:ascii="Open Sans" w:hAnsi="Open Sans" w:cs="Open Sans"/>
        </w:rPr>
        <w:t>dokumentacji</w:t>
      </w:r>
      <w:r w:rsidRPr="00547A28">
        <w:rPr>
          <w:rFonts w:ascii="Open Sans" w:hAnsi="Open Sans" w:cs="Open Sans"/>
        </w:rPr>
        <w:t xml:space="preserve"> </w:t>
      </w:r>
      <w:r w:rsidR="00B803E5" w:rsidRPr="00547A28">
        <w:rPr>
          <w:rFonts w:ascii="Open Sans" w:hAnsi="Open Sans" w:cs="Open Sans"/>
        </w:rPr>
        <w:t>dostarczon</w:t>
      </w:r>
      <w:r w:rsidR="00921CE4" w:rsidRPr="00547A28">
        <w:rPr>
          <w:rFonts w:ascii="Open Sans" w:hAnsi="Open Sans" w:cs="Open Sans"/>
        </w:rPr>
        <w:t>ej</w:t>
      </w:r>
      <w:r w:rsidR="00B803E5" w:rsidRPr="00547A28">
        <w:rPr>
          <w:rFonts w:ascii="Open Sans" w:hAnsi="Open Sans" w:cs="Open Sans"/>
        </w:rPr>
        <w:t xml:space="preserve"> przez Wykonawcę </w:t>
      </w:r>
      <w:r w:rsidRPr="00547A28">
        <w:rPr>
          <w:rFonts w:ascii="Open Sans" w:hAnsi="Open Sans" w:cs="Open Sans"/>
        </w:rPr>
        <w:t xml:space="preserve">następuje z chwilą doręczenia jej </w:t>
      </w:r>
      <w:r w:rsidR="00706258" w:rsidRPr="00547A28">
        <w:rPr>
          <w:rFonts w:ascii="Open Sans" w:hAnsi="Open Sans" w:cs="Open Sans"/>
        </w:rPr>
        <w:t>Z</w:t>
      </w:r>
      <w:r w:rsidR="005C5AC1" w:rsidRPr="00547A28">
        <w:rPr>
          <w:rFonts w:ascii="Open Sans" w:hAnsi="Open Sans" w:cs="Open Sans"/>
        </w:rPr>
        <w:t>amawiającemu</w:t>
      </w:r>
      <w:r w:rsidRPr="00547A28">
        <w:rPr>
          <w:rFonts w:ascii="Open Sans" w:hAnsi="Open Sans" w:cs="Open Sans"/>
        </w:rPr>
        <w:t xml:space="preserve">, także w przypadku, gdy jest dostarczana przez przewoźnika trudniącego się przewozem tego typu rzeczy. Koszty ewentualnego ubezpieczenia </w:t>
      </w:r>
      <w:r w:rsidR="00921CE4" w:rsidRPr="00547A28">
        <w:rPr>
          <w:rFonts w:ascii="Open Sans" w:hAnsi="Open Sans" w:cs="Open Sans"/>
        </w:rPr>
        <w:t>dokumentacji</w:t>
      </w:r>
      <w:r w:rsidRPr="00547A28">
        <w:rPr>
          <w:rFonts w:ascii="Open Sans" w:hAnsi="Open Sans" w:cs="Open Sans"/>
        </w:rPr>
        <w:t xml:space="preserve"> w transporcie </w:t>
      </w:r>
      <w:r w:rsidR="00800190" w:rsidRPr="00547A28">
        <w:rPr>
          <w:rFonts w:ascii="Open Sans" w:hAnsi="Open Sans" w:cs="Open Sans"/>
        </w:rPr>
        <w:t xml:space="preserve">oraz koszty związane z jej dostawą </w:t>
      </w:r>
      <w:r w:rsidRPr="00547A28">
        <w:rPr>
          <w:rFonts w:ascii="Open Sans" w:hAnsi="Open Sans" w:cs="Open Sans"/>
        </w:rPr>
        <w:t xml:space="preserve">spoczywają na </w:t>
      </w:r>
      <w:r w:rsidR="005C5AC1" w:rsidRPr="00547A28">
        <w:rPr>
          <w:rFonts w:ascii="Open Sans" w:hAnsi="Open Sans" w:cs="Open Sans"/>
        </w:rPr>
        <w:t>Wykonawcy</w:t>
      </w:r>
      <w:r w:rsidR="005C5AC1" w:rsidRPr="007B0903">
        <w:rPr>
          <w:rFonts w:ascii="Open Sans" w:eastAsia="Calibri" w:hAnsi="Open Sans" w:cs="Open Sans"/>
          <w:lang w:eastAsia="pl-PL"/>
        </w:rPr>
        <w:t>.</w:t>
      </w:r>
      <w:r w:rsidR="00610152" w:rsidRPr="00547A28">
        <w:rPr>
          <w:rFonts w:ascii="Open Sans" w:eastAsia="Calibri" w:hAnsi="Open Sans" w:cs="Open Sans"/>
          <w:b/>
          <w:lang w:eastAsia="pl-PL"/>
        </w:rPr>
        <w:t xml:space="preserve"> </w:t>
      </w:r>
    </w:p>
    <w:p w14:paraId="34074305" w14:textId="77777777" w:rsidR="00E306A3" w:rsidRPr="00547A28" w:rsidRDefault="00921CE4" w:rsidP="00D404EF">
      <w:pPr>
        <w:numPr>
          <w:ilvl w:val="0"/>
          <w:numId w:val="29"/>
        </w:numPr>
        <w:spacing w:after="0" w:line="240" w:lineRule="auto"/>
        <w:ind w:left="425" w:hanging="425"/>
        <w:jc w:val="both"/>
        <w:rPr>
          <w:rFonts w:ascii="Open Sans" w:hAnsi="Open Sans" w:cs="Open Sans"/>
        </w:rPr>
      </w:pPr>
      <w:bookmarkStart w:id="2" w:name="_Hlk49785535"/>
      <w:r w:rsidRPr="00547A28">
        <w:rPr>
          <w:rFonts w:ascii="Open Sans" w:hAnsi="Open Sans" w:cs="Open Sans"/>
        </w:rPr>
        <w:t>Protokół odbioru d</w:t>
      </w:r>
      <w:r w:rsidR="00E306A3" w:rsidRPr="00547A28">
        <w:rPr>
          <w:rFonts w:ascii="Open Sans" w:hAnsi="Open Sans" w:cs="Open Sans"/>
        </w:rPr>
        <w:t>okumentacji</w:t>
      </w:r>
      <w:r w:rsidR="007B0903">
        <w:rPr>
          <w:rFonts w:ascii="Open Sans" w:hAnsi="Open Sans" w:cs="Open Sans"/>
        </w:rPr>
        <w:t>,</w:t>
      </w:r>
      <w:r w:rsidR="00E306A3" w:rsidRPr="00547A28">
        <w:rPr>
          <w:rFonts w:ascii="Open Sans" w:hAnsi="Open Sans" w:cs="Open Sans"/>
        </w:rPr>
        <w:t xml:space="preserve"> bez uwag</w:t>
      </w:r>
      <w:r w:rsidR="007B0903">
        <w:rPr>
          <w:rFonts w:ascii="Open Sans" w:hAnsi="Open Sans" w:cs="Open Sans"/>
        </w:rPr>
        <w:t>,</w:t>
      </w:r>
      <w:r w:rsidR="00E306A3" w:rsidRPr="00547A28">
        <w:rPr>
          <w:rFonts w:ascii="Open Sans" w:hAnsi="Open Sans" w:cs="Open Sans"/>
        </w:rPr>
        <w:t xml:space="preserve"> podpisany przez upoważnionych przedstawicieli Stron nie powoduje zwolnienia </w:t>
      </w:r>
      <w:r w:rsidR="0072251C" w:rsidRPr="00547A28">
        <w:rPr>
          <w:rFonts w:ascii="Open Sans" w:hAnsi="Open Sans" w:cs="Open Sans"/>
        </w:rPr>
        <w:t>Wykonawcy</w:t>
      </w:r>
      <w:r w:rsidR="00E306A3" w:rsidRPr="00547A28">
        <w:rPr>
          <w:rFonts w:ascii="Open Sans" w:hAnsi="Open Sans" w:cs="Open Sans"/>
        </w:rPr>
        <w:t xml:space="preserve"> z odpowiedzialności za nienależyte wykon</w:t>
      </w:r>
      <w:r w:rsidR="0072251C" w:rsidRPr="00547A28">
        <w:rPr>
          <w:rFonts w:ascii="Open Sans" w:hAnsi="Open Sans" w:cs="Open Sans"/>
        </w:rPr>
        <w:t>an</w:t>
      </w:r>
      <w:r w:rsidRPr="00547A28">
        <w:rPr>
          <w:rFonts w:ascii="Open Sans" w:hAnsi="Open Sans" w:cs="Open Sans"/>
        </w:rPr>
        <w:t>ie P</w:t>
      </w:r>
      <w:r w:rsidR="00E306A3" w:rsidRPr="00547A28">
        <w:rPr>
          <w:rFonts w:ascii="Open Sans" w:hAnsi="Open Sans" w:cs="Open Sans"/>
        </w:rPr>
        <w:t>rzedmiotu Umowy i nie powoduje wygaśnięcia lub ograniczenia roszczeń Zamawiającego z tego tytułu</w:t>
      </w:r>
      <w:r w:rsidR="0072251C" w:rsidRPr="00547A28">
        <w:rPr>
          <w:rFonts w:ascii="Open Sans" w:hAnsi="Open Sans" w:cs="Open Sans"/>
        </w:rPr>
        <w:t>, a jest jedynie potwierdzeniem przekazania dokumentacji stanowiącej Przedmiot Umowy</w:t>
      </w:r>
      <w:r w:rsidR="00E306A3" w:rsidRPr="00547A28">
        <w:rPr>
          <w:rFonts w:ascii="Open Sans" w:hAnsi="Open Sans" w:cs="Open Sans"/>
        </w:rPr>
        <w:t>.</w:t>
      </w:r>
    </w:p>
    <w:p w14:paraId="15A2F8C0" w14:textId="37232839" w:rsidR="00F72D96" w:rsidRPr="002515B7" w:rsidRDefault="005B6637" w:rsidP="00D404EF">
      <w:pPr>
        <w:numPr>
          <w:ilvl w:val="0"/>
          <w:numId w:val="29"/>
        </w:numPr>
        <w:spacing w:after="0" w:line="240" w:lineRule="auto"/>
        <w:ind w:left="425" w:hanging="425"/>
        <w:jc w:val="both"/>
        <w:rPr>
          <w:rFonts w:ascii="Open Sans" w:hAnsi="Open Sans" w:cs="Open Sans"/>
        </w:rPr>
      </w:pPr>
      <w:r w:rsidRPr="00547A28">
        <w:rPr>
          <w:rFonts w:ascii="Open Sans" w:hAnsi="Open Sans" w:cs="Open Sans"/>
        </w:rPr>
        <w:t>Miejscem odbioru Przedmiotu Umowy jest:</w:t>
      </w:r>
      <w:r w:rsidR="00885814">
        <w:rPr>
          <w:rFonts w:ascii="Open Sans" w:hAnsi="Open Sans" w:cs="Open Sans"/>
        </w:rPr>
        <w:t xml:space="preserve"> </w:t>
      </w:r>
      <w:r w:rsidR="00885814" w:rsidRPr="00C1744C">
        <w:rPr>
          <w:rFonts w:ascii="Open Sans" w:hAnsi="Open Sans" w:cs="Open Sans"/>
          <w:b/>
          <w:bCs/>
        </w:rPr>
        <w:t>KGHM Polska Miedź S.A. Oddział Huta Miedzi „Cedynia” w Orsku.</w:t>
      </w:r>
    </w:p>
    <w:bookmarkEnd w:id="2"/>
    <w:p w14:paraId="767FF666" w14:textId="77777777" w:rsidR="00885814" w:rsidRDefault="00885814" w:rsidP="00885814">
      <w:pPr>
        <w:spacing w:after="0" w:line="240" w:lineRule="auto"/>
        <w:jc w:val="center"/>
        <w:rPr>
          <w:rFonts w:ascii="Open Sans" w:hAnsi="Open Sans" w:cs="Open Sans"/>
          <w:b/>
        </w:rPr>
      </w:pPr>
    </w:p>
    <w:p w14:paraId="4534AB13" w14:textId="201C3DEA" w:rsidR="00B52CEC" w:rsidRPr="003C181A" w:rsidRDefault="00B52CEC" w:rsidP="00885814">
      <w:pPr>
        <w:spacing w:after="0" w:line="240" w:lineRule="auto"/>
        <w:jc w:val="center"/>
        <w:rPr>
          <w:rFonts w:ascii="Open Sans" w:hAnsi="Open Sans" w:cs="Open Sans"/>
          <w:b/>
        </w:rPr>
      </w:pPr>
      <w:r w:rsidRPr="003C181A">
        <w:rPr>
          <w:rFonts w:ascii="Open Sans" w:hAnsi="Open Sans" w:cs="Open Sans"/>
          <w:b/>
        </w:rPr>
        <w:t>§</w:t>
      </w:r>
      <w:r w:rsidR="00F810A5" w:rsidRPr="003C181A">
        <w:rPr>
          <w:rFonts w:ascii="Open Sans" w:hAnsi="Open Sans" w:cs="Open Sans"/>
          <w:b/>
        </w:rPr>
        <w:t xml:space="preserve"> </w:t>
      </w:r>
      <w:r w:rsidR="00B14DF3" w:rsidRPr="003C181A">
        <w:rPr>
          <w:rFonts w:ascii="Open Sans" w:hAnsi="Open Sans" w:cs="Open Sans"/>
          <w:b/>
        </w:rPr>
        <w:t>6</w:t>
      </w:r>
    </w:p>
    <w:p w14:paraId="1093DF3B" w14:textId="287AC16F" w:rsidR="00F277A7" w:rsidRPr="00547A28" w:rsidRDefault="00253735" w:rsidP="00885814">
      <w:pPr>
        <w:spacing w:after="0" w:line="240" w:lineRule="auto"/>
        <w:jc w:val="center"/>
        <w:rPr>
          <w:rFonts w:ascii="Open Sans" w:hAnsi="Open Sans" w:cs="Open Sans"/>
          <w:b/>
        </w:rPr>
      </w:pPr>
      <w:r w:rsidRPr="00547A28">
        <w:rPr>
          <w:rFonts w:ascii="Open Sans" w:hAnsi="Open Sans" w:cs="Open Sans"/>
          <w:b/>
        </w:rPr>
        <w:t xml:space="preserve">GWARANCJA I </w:t>
      </w:r>
      <w:r w:rsidR="00F277A7" w:rsidRPr="00547A28">
        <w:rPr>
          <w:rFonts w:ascii="Open Sans" w:hAnsi="Open Sans" w:cs="Open Sans"/>
          <w:b/>
        </w:rPr>
        <w:t>ODPOWIEDZIALNOŚĆ WYKONAWCY</w:t>
      </w:r>
      <w:r w:rsidR="00915C03" w:rsidRPr="00547A28">
        <w:rPr>
          <w:rFonts w:ascii="Open Sans" w:hAnsi="Open Sans" w:cs="Open Sans"/>
          <w:b/>
        </w:rPr>
        <w:t xml:space="preserve"> </w:t>
      </w:r>
    </w:p>
    <w:p w14:paraId="13E7A06B" w14:textId="60F7E503" w:rsidR="00407D6E" w:rsidRPr="00C62310" w:rsidRDefault="00885814" w:rsidP="00D404EF">
      <w:pPr>
        <w:widowControl w:val="0"/>
        <w:numPr>
          <w:ilvl w:val="0"/>
          <w:numId w:val="8"/>
        </w:numPr>
        <w:autoSpaceDE w:val="0"/>
        <w:autoSpaceDN w:val="0"/>
        <w:adjustRightInd w:val="0"/>
        <w:spacing w:after="0" w:line="240" w:lineRule="auto"/>
        <w:ind w:left="426" w:hanging="426"/>
        <w:jc w:val="both"/>
        <w:rPr>
          <w:rFonts w:ascii="Open Sans" w:eastAsia="Times New Roman" w:hAnsi="Open Sans" w:cs="Open Sans"/>
          <w:color w:val="FF0000"/>
          <w:lang w:eastAsia="pl-PL"/>
        </w:rPr>
      </w:pPr>
      <w:r w:rsidRPr="00547A28">
        <w:rPr>
          <w:rFonts w:ascii="Open Sans" w:eastAsia="Times New Roman" w:hAnsi="Open Sans" w:cs="Open Sans"/>
          <w:lang w:eastAsia="pl-PL"/>
        </w:rPr>
        <w:t>Wykonawca udziela Zamawiającemu</w:t>
      </w:r>
      <w:r w:rsidRPr="00547A28">
        <w:rPr>
          <w:rFonts w:ascii="Open Sans" w:eastAsia="Times New Roman" w:hAnsi="Open Sans" w:cs="Open Sans"/>
          <w:color w:val="FF0000"/>
          <w:lang w:eastAsia="pl-PL"/>
        </w:rPr>
        <w:t xml:space="preserve"> </w:t>
      </w:r>
      <w:r w:rsidRPr="00547A28">
        <w:rPr>
          <w:rFonts w:ascii="Open Sans" w:eastAsia="Times New Roman" w:hAnsi="Open Sans" w:cs="Open Sans"/>
          <w:lang w:eastAsia="pl-PL"/>
        </w:rPr>
        <w:t xml:space="preserve">gwarancji jakości oraz rękojmi na </w:t>
      </w:r>
      <w:r w:rsidRPr="00547A28">
        <w:rPr>
          <w:rFonts w:ascii="Open Sans" w:eastAsia="Calibri" w:hAnsi="Open Sans" w:cs="Open Sans"/>
        </w:rPr>
        <w:t>okres</w:t>
      </w:r>
      <w:r>
        <w:rPr>
          <w:rFonts w:ascii="Open Sans" w:eastAsia="Calibri" w:hAnsi="Open Sans" w:cs="Open Sans"/>
        </w:rPr>
        <w:t xml:space="preserve"> </w:t>
      </w:r>
      <w:r w:rsidRPr="00521746">
        <w:rPr>
          <w:rFonts w:ascii="Open Sans" w:eastAsia="Calibri" w:hAnsi="Open Sans" w:cs="Open Sans"/>
        </w:rPr>
        <w:t xml:space="preserve">obowiązywania </w:t>
      </w:r>
      <w:r w:rsidRPr="00521746">
        <w:rPr>
          <w:rFonts w:ascii="Open Sans" w:eastAsia="Calibri" w:hAnsi="Open Sans" w:cs="Open Sans"/>
          <w:color w:val="000000" w:themeColor="text1"/>
        </w:rPr>
        <w:t xml:space="preserve">niniejszej Umowy oraz dodatkowo na </w:t>
      </w:r>
      <w:r w:rsidRPr="00C62310">
        <w:rPr>
          <w:rFonts w:ascii="Open Sans" w:eastAsia="Calibri" w:hAnsi="Open Sans" w:cs="Open Sans"/>
          <w:color w:val="000000" w:themeColor="text1"/>
        </w:rPr>
        <w:t xml:space="preserve">okres </w:t>
      </w:r>
      <w:r w:rsidR="00ED7CC4" w:rsidRPr="00C62310">
        <w:rPr>
          <w:rFonts w:ascii="Open Sans" w:eastAsia="Calibri" w:hAnsi="Open Sans" w:cs="Open Sans"/>
          <w:color w:val="000000" w:themeColor="text1"/>
        </w:rPr>
        <w:t xml:space="preserve">24 </w:t>
      </w:r>
      <w:r w:rsidRPr="00C62310">
        <w:rPr>
          <w:rFonts w:ascii="Open Sans" w:eastAsia="Calibri" w:hAnsi="Open Sans" w:cs="Open Sans"/>
          <w:color w:val="000000" w:themeColor="text1"/>
        </w:rPr>
        <w:t xml:space="preserve">miesięcy </w:t>
      </w:r>
      <w:r w:rsidRPr="00C62310">
        <w:rPr>
          <w:rFonts w:ascii="Open Sans" w:eastAsia="Times New Roman" w:hAnsi="Open Sans" w:cs="Open Sans"/>
          <w:color w:val="000000" w:themeColor="text1"/>
          <w:lang w:eastAsia="pl-PL"/>
        </w:rPr>
        <w:t>liczonych od</w:t>
      </w:r>
      <w:r w:rsidRPr="00C62310">
        <w:rPr>
          <w:rFonts w:ascii="Open Sans" w:hAnsi="Open Sans" w:cs="Open Sans"/>
          <w:color w:val="000000" w:themeColor="text1"/>
        </w:rPr>
        <w:t xml:space="preserve"> daty </w:t>
      </w:r>
      <w:r w:rsidR="00002AAF" w:rsidRPr="00C62310">
        <w:rPr>
          <w:rFonts w:ascii="Open Sans" w:hAnsi="Open Sans" w:cs="Open Sans"/>
          <w:color w:val="000000" w:themeColor="text1"/>
        </w:rPr>
        <w:t xml:space="preserve">zakończenia </w:t>
      </w:r>
      <w:r w:rsidR="00243350" w:rsidRPr="00C62310">
        <w:rPr>
          <w:rFonts w:ascii="Open Sans" w:hAnsi="Open Sans" w:cs="Open Sans"/>
          <w:color w:val="000000" w:themeColor="text1"/>
        </w:rPr>
        <w:t xml:space="preserve">wykonania </w:t>
      </w:r>
      <w:r w:rsidR="007D1DE1" w:rsidRPr="00C62310">
        <w:rPr>
          <w:rFonts w:ascii="Open Sans" w:hAnsi="Open Sans" w:cs="Open Sans"/>
          <w:color w:val="000000" w:themeColor="text1"/>
        </w:rPr>
        <w:t>naprawy posadzki</w:t>
      </w:r>
      <w:r w:rsidR="00243350" w:rsidRPr="00C62310">
        <w:rPr>
          <w:rFonts w:ascii="Open Sans" w:hAnsi="Open Sans" w:cs="Open Sans"/>
          <w:color w:val="000000" w:themeColor="text1"/>
        </w:rPr>
        <w:t>,</w:t>
      </w:r>
      <w:r w:rsidRPr="00C62310">
        <w:rPr>
          <w:rFonts w:ascii="Open Sans" w:hAnsi="Open Sans" w:cs="Open Sans"/>
          <w:color w:val="000000" w:themeColor="text1"/>
        </w:rPr>
        <w:t xml:space="preserve"> wykonan</w:t>
      </w:r>
      <w:r w:rsidR="00CF11C9" w:rsidRPr="00C62310">
        <w:rPr>
          <w:rFonts w:ascii="Open Sans" w:hAnsi="Open Sans" w:cs="Open Sans"/>
          <w:color w:val="000000" w:themeColor="text1"/>
        </w:rPr>
        <w:t>ej</w:t>
      </w:r>
      <w:r w:rsidRPr="00C62310">
        <w:rPr>
          <w:rFonts w:ascii="Open Sans" w:hAnsi="Open Sans" w:cs="Open Sans"/>
          <w:color w:val="000000" w:themeColor="text1"/>
        </w:rPr>
        <w:t xml:space="preserve"> zgodnie z dokumentacją projektową objętą Przedmiotem Umowy, z zastrzeżeniem ust. 2 poniżej</w:t>
      </w:r>
      <w:r w:rsidR="00E05439" w:rsidRPr="00C62310">
        <w:rPr>
          <w:rFonts w:ascii="Open Sans" w:hAnsi="Open Sans" w:cs="Open Sans"/>
          <w:color w:val="000000" w:themeColor="text1"/>
        </w:rPr>
        <w:t>.</w:t>
      </w:r>
    </w:p>
    <w:p w14:paraId="3801F560" w14:textId="2A59C4E7" w:rsidR="00F277A7" w:rsidRPr="00C62310" w:rsidRDefault="00407D6E" w:rsidP="00D404EF">
      <w:pPr>
        <w:widowControl w:val="0"/>
        <w:numPr>
          <w:ilvl w:val="0"/>
          <w:numId w:val="8"/>
        </w:numPr>
        <w:autoSpaceDE w:val="0"/>
        <w:autoSpaceDN w:val="0"/>
        <w:adjustRightInd w:val="0"/>
        <w:spacing w:after="0" w:line="240" w:lineRule="auto"/>
        <w:ind w:left="426" w:hanging="426"/>
        <w:jc w:val="both"/>
        <w:rPr>
          <w:rFonts w:ascii="Open Sans" w:eastAsia="Times New Roman" w:hAnsi="Open Sans" w:cs="Open Sans"/>
          <w:color w:val="000000" w:themeColor="text1"/>
          <w:lang w:eastAsia="pl-PL"/>
        </w:rPr>
      </w:pPr>
      <w:r w:rsidRPr="00C62310">
        <w:rPr>
          <w:rFonts w:ascii="Open Sans" w:hAnsi="Open Sans" w:cs="Open Sans"/>
          <w:color w:val="000000" w:themeColor="text1"/>
          <w:lang w:eastAsia="pl-PL"/>
        </w:rPr>
        <w:t>Uprawnienia Zamawiającego z tytułu rękojmi za wady dokumentacji wygasają</w:t>
      </w:r>
      <w:r w:rsidR="00BB008D" w:rsidRPr="00C62310">
        <w:rPr>
          <w:rFonts w:ascii="Open Sans" w:hAnsi="Open Sans" w:cs="Open Sans"/>
          <w:color w:val="000000" w:themeColor="text1"/>
          <w:lang w:eastAsia="pl-PL"/>
        </w:rPr>
        <w:br/>
      </w:r>
      <w:r w:rsidRPr="00C62310">
        <w:rPr>
          <w:rFonts w:ascii="Open Sans" w:hAnsi="Open Sans" w:cs="Open Sans"/>
          <w:color w:val="000000" w:themeColor="text1"/>
          <w:lang w:eastAsia="pl-PL"/>
        </w:rPr>
        <w:t xml:space="preserve">w stosunku do Wykonawcy </w:t>
      </w:r>
      <w:r w:rsidR="00E05439" w:rsidRPr="00C62310">
        <w:rPr>
          <w:rFonts w:ascii="Open Sans" w:hAnsi="Open Sans" w:cs="Open Sans"/>
          <w:color w:val="000000" w:themeColor="text1"/>
          <w:lang w:eastAsia="pl-PL"/>
        </w:rPr>
        <w:t xml:space="preserve">nie wcześniej niż </w:t>
      </w:r>
      <w:r w:rsidRPr="00C62310">
        <w:rPr>
          <w:rFonts w:ascii="Open Sans" w:hAnsi="Open Sans" w:cs="Open Sans"/>
          <w:color w:val="000000" w:themeColor="text1"/>
          <w:lang w:eastAsia="pl-PL"/>
        </w:rPr>
        <w:t>odpowiedzialnoś</w:t>
      </w:r>
      <w:r w:rsidR="00E05439" w:rsidRPr="00C62310">
        <w:rPr>
          <w:rFonts w:ascii="Open Sans" w:hAnsi="Open Sans" w:cs="Open Sans"/>
          <w:color w:val="000000" w:themeColor="text1"/>
          <w:lang w:eastAsia="pl-PL"/>
        </w:rPr>
        <w:t>ć</w:t>
      </w:r>
      <w:r w:rsidRPr="00C62310">
        <w:rPr>
          <w:rFonts w:ascii="Open Sans" w:hAnsi="Open Sans" w:cs="Open Sans"/>
          <w:color w:val="000000" w:themeColor="text1"/>
          <w:lang w:eastAsia="pl-PL"/>
        </w:rPr>
        <w:t xml:space="preserve"> z tytułu rękojmi osób trzecich realizujących </w:t>
      </w:r>
      <w:r w:rsidR="00243350" w:rsidRPr="00C62310">
        <w:rPr>
          <w:rFonts w:ascii="Open Sans" w:hAnsi="Open Sans" w:cs="Open Sans"/>
          <w:color w:val="000000" w:themeColor="text1"/>
          <w:lang w:eastAsia="pl-PL"/>
        </w:rPr>
        <w:t>prace</w:t>
      </w:r>
      <w:r w:rsidRPr="00C62310">
        <w:rPr>
          <w:rFonts w:ascii="Open Sans" w:hAnsi="Open Sans" w:cs="Open Sans"/>
          <w:color w:val="000000" w:themeColor="text1"/>
          <w:lang w:eastAsia="pl-PL"/>
        </w:rPr>
        <w:t xml:space="preserve"> na podstawie t</w:t>
      </w:r>
      <w:r w:rsidR="002904B9" w:rsidRPr="00C62310">
        <w:rPr>
          <w:rFonts w:ascii="Open Sans" w:hAnsi="Open Sans" w:cs="Open Sans"/>
          <w:color w:val="000000" w:themeColor="text1"/>
          <w:lang w:eastAsia="pl-PL"/>
        </w:rPr>
        <w:t>ej</w:t>
      </w:r>
      <w:r w:rsidRPr="00C62310">
        <w:rPr>
          <w:rFonts w:ascii="Open Sans" w:hAnsi="Open Sans" w:cs="Open Sans"/>
          <w:color w:val="000000" w:themeColor="text1"/>
          <w:lang w:eastAsia="pl-PL"/>
        </w:rPr>
        <w:t xml:space="preserve"> </w:t>
      </w:r>
      <w:r w:rsidR="002904B9" w:rsidRPr="00C62310">
        <w:rPr>
          <w:rFonts w:ascii="Open Sans" w:hAnsi="Open Sans" w:cs="Open Sans"/>
          <w:color w:val="000000" w:themeColor="text1"/>
          <w:lang w:eastAsia="pl-PL"/>
        </w:rPr>
        <w:t>dokumentacji</w:t>
      </w:r>
      <w:r w:rsidRPr="00C62310">
        <w:rPr>
          <w:rFonts w:ascii="Open Sans" w:hAnsi="Open Sans" w:cs="Open Sans"/>
          <w:color w:val="000000" w:themeColor="text1"/>
          <w:lang w:eastAsia="pl-PL"/>
        </w:rPr>
        <w:t xml:space="preserve">. </w:t>
      </w:r>
    </w:p>
    <w:p w14:paraId="3E2F28CF" w14:textId="3E18EE56" w:rsidR="00407D6E" w:rsidRPr="00547A28" w:rsidRDefault="00407D6E" w:rsidP="00D404EF">
      <w:pPr>
        <w:widowControl w:val="0"/>
        <w:numPr>
          <w:ilvl w:val="0"/>
          <w:numId w:val="8"/>
        </w:numPr>
        <w:autoSpaceDE w:val="0"/>
        <w:autoSpaceDN w:val="0"/>
        <w:adjustRightInd w:val="0"/>
        <w:spacing w:after="0" w:line="240" w:lineRule="auto"/>
        <w:ind w:left="426" w:hanging="426"/>
        <w:jc w:val="both"/>
        <w:rPr>
          <w:rFonts w:ascii="Open Sans" w:eastAsia="Calibri" w:hAnsi="Open Sans" w:cs="Open Sans"/>
          <w:lang w:eastAsia="pl-PL"/>
        </w:rPr>
      </w:pPr>
      <w:r w:rsidRPr="00547A28">
        <w:rPr>
          <w:rFonts w:ascii="Open Sans" w:eastAsia="Calibri" w:hAnsi="Open Sans" w:cs="Open Sans"/>
          <w:lang w:eastAsia="pl-PL"/>
        </w:rPr>
        <w:t xml:space="preserve">Wykonawca ponosi odpowiedzialność za </w:t>
      </w:r>
      <w:r w:rsidRPr="00885814">
        <w:rPr>
          <w:rFonts w:ascii="Open Sans" w:eastAsia="Calibri" w:hAnsi="Open Sans" w:cs="Open Sans"/>
          <w:color w:val="000000" w:themeColor="text1"/>
          <w:lang w:eastAsia="pl-PL"/>
        </w:rPr>
        <w:t xml:space="preserve">wady </w:t>
      </w:r>
      <w:r w:rsidR="00243350">
        <w:rPr>
          <w:rFonts w:ascii="Open Sans" w:eastAsia="Calibri" w:hAnsi="Open Sans" w:cs="Open Sans"/>
          <w:color w:val="000000" w:themeColor="text1"/>
          <w:lang w:eastAsia="pl-PL"/>
        </w:rPr>
        <w:t>prac</w:t>
      </w:r>
      <w:r w:rsidRPr="00885814">
        <w:rPr>
          <w:rFonts w:ascii="Open Sans" w:eastAsia="Calibri" w:hAnsi="Open Sans" w:cs="Open Sans"/>
          <w:color w:val="000000" w:themeColor="text1"/>
          <w:lang w:eastAsia="pl-PL"/>
        </w:rPr>
        <w:t xml:space="preserve">, jak i dowolnej </w:t>
      </w:r>
      <w:r w:rsidR="005B7D63" w:rsidRPr="00885814">
        <w:rPr>
          <w:rFonts w:ascii="Open Sans" w:eastAsia="Calibri" w:hAnsi="Open Sans" w:cs="Open Sans"/>
          <w:color w:val="000000" w:themeColor="text1"/>
          <w:lang w:eastAsia="pl-PL"/>
        </w:rPr>
        <w:t>ich</w:t>
      </w:r>
      <w:r w:rsidRPr="00885814">
        <w:rPr>
          <w:rFonts w:ascii="Open Sans" w:eastAsia="Calibri" w:hAnsi="Open Sans" w:cs="Open Sans"/>
          <w:color w:val="000000" w:themeColor="text1"/>
          <w:lang w:eastAsia="pl-PL"/>
        </w:rPr>
        <w:t xml:space="preserve"> części, </w:t>
      </w:r>
      <w:r w:rsidR="005B7D63" w:rsidRPr="00885814">
        <w:rPr>
          <w:rFonts w:ascii="Open Sans" w:eastAsia="Calibri" w:hAnsi="Open Sans" w:cs="Open Sans"/>
          <w:color w:val="000000" w:themeColor="text1"/>
          <w:lang w:eastAsia="pl-PL"/>
        </w:rPr>
        <w:t>prowadzonych</w:t>
      </w:r>
      <w:r w:rsidRPr="00885814">
        <w:rPr>
          <w:rFonts w:ascii="Open Sans" w:eastAsia="Calibri" w:hAnsi="Open Sans" w:cs="Open Sans"/>
          <w:color w:val="000000" w:themeColor="text1"/>
          <w:lang w:eastAsia="pl-PL"/>
        </w:rPr>
        <w:t xml:space="preserve"> na podstawie dokume</w:t>
      </w:r>
      <w:r w:rsidRPr="00547A28">
        <w:rPr>
          <w:rFonts w:ascii="Open Sans" w:eastAsia="Calibri" w:hAnsi="Open Sans" w:cs="Open Sans"/>
          <w:lang w:eastAsia="pl-PL"/>
        </w:rPr>
        <w:t xml:space="preserve">ntacji stanowiącej Przedmiot Umowy, spowodowane wadliwością dokumentacji. Gwarancja jakości oraz rękojmia za wady </w:t>
      </w:r>
      <w:r w:rsidRPr="00547A28">
        <w:rPr>
          <w:rFonts w:ascii="Open Sans" w:eastAsia="Calibri" w:hAnsi="Open Sans" w:cs="Open Sans"/>
          <w:lang w:eastAsia="pl-PL"/>
        </w:rPr>
        <w:lastRenderedPageBreak/>
        <w:t>obejmuje również ww. wady.</w:t>
      </w:r>
    </w:p>
    <w:p w14:paraId="323D6B3C" w14:textId="59652795" w:rsidR="00407D6E" w:rsidRPr="00547A28" w:rsidRDefault="00407D6E" w:rsidP="00D404EF">
      <w:pPr>
        <w:widowControl w:val="0"/>
        <w:numPr>
          <w:ilvl w:val="0"/>
          <w:numId w:val="8"/>
        </w:numPr>
        <w:autoSpaceDE w:val="0"/>
        <w:autoSpaceDN w:val="0"/>
        <w:adjustRightInd w:val="0"/>
        <w:spacing w:beforeLines="60" w:before="144" w:afterLines="60" w:after="144" w:line="240" w:lineRule="auto"/>
        <w:ind w:left="426" w:hanging="426"/>
        <w:contextualSpacing/>
        <w:jc w:val="both"/>
        <w:rPr>
          <w:rFonts w:ascii="Open Sans" w:eastAsia="Calibri" w:hAnsi="Open Sans" w:cs="Open Sans"/>
          <w:lang w:eastAsia="pl-PL"/>
        </w:rPr>
      </w:pPr>
      <w:bookmarkStart w:id="3" w:name="_Hlk49785335"/>
      <w:r w:rsidRPr="00547A28">
        <w:rPr>
          <w:rFonts w:ascii="Open Sans" w:eastAsia="Calibri" w:hAnsi="Open Sans" w:cs="Open Sans"/>
          <w:lang w:eastAsia="pl-PL"/>
        </w:rPr>
        <w:t xml:space="preserve">Wykonawca </w:t>
      </w:r>
      <w:r w:rsidRPr="00885814">
        <w:rPr>
          <w:rFonts w:ascii="Open Sans" w:eastAsia="Calibri" w:hAnsi="Open Sans" w:cs="Open Sans"/>
          <w:color w:val="000000" w:themeColor="text1"/>
          <w:lang w:eastAsia="pl-PL"/>
        </w:rPr>
        <w:t xml:space="preserve">odpowiada za wady Przedmiotu Umowy, jaki i </w:t>
      </w:r>
      <w:r w:rsidR="00243350">
        <w:rPr>
          <w:rFonts w:ascii="Open Sans" w:eastAsia="Calibri" w:hAnsi="Open Sans" w:cs="Open Sans"/>
          <w:color w:val="000000" w:themeColor="text1"/>
          <w:lang w:eastAsia="pl-PL"/>
        </w:rPr>
        <w:t>prac</w:t>
      </w:r>
      <w:r w:rsidR="005B7D63" w:rsidRPr="00885814">
        <w:rPr>
          <w:rFonts w:ascii="Open Sans" w:eastAsia="Calibri" w:hAnsi="Open Sans" w:cs="Open Sans"/>
          <w:color w:val="000000" w:themeColor="text1"/>
          <w:lang w:eastAsia="pl-PL"/>
        </w:rPr>
        <w:t>,</w:t>
      </w:r>
      <w:r w:rsidRPr="00885814">
        <w:rPr>
          <w:rFonts w:ascii="Open Sans" w:eastAsia="Calibri" w:hAnsi="Open Sans" w:cs="Open Sans"/>
          <w:color w:val="000000" w:themeColor="text1"/>
          <w:lang w:eastAsia="pl-PL"/>
        </w:rPr>
        <w:t xml:space="preserve"> bądź dowolnej </w:t>
      </w:r>
      <w:r w:rsidR="005B7D63" w:rsidRPr="00885814">
        <w:rPr>
          <w:rFonts w:ascii="Open Sans" w:eastAsia="Calibri" w:hAnsi="Open Sans" w:cs="Open Sans"/>
          <w:color w:val="000000" w:themeColor="text1"/>
          <w:lang w:eastAsia="pl-PL"/>
        </w:rPr>
        <w:t>ich</w:t>
      </w:r>
      <w:r w:rsidRPr="00885814">
        <w:rPr>
          <w:rFonts w:ascii="Open Sans" w:eastAsia="Calibri" w:hAnsi="Open Sans" w:cs="Open Sans"/>
          <w:color w:val="000000" w:themeColor="text1"/>
          <w:lang w:eastAsia="pl-PL"/>
        </w:rPr>
        <w:t xml:space="preserve"> części, spowod</w:t>
      </w:r>
      <w:r w:rsidRPr="00547A28">
        <w:rPr>
          <w:rFonts w:ascii="Open Sans" w:eastAsia="Calibri" w:hAnsi="Open Sans" w:cs="Open Sans"/>
          <w:lang w:eastAsia="pl-PL"/>
        </w:rPr>
        <w:t xml:space="preserve">owane wadliwością dokumentacji, niezależnie od dochowania należytej staranności. </w:t>
      </w:r>
    </w:p>
    <w:p w14:paraId="7947B50F" w14:textId="77777777" w:rsidR="00407D6E" w:rsidRPr="00547A28" w:rsidRDefault="00407D6E" w:rsidP="00D404EF">
      <w:pPr>
        <w:widowControl w:val="0"/>
        <w:numPr>
          <w:ilvl w:val="0"/>
          <w:numId w:val="8"/>
        </w:numPr>
        <w:autoSpaceDE w:val="0"/>
        <w:autoSpaceDN w:val="0"/>
        <w:adjustRightInd w:val="0"/>
        <w:spacing w:after="0" w:line="240" w:lineRule="auto"/>
        <w:ind w:left="426" w:hanging="426"/>
        <w:jc w:val="both"/>
        <w:rPr>
          <w:rFonts w:ascii="Open Sans" w:eastAsia="Calibri" w:hAnsi="Open Sans" w:cs="Open Sans"/>
          <w:lang w:eastAsia="pl-PL"/>
        </w:rPr>
      </w:pPr>
      <w:r w:rsidRPr="00547A28">
        <w:rPr>
          <w:rFonts w:ascii="Open Sans" w:eastAsia="Calibri" w:hAnsi="Open Sans" w:cs="Open Sans"/>
          <w:lang w:eastAsia="pl-PL"/>
        </w:rPr>
        <w:t>Wykonawca ponosi odpowiedzialność wobec Zamawiającego, w tym w ramach rękojmi</w:t>
      </w:r>
      <w:r w:rsidR="005B43C3" w:rsidRPr="00547A28">
        <w:rPr>
          <w:rFonts w:ascii="Open Sans" w:eastAsia="Calibri" w:hAnsi="Open Sans" w:cs="Open Sans"/>
          <w:lang w:eastAsia="pl-PL"/>
        </w:rPr>
        <w:t xml:space="preserve"> </w:t>
      </w:r>
      <w:r w:rsidRPr="00547A28">
        <w:rPr>
          <w:rFonts w:ascii="Open Sans" w:eastAsia="Calibri" w:hAnsi="Open Sans" w:cs="Open Sans"/>
          <w:lang w:eastAsia="pl-PL"/>
        </w:rPr>
        <w:t xml:space="preserve">i udzielonej gwarancji jakości, w szczególności za: </w:t>
      </w:r>
    </w:p>
    <w:p w14:paraId="4EF9FF9A" w14:textId="77777777" w:rsidR="00407D6E" w:rsidRPr="00547A28" w:rsidRDefault="00407D6E" w:rsidP="00D404EF">
      <w:pPr>
        <w:numPr>
          <w:ilvl w:val="0"/>
          <w:numId w:val="25"/>
        </w:numPr>
        <w:autoSpaceDE w:val="0"/>
        <w:autoSpaceDN w:val="0"/>
        <w:adjustRightInd w:val="0"/>
        <w:spacing w:after="0" w:line="240" w:lineRule="auto"/>
        <w:ind w:left="851" w:hanging="425"/>
        <w:jc w:val="both"/>
        <w:rPr>
          <w:rFonts w:ascii="Open Sans" w:eastAsia="Calibri" w:hAnsi="Open Sans" w:cs="Open Sans"/>
          <w:lang w:eastAsia="pl-PL"/>
        </w:rPr>
      </w:pPr>
      <w:r w:rsidRPr="00547A28">
        <w:rPr>
          <w:rFonts w:ascii="Open Sans" w:eastAsia="Calibri" w:hAnsi="Open Sans" w:cs="Open Sans"/>
          <w:lang w:eastAsia="pl-PL"/>
        </w:rPr>
        <w:t xml:space="preserve">zgodność </w:t>
      </w:r>
      <w:r w:rsidR="001757B6" w:rsidRPr="00547A28">
        <w:rPr>
          <w:rFonts w:ascii="Open Sans" w:eastAsia="Calibri" w:hAnsi="Open Sans" w:cs="Open Sans"/>
          <w:lang w:eastAsia="pl-PL"/>
        </w:rPr>
        <w:t>dokumentacji</w:t>
      </w:r>
      <w:r w:rsidRPr="00547A28">
        <w:rPr>
          <w:rFonts w:ascii="Open Sans" w:eastAsia="Calibri" w:hAnsi="Open Sans" w:cs="Open Sans"/>
          <w:lang w:eastAsia="pl-PL"/>
        </w:rPr>
        <w:t xml:space="preserve"> z Umową; </w:t>
      </w:r>
    </w:p>
    <w:p w14:paraId="67CF9A39" w14:textId="77777777" w:rsidR="00407D6E" w:rsidRPr="00547A28" w:rsidRDefault="00407D6E" w:rsidP="00D404EF">
      <w:pPr>
        <w:numPr>
          <w:ilvl w:val="0"/>
          <w:numId w:val="25"/>
        </w:numPr>
        <w:autoSpaceDE w:val="0"/>
        <w:autoSpaceDN w:val="0"/>
        <w:adjustRightInd w:val="0"/>
        <w:spacing w:after="0" w:line="240" w:lineRule="auto"/>
        <w:ind w:left="851" w:hanging="425"/>
        <w:jc w:val="both"/>
        <w:rPr>
          <w:rFonts w:ascii="Open Sans" w:eastAsia="Calibri" w:hAnsi="Open Sans" w:cs="Open Sans"/>
          <w:lang w:eastAsia="pl-PL"/>
        </w:rPr>
      </w:pPr>
      <w:r w:rsidRPr="00547A28">
        <w:rPr>
          <w:rFonts w:ascii="Open Sans" w:eastAsia="Calibri" w:hAnsi="Open Sans" w:cs="Open Sans"/>
          <w:lang w:eastAsia="pl-PL"/>
        </w:rPr>
        <w:t xml:space="preserve">zgodność </w:t>
      </w:r>
      <w:r w:rsidR="001757B6" w:rsidRPr="00547A28">
        <w:rPr>
          <w:rFonts w:ascii="Open Sans" w:eastAsia="Calibri" w:hAnsi="Open Sans" w:cs="Open Sans"/>
          <w:lang w:eastAsia="pl-PL"/>
        </w:rPr>
        <w:t>dokumentacji</w:t>
      </w:r>
      <w:r w:rsidR="002639DA" w:rsidRPr="00547A28">
        <w:rPr>
          <w:rFonts w:ascii="Open Sans" w:eastAsia="Calibri" w:hAnsi="Open Sans" w:cs="Open Sans"/>
          <w:lang w:eastAsia="pl-PL"/>
        </w:rPr>
        <w:t xml:space="preserve"> </w:t>
      </w:r>
      <w:r w:rsidR="00F810A5" w:rsidRPr="00547A28">
        <w:rPr>
          <w:rFonts w:ascii="Open Sans" w:eastAsia="Calibri" w:hAnsi="Open Sans" w:cs="Open Sans"/>
          <w:lang w:eastAsia="pl-PL"/>
        </w:rPr>
        <w:t xml:space="preserve">z </w:t>
      </w:r>
      <w:r w:rsidRPr="00547A28">
        <w:rPr>
          <w:rFonts w:ascii="Open Sans" w:eastAsia="Calibri" w:hAnsi="Open Sans" w:cs="Open Sans"/>
          <w:lang w:eastAsia="pl-PL"/>
        </w:rPr>
        <w:t xml:space="preserve">obowiązującymi przepisami techniczno-budowlanymi, standardami projektowania, </w:t>
      </w:r>
      <w:r w:rsidR="005B7D63" w:rsidRPr="00547A28">
        <w:rPr>
          <w:rFonts w:ascii="Open Sans" w:eastAsia="Calibri" w:hAnsi="Open Sans" w:cs="Open Sans"/>
          <w:lang w:eastAsia="pl-PL"/>
        </w:rPr>
        <w:t xml:space="preserve">osiągnięciami współczesnej </w:t>
      </w:r>
      <w:r w:rsidRPr="00547A28">
        <w:rPr>
          <w:rFonts w:ascii="Open Sans" w:eastAsia="Calibri" w:hAnsi="Open Sans" w:cs="Open Sans"/>
          <w:lang w:eastAsia="pl-PL"/>
        </w:rPr>
        <w:t>wiedz</w:t>
      </w:r>
      <w:r w:rsidR="005B7D63" w:rsidRPr="00547A28">
        <w:rPr>
          <w:rFonts w:ascii="Open Sans" w:eastAsia="Calibri" w:hAnsi="Open Sans" w:cs="Open Sans"/>
          <w:lang w:eastAsia="pl-PL"/>
        </w:rPr>
        <w:t xml:space="preserve">y technicznej, </w:t>
      </w:r>
      <w:r w:rsidRPr="00547A28">
        <w:rPr>
          <w:rFonts w:ascii="Open Sans" w:eastAsia="Calibri" w:hAnsi="Open Sans" w:cs="Open Sans"/>
          <w:lang w:eastAsia="pl-PL"/>
        </w:rPr>
        <w:t>normami</w:t>
      </w:r>
      <w:r w:rsidR="005B7D63" w:rsidRPr="00547A28">
        <w:rPr>
          <w:rFonts w:ascii="Open Sans" w:eastAsia="Calibri" w:hAnsi="Open Sans" w:cs="Open Sans"/>
          <w:lang w:eastAsia="pl-PL"/>
        </w:rPr>
        <w:t xml:space="preserve"> oraz zasadami etyki zawodowej</w:t>
      </w:r>
      <w:r w:rsidRPr="00547A28">
        <w:rPr>
          <w:rFonts w:ascii="Open Sans" w:eastAsia="Calibri" w:hAnsi="Open Sans" w:cs="Open Sans"/>
          <w:lang w:eastAsia="pl-PL"/>
        </w:rPr>
        <w:t xml:space="preserve">; </w:t>
      </w:r>
    </w:p>
    <w:p w14:paraId="225C7066" w14:textId="77777777" w:rsidR="00407D6E" w:rsidRPr="00547A28" w:rsidRDefault="00407D6E" w:rsidP="00D404EF">
      <w:pPr>
        <w:numPr>
          <w:ilvl w:val="0"/>
          <w:numId w:val="25"/>
        </w:numPr>
        <w:autoSpaceDE w:val="0"/>
        <w:autoSpaceDN w:val="0"/>
        <w:adjustRightInd w:val="0"/>
        <w:spacing w:after="0" w:line="240" w:lineRule="auto"/>
        <w:ind w:left="851" w:hanging="425"/>
        <w:jc w:val="both"/>
        <w:rPr>
          <w:rFonts w:ascii="Open Sans" w:eastAsia="Calibri" w:hAnsi="Open Sans" w:cs="Open Sans"/>
          <w:lang w:eastAsia="pl-PL"/>
        </w:rPr>
      </w:pPr>
      <w:r w:rsidRPr="00547A28">
        <w:rPr>
          <w:rFonts w:ascii="Open Sans" w:eastAsia="Calibri" w:hAnsi="Open Sans" w:cs="Open Sans"/>
          <w:lang w:eastAsia="pl-PL"/>
        </w:rPr>
        <w:t xml:space="preserve">kompletność </w:t>
      </w:r>
      <w:r w:rsidR="001757B6" w:rsidRPr="00547A28">
        <w:rPr>
          <w:rFonts w:ascii="Open Sans" w:eastAsia="Calibri" w:hAnsi="Open Sans" w:cs="Open Sans"/>
          <w:lang w:eastAsia="pl-PL"/>
        </w:rPr>
        <w:t xml:space="preserve">dokumentacji </w:t>
      </w:r>
      <w:r w:rsidRPr="00547A28">
        <w:rPr>
          <w:rFonts w:ascii="Open Sans" w:eastAsia="Calibri" w:hAnsi="Open Sans" w:cs="Open Sans"/>
          <w:lang w:eastAsia="pl-PL"/>
        </w:rPr>
        <w:t xml:space="preserve">z punktu widzenia celu, któremu ma służyć; </w:t>
      </w:r>
    </w:p>
    <w:p w14:paraId="4F50BDEA" w14:textId="77777777" w:rsidR="00407D6E" w:rsidRPr="00547A28" w:rsidRDefault="00407D6E" w:rsidP="00D404EF">
      <w:pPr>
        <w:numPr>
          <w:ilvl w:val="0"/>
          <w:numId w:val="25"/>
        </w:numPr>
        <w:autoSpaceDE w:val="0"/>
        <w:autoSpaceDN w:val="0"/>
        <w:adjustRightInd w:val="0"/>
        <w:spacing w:after="0" w:line="240" w:lineRule="auto"/>
        <w:ind w:left="851" w:hanging="425"/>
        <w:jc w:val="both"/>
        <w:rPr>
          <w:rFonts w:ascii="Open Sans" w:eastAsia="Calibri" w:hAnsi="Open Sans" w:cs="Open Sans"/>
          <w:lang w:eastAsia="pl-PL"/>
        </w:rPr>
      </w:pPr>
      <w:r w:rsidRPr="00547A28">
        <w:rPr>
          <w:rFonts w:ascii="Open Sans" w:eastAsia="Calibri" w:hAnsi="Open Sans" w:cs="Open Sans"/>
          <w:lang w:eastAsia="pl-PL"/>
        </w:rPr>
        <w:t xml:space="preserve">zgodność </w:t>
      </w:r>
      <w:r w:rsidR="001757B6" w:rsidRPr="00547A28">
        <w:rPr>
          <w:rFonts w:ascii="Open Sans" w:eastAsia="Calibri" w:hAnsi="Open Sans" w:cs="Open Sans"/>
          <w:lang w:eastAsia="pl-PL"/>
        </w:rPr>
        <w:t xml:space="preserve">dokumentacji </w:t>
      </w:r>
      <w:r w:rsidRPr="00547A28">
        <w:rPr>
          <w:rFonts w:ascii="Open Sans" w:eastAsia="Calibri" w:hAnsi="Open Sans" w:cs="Open Sans"/>
          <w:lang w:eastAsia="pl-PL"/>
        </w:rPr>
        <w:t>z parametrami określonymi w założeniach techniczno-ekonomicznych oraz przepisach techniczno-budowlanych;</w:t>
      </w:r>
    </w:p>
    <w:p w14:paraId="67929113" w14:textId="77777777" w:rsidR="00407D6E" w:rsidRPr="00547A28" w:rsidRDefault="00407D6E" w:rsidP="00D404EF">
      <w:pPr>
        <w:numPr>
          <w:ilvl w:val="0"/>
          <w:numId w:val="25"/>
        </w:numPr>
        <w:autoSpaceDE w:val="0"/>
        <w:autoSpaceDN w:val="0"/>
        <w:adjustRightInd w:val="0"/>
        <w:spacing w:after="0" w:line="240" w:lineRule="auto"/>
        <w:ind w:left="851" w:hanging="425"/>
        <w:jc w:val="both"/>
        <w:rPr>
          <w:rFonts w:ascii="Open Sans" w:eastAsia="Calibri" w:hAnsi="Open Sans" w:cs="Open Sans"/>
          <w:lang w:eastAsia="pl-PL"/>
        </w:rPr>
      </w:pPr>
      <w:r w:rsidRPr="00547A28">
        <w:rPr>
          <w:rFonts w:ascii="Open Sans" w:eastAsia="Calibri" w:hAnsi="Open Sans" w:cs="Open Sans"/>
          <w:lang w:eastAsia="pl-PL"/>
        </w:rPr>
        <w:t>poprawność</w:t>
      </w:r>
      <w:r w:rsidRPr="00547A28">
        <w:rPr>
          <w:rFonts w:ascii="Open Sans" w:eastAsia="Calibri" w:hAnsi="Open Sans" w:cs="Open Sans"/>
        </w:rPr>
        <w:t xml:space="preserve"> koncepcji, rozwiązań technicznych, konstrukcyjnych, obliczeń zawartych w dokumentacji;</w:t>
      </w:r>
    </w:p>
    <w:p w14:paraId="7CD46249" w14:textId="59A4FA2B" w:rsidR="00407D6E" w:rsidRPr="00547A28" w:rsidRDefault="00407D6E" w:rsidP="00D404EF">
      <w:pPr>
        <w:numPr>
          <w:ilvl w:val="0"/>
          <w:numId w:val="25"/>
        </w:numPr>
        <w:autoSpaceDE w:val="0"/>
        <w:autoSpaceDN w:val="0"/>
        <w:adjustRightInd w:val="0"/>
        <w:spacing w:after="0" w:line="240" w:lineRule="auto"/>
        <w:ind w:left="851" w:hanging="425"/>
        <w:jc w:val="both"/>
        <w:rPr>
          <w:rFonts w:ascii="Open Sans" w:eastAsia="Calibri" w:hAnsi="Open Sans" w:cs="Open Sans"/>
          <w:lang w:eastAsia="pl-PL"/>
        </w:rPr>
      </w:pPr>
      <w:r w:rsidRPr="00547A28">
        <w:rPr>
          <w:rFonts w:ascii="Open Sans" w:eastAsia="Calibri" w:hAnsi="Open Sans" w:cs="Open Sans"/>
          <w:lang w:eastAsia="pl-PL"/>
        </w:rPr>
        <w:t>wady fizyczne</w:t>
      </w:r>
      <w:r w:rsidR="001757B6" w:rsidRPr="00547A28">
        <w:rPr>
          <w:rFonts w:ascii="Open Sans" w:eastAsia="Calibri" w:hAnsi="Open Sans" w:cs="Open Sans"/>
          <w:lang w:eastAsia="pl-PL"/>
        </w:rPr>
        <w:t xml:space="preserve"> dokumentacji</w:t>
      </w:r>
      <w:r w:rsidRPr="00547A28">
        <w:rPr>
          <w:rFonts w:ascii="Open Sans" w:eastAsia="Calibri" w:hAnsi="Open Sans" w:cs="Open Sans"/>
          <w:lang w:eastAsia="pl-PL"/>
        </w:rPr>
        <w:t xml:space="preserve">, a w szczególności wady </w:t>
      </w:r>
      <w:r w:rsidR="00150380" w:rsidRPr="00150380">
        <w:rPr>
          <w:rFonts w:ascii="Open Sans" w:eastAsia="Calibri" w:hAnsi="Open Sans" w:cs="Open Sans"/>
          <w:lang w:eastAsia="pl-PL"/>
        </w:rPr>
        <w:t>wskazują</w:t>
      </w:r>
      <w:r w:rsidR="00150380">
        <w:rPr>
          <w:rFonts w:ascii="Open Sans" w:eastAsia="Calibri" w:hAnsi="Open Sans" w:cs="Open Sans"/>
          <w:lang w:eastAsia="pl-PL"/>
        </w:rPr>
        <w:t>ce</w:t>
      </w:r>
      <w:r w:rsidR="00150380" w:rsidRPr="00150380">
        <w:rPr>
          <w:rFonts w:ascii="Open Sans" w:eastAsia="Calibri" w:hAnsi="Open Sans" w:cs="Open Sans"/>
          <w:lang w:eastAsia="pl-PL"/>
        </w:rPr>
        <w:t xml:space="preserve"> na nieprzydatność projektu względem prowadzonej realizacji </w:t>
      </w:r>
      <w:r w:rsidR="003E2947">
        <w:rPr>
          <w:rFonts w:ascii="Open Sans" w:eastAsia="Calibri" w:hAnsi="Open Sans" w:cs="Open Sans"/>
          <w:lang w:eastAsia="pl-PL"/>
        </w:rPr>
        <w:t>naprawy posadzki</w:t>
      </w:r>
      <w:r w:rsidRPr="00547A28">
        <w:rPr>
          <w:rFonts w:ascii="Open Sans" w:eastAsia="Calibri" w:hAnsi="Open Sans" w:cs="Open Sans"/>
          <w:lang w:eastAsia="pl-PL"/>
        </w:rPr>
        <w:t>;</w:t>
      </w:r>
    </w:p>
    <w:p w14:paraId="7ACB894C" w14:textId="77777777" w:rsidR="00407D6E" w:rsidRPr="00547A28" w:rsidRDefault="00407D6E" w:rsidP="00D404EF">
      <w:pPr>
        <w:numPr>
          <w:ilvl w:val="0"/>
          <w:numId w:val="25"/>
        </w:numPr>
        <w:autoSpaceDE w:val="0"/>
        <w:autoSpaceDN w:val="0"/>
        <w:adjustRightInd w:val="0"/>
        <w:spacing w:after="0" w:line="240" w:lineRule="auto"/>
        <w:ind w:left="851" w:hanging="425"/>
        <w:jc w:val="both"/>
        <w:rPr>
          <w:rFonts w:ascii="Open Sans" w:eastAsia="Calibri" w:hAnsi="Open Sans" w:cs="Open Sans"/>
          <w:lang w:eastAsia="pl-PL"/>
        </w:rPr>
      </w:pPr>
      <w:r w:rsidRPr="00547A28">
        <w:rPr>
          <w:rFonts w:ascii="Open Sans" w:eastAsia="Calibri" w:hAnsi="Open Sans" w:cs="Open Sans"/>
          <w:lang w:eastAsia="pl-PL"/>
        </w:rPr>
        <w:t>wady prawne</w:t>
      </w:r>
      <w:r w:rsidR="001757B6" w:rsidRPr="00547A28">
        <w:rPr>
          <w:rFonts w:ascii="Open Sans" w:eastAsia="Calibri" w:hAnsi="Open Sans" w:cs="Open Sans"/>
          <w:lang w:eastAsia="pl-PL"/>
        </w:rPr>
        <w:t xml:space="preserve"> dokumentacji</w:t>
      </w:r>
      <w:r w:rsidRPr="00547A28">
        <w:rPr>
          <w:rFonts w:ascii="Open Sans" w:eastAsia="Calibri" w:hAnsi="Open Sans" w:cs="Open Sans"/>
          <w:lang w:eastAsia="pl-PL"/>
        </w:rPr>
        <w:t>;</w:t>
      </w:r>
    </w:p>
    <w:p w14:paraId="6D5F0F55" w14:textId="77777777" w:rsidR="00407D6E" w:rsidRPr="00547A28" w:rsidRDefault="00407D6E" w:rsidP="00D404EF">
      <w:pPr>
        <w:numPr>
          <w:ilvl w:val="0"/>
          <w:numId w:val="25"/>
        </w:numPr>
        <w:autoSpaceDE w:val="0"/>
        <w:autoSpaceDN w:val="0"/>
        <w:adjustRightInd w:val="0"/>
        <w:spacing w:after="0" w:line="240" w:lineRule="auto"/>
        <w:ind w:left="851" w:hanging="425"/>
        <w:jc w:val="both"/>
        <w:rPr>
          <w:rFonts w:ascii="Open Sans" w:eastAsia="Calibri" w:hAnsi="Open Sans" w:cs="Open Sans"/>
          <w:lang w:eastAsia="pl-PL"/>
        </w:rPr>
      </w:pPr>
      <w:r w:rsidRPr="00547A28">
        <w:rPr>
          <w:rFonts w:ascii="Open Sans" w:eastAsia="Calibri" w:hAnsi="Open Sans" w:cs="Open Sans"/>
          <w:lang w:eastAsia="pl-PL"/>
        </w:rPr>
        <w:t xml:space="preserve">usunięcie wad </w:t>
      </w:r>
      <w:r w:rsidR="001757B6" w:rsidRPr="00547A28">
        <w:rPr>
          <w:rFonts w:ascii="Open Sans" w:eastAsia="Calibri" w:hAnsi="Open Sans" w:cs="Open Sans"/>
          <w:lang w:eastAsia="pl-PL"/>
        </w:rPr>
        <w:t xml:space="preserve">dokumentacji </w:t>
      </w:r>
      <w:r w:rsidRPr="00547A28">
        <w:rPr>
          <w:rFonts w:ascii="Open Sans" w:eastAsia="Calibri" w:hAnsi="Open Sans" w:cs="Open Sans"/>
          <w:lang w:eastAsia="pl-PL"/>
        </w:rPr>
        <w:t>ujawnionych w okresie gwarancji i/lub rękojmi oraz w trakcie realizacji Przedmiotu Umowy.</w:t>
      </w:r>
    </w:p>
    <w:p w14:paraId="72DC3147" w14:textId="079C107B" w:rsidR="00407D6E" w:rsidRPr="00547A28" w:rsidRDefault="00407D6E" w:rsidP="00D404EF">
      <w:pPr>
        <w:widowControl w:val="0"/>
        <w:numPr>
          <w:ilvl w:val="0"/>
          <w:numId w:val="8"/>
        </w:numPr>
        <w:autoSpaceDE w:val="0"/>
        <w:autoSpaceDN w:val="0"/>
        <w:adjustRightInd w:val="0"/>
        <w:spacing w:beforeLines="60" w:before="144" w:afterLines="60" w:after="144" w:line="240" w:lineRule="auto"/>
        <w:ind w:left="426" w:hanging="426"/>
        <w:contextualSpacing/>
        <w:jc w:val="both"/>
        <w:rPr>
          <w:rFonts w:ascii="Open Sans" w:eastAsia="Calibri" w:hAnsi="Open Sans" w:cs="Open Sans"/>
        </w:rPr>
      </w:pPr>
      <w:r w:rsidRPr="00547A28">
        <w:rPr>
          <w:rFonts w:ascii="Open Sans" w:eastAsia="Calibri" w:hAnsi="Open Sans" w:cs="Open Sans"/>
        </w:rPr>
        <w:t>Przez wady Przedmiotu Umowy Strony rozumieją</w:t>
      </w:r>
      <w:r w:rsidR="002F4C52" w:rsidRPr="00547A28">
        <w:rPr>
          <w:rFonts w:ascii="Open Sans" w:eastAsia="Calibri" w:hAnsi="Open Sans" w:cs="Open Sans"/>
        </w:rPr>
        <w:t xml:space="preserve"> wady fizyczne lub wady prawne</w:t>
      </w:r>
      <w:r w:rsidR="002904B9" w:rsidRPr="00547A28">
        <w:rPr>
          <w:rFonts w:ascii="Open Sans" w:eastAsia="Calibri" w:hAnsi="Open Sans" w:cs="Open Sans"/>
        </w:rPr>
        <w:br/>
      </w:r>
      <w:r w:rsidR="002F4C52" w:rsidRPr="00547A28">
        <w:rPr>
          <w:rFonts w:ascii="Open Sans" w:eastAsia="Calibri" w:hAnsi="Open Sans" w:cs="Open Sans"/>
        </w:rPr>
        <w:t>w rozumieniu</w:t>
      </w:r>
      <w:r w:rsidR="0072251C" w:rsidRPr="00547A28">
        <w:rPr>
          <w:rFonts w:ascii="Open Sans" w:eastAsia="Calibri" w:hAnsi="Open Sans" w:cs="Open Sans"/>
        </w:rPr>
        <w:t xml:space="preserve"> Kodeksu cywilnego, a także </w:t>
      </w:r>
      <w:r w:rsidRPr="00547A28">
        <w:rPr>
          <w:rFonts w:ascii="Open Sans" w:eastAsia="Calibri" w:hAnsi="Open Sans" w:cs="Open Sans"/>
        </w:rPr>
        <w:t>m. in. błędy obliczeniowe, luki</w:t>
      </w:r>
      <w:r w:rsidR="002904B9" w:rsidRPr="00547A28">
        <w:rPr>
          <w:rFonts w:ascii="Open Sans" w:eastAsia="Calibri" w:hAnsi="Open Sans" w:cs="Open Sans"/>
        </w:rPr>
        <w:br/>
      </w:r>
      <w:r w:rsidRPr="00547A28">
        <w:rPr>
          <w:rFonts w:ascii="Open Sans" w:eastAsia="Calibri" w:hAnsi="Open Sans" w:cs="Open Sans"/>
        </w:rPr>
        <w:t>w opracowaniach, zastosowanie nieefektywnych ekonomicznie rozwiązań projektowych, taką jego cechę, która doprowadziła do powstania wady inwestycji/obiektu</w:t>
      </w:r>
      <w:r w:rsidR="005B7D63" w:rsidRPr="00547A28">
        <w:rPr>
          <w:rFonts w:ascii="Open Sans" w:eastAsia="Calibri" w:hAnsi="Open Sans" w:cs="Open Sans"/>
        </w:rPr>
        <w:t>/prac</w:t>
      </w:r>
      <w:r w:rsidRPr="00547A28">
        <w:rPr>
          <w:rFonts w:ascii="Open Sans" w:eastAsia="Calibri" w:hAnsi="Open Sans" w:cs="Open Sans"/>
        </w:rPr>
        <w:t xml:space="preserve"> bądź dowolnej jej</w:t>
      </w:r>
      <w:r w:rsidR="005B7D63" w:rsidRPr="00547A28">
        <w:rPr>
          <w:rFonts w:ascii="Open Sans" w:eastAsia="Calibri" w:hAnsi="Open Sans" w:cs="Open Sans"/>
        </w:rPr>
        <w:t xml:space="preserve">/ich </w:t>
      </w:r>
      <w:r w:rsidRPr="00547A28">
        <w:rPr>
          <w:rFonts w:ascii="Open Sans" w:eastAsia="Calibri" w:hAnsi="Open Sans" w:cs="Open Sans"/>
        </w:rPr>
        <w:t xml:space="preserve">części, w szczególności taką, przez którą </w:t>
      </w:r>
      <w:r w:rsidR="0094725E">
        <w:rPr>
          <w:rFonts w:ascii="Open Sans" w:eastAsia="Calibri" w:hAnsi="Open Sans" w:cs="Open Sans"/>
        </w:rPr>
        <w:t>wykonane prace</w:t>
      </w:r>
      <w:r w:rsidRPr="00547A28">
        <w:rPr>
          <w:rFonts w:ascii="Open Sans" w:eastAsia="Calibri" w:hAnsi="Open Sans" w:cs="Open Sans"/>
        </w:rPr>
        <w:t xml:space="preserve"> nie osiągnęł</w:t>
      </w:r>
      <w:r w:rsidR="0094725E">
        <w:rPr>
          <w:rFonts w:ascii="Open Sans" w:eastAsia="Calibri" w:hAnsi="Open Sans" w:cs="Open Sans"/>
        </w:rPr>
        <w:t>y</w:t>
      </w:r>
      <w:r w:rsidRPr="00547A28">
        <w:rPr>
          <w:rFonts w:ascii="Open Sans" w:eastAsia="Calibri" w:hAnsi="Open Sans" w:cs="Open Sans"/>
        </w:rPr>
        <w:t xml:space="preserve"> założonych parametrów technologicznych, technicznych, środowiskowych lub użytkowych, niekompletność dokumentacji projektowej z</w:t>
      </w:r>
      <w:r w:rsidR="00885814">
        <w:rPr>
          <w:rFonts w:ascii="Open Sans" w:eastAsia="Calibri" w:hAnsi="Open Sans" w:cs="Open Sans"/>
        </w:rPr>
        <w:t> </w:t>
      </w:r>
      <w:r w:rsidRPr="00547A28">
        <w:rPr>
          <w:rFonts w:ascii="Open Sans" w:eastAsia="Calibri" w:hAnsi="Open Sans" w:cs="Open Sans"/>
        </w:rPr>
        <w:t>punktu widzenia celu, któremu ma służyć</w:t>
      </w:r>
      <w:r w:rsidR="006D4727" w:rsidRPr="00547A28">
        <w:rPr>
          <w:rFonts w:ascii="Open Sans" w:eastAsia="Calibri" w:hAnsi="Open Sans" w:cs="Open Sans"/>
        </w:rPr>
        <w:t xml:space="preserve"> a także: niepoprawność wykonania dokumentacji pod względem metodologicznym oraz nieprzedłożenie lub przedłożenie niekompletnych oświadczeń, o których mowa </w:t>
      </w:r>
      <w:r w:rsidR="006D4727" w:rsidRPr="00D62DE7">
        <w:rPr>
          <w:rFonts w:ascii="Open Sans" w:eastAsia="Calibri" w:hAnsi="Open Sans" w:cs="Open Sans"/>
        </w:rPr>
        <w:t>w pkt</w:t>
      </w:r>
      <w:r w:rsidR="006D4727" w:rsidRPr="00632DB5">
        <w:rPr>
          <w:rFonts w:ascii="Open Sans" w:eastAsia="Calibri" w:hAnsi="Open Sans" w:cs="Open Sans"/>
        </w:rPr>
        <w:t xml:space="preserve">. </w:t>
      </w:r>
      <w:r w:rsidR="006D4727" w:rsidRPr="00FB44F9">
        <w:rPr>
          <w:rFonts w:ascii="Open Sans" w:eastAsia="Calibri" w:hAnsi="Open Sans" w:cs="Open Sans"/>
        </w:rPr>
        <w:t xml:space="preserve">I ust. </w:t>
      </w:r>
      <w:r w:rsidR="00885814" w:rsidRPr="00FB44F9">
        <w:rPr>
          <w:rFonts w:ascii="Open Sans" w:eastAsia="Calibri" w:hAnsi="Open Sans" w:cs="Open Sans"/>
          <w:color w:val="000000" w:themeColor="text1"/>
        </w:rPr>
        <w:t>3</w:t>
      </w:r>
      <w:r w:rsidR="00094B71">
        <w:rPr>
          <w:rFonts w:ascii="Open Sans" w:eastAsia="Calibri" w:hAnsi="Open Sans" w:cs="Open Sans"/>
          <w:color w:val="000000" w:themeColor="text1"/>
        </w:rPr>
        <w:t>5</w:t>
      </w:r>
      <w:r w:rsidR="002904B9" w:rsidRPr="00885814">
        <w:rPr>
          <w:rFonts w:ascii="Open Sans" w:eastAsia="Calibri" w:hAnsi="Open Sans" w:cs="Open Sans"/>
          <w:i/>
          <w:color w:val="000000" w:themeColor="text1"/>
        </w:rPr>
        <w:t xml:space="preserve"> </w:t>
      </w:r>
      <w:r w:rsidR="006D4727" w:rsidRPr="00885814">
        <w:rPr>
          <w:rFonts w:ascii="Open Sans" w:eastAsia="Calibri" w:hAnsi="Open Sans" w:cs="Open Sans"/>
          <w:b/>
          <w:color w:val="000000" w:themeColor="text1"/>
        </w:rPr>
        <w:t>Za</w:t>
      </w:r>
      <w:r w:rsidR="006D4727" w:rsidRPr="000C6D66">
        <w:rPr>
          <w:rFonts w:ascii="Open Sans" w:eastAsia="Calibri" w:hAnsi="Open Sans" w:cs="Open Sans"/>
          <w:b/>
        </w:rPr>
        <w:t>łącznika nr 2</w:t>
      </w:r>
      <w:r w:rsidR="006D4727" w:rsidRPr="00547A28">
        <w:rPr>
          <w:rFonts w:ascii="Open Sans" w:eastAsia="Calibri" w:hAnsi="Open Sans" w:cs="Open Sans"/>
        </w:rPr>
        <w:t xml:space="preserve"> do Umowy</w:t>
      </w:r>
      <w:r w:rsidRPr="00547A28">
        <w:rPr>
          <w:rFonts w:ascii="Open Sans" w:eastAsia="Calibri" w:hAnsi="Open Sans" w:cs="Open Sans"/>
        </w:rPr>
        <w:t xml:space="preserve">. </w:t>
      </w:r>
    </w:p>
    <w:p w14:paraId="045B654F" w14:textId="5A7E18DD" w:rsidR="00407D6E" w:rsidRDefault="00407D6E" w:rsidP="00D404EF">
      <w:pPr>
        <w:widowControl w:val="0"/>
        <w:numPr>
          <w:ilvl w:val="0"/>
          <w:numId w:val="8"/>
        </w:numPr>
        <w:autoSpaceDE w:val="0"/>
        <w:autoSpaceDN w:val="0"/>
        <w:adjustRightInd w:val="0"/>
        <w:spacing w:beforeLines="60" w:before="144" w:afterLines="60" w:after="144" w:line="240" w:lineRule="auto"/>
        <w:ind w:left="426" w:hanging="426"/>
        <w:contextualSpacing/>
        <w:jc w:val="both"/>
        <w:rPr>
          <w:rFonts w:ascii="Open Sans" w:hAnsi="Open Sans" w:cs="Open Sans"/>
          <w:lang w:eastAsia="pl-PL"/>
        </w:rPr>
      </w:pPr>
      <w:r w:rsidRPr="00885814">
        <w:rPr>
          <w:rFonts w:ascii="Open Sans" w:eastAsia="Calibri" w:hAnsi="Open Sans" w:cs="Open Sans"/>
          <w:color w:val="000000" w:themeColor="text1"/>
          <w:lang w:eastAsia="pl-PL"/>
        </w:rPr>
        <w:t>Wykonawca</w:t>
      </w:r>
      <w:r w:rsidRPr="00885814">
        <w:rPr>
          <w:rFonts w:ascii="Open Sans" w:hAnsi="Open Sans" w:cs="Open Sans"/>
          <w:color w:val="000000" w:themeColor="text1"/>
          <w:lang w:eastAsia="pl-PL"/>
        </w:rPr>
        <w:t xml:space="preserve"> ponosi odpowiedzialność za przyjęte rozwiązania projektowe oraz za szkodę spowodowaną niewłaściwością wskazówek udzielonych przez </w:t>
      </w:r>
      <w:r w:rsidR="0054157A">
        <w:rPr>
          <w:rFonts w:ascii="Open Sans" w:hAnsi="Open Sans" w:cs="Open Sans"/>
          <w:color w:val="000000" w:themeColor="text1"/>
          <w:lang w:eastAsia="pl-PL"/>
        </w:rPr>
        <w:t>Wykonawcę</w:t>
      </w:r>
      <w:r w:rsidRPr="00885814">
        <w:rPr>
          <w:rFonts w:ascii="Open Sans" w:hAnsi="Open Sans" w:cs="Open Sans"/>
          <w:color w:val="000000" w:themeColor="text1"/>
          <w:lang w:eastAsia="pl-PL"/>
        </w:rPr>
        <w:t>. Niezależnie od uprawnień z tytułu gwarancji i rękojmi za wady</w:t>
      </w:r>
      <w:r w:rsidR="00F810A5" w:rsidRPr="00885814">
        <w:rPr>
          <w:rFonts w:ascii="Open Sans" w:hAnsi="Open Sans" w:cs="Open Sans"/>
          <w:color w:val="000000" w:themeColor="text1"/>
          <w:lang w:eastAsia="pl-PL"/>
        </w:rPr>
        <w:t>,</w:t>
      </w:r>
      <w:r w:rsidR="002904B9" w:rsidRPr="00885814">
        <w:rPr>
          <w:rFonts w:ascii="Open Sans" w:hAnsi="Open Sans" w:cs="Open Sans"/>
          <w:color w:val="000000" w:themeColor="text1"/>
          <w:lang w:eastAsia="pl-PL"/>
        </w:rPr>
        <w:br/>
      </w:r>
      <w:r w:rsidRPr="00885814">
        <w:rPr>
          <w:rFonts w:ascii="Open Sans" w:hAnsi="Open Sans" w:cs="Open Sans"/>
          <w:color w:val="000000" w:themeColor="text1"/>
          <w:lang w:eastAsia="pl-PL"/>
        </w:rPr>
        <w:t>w przypadku</w:t>
      </w:r>
      <w:r w:rsidRPr="00547A28">
        <w:rPr>
          <w:rFonts w:ascii="Open Sans" w:hAnsi="Open Sans" w:cs="Open Sans"/>
          <w:lang w:eastAsia="pl-PL"/>
        </w:rPr>
        <w:t xml:space="preserve">, gdy </w:t>
      </w:r>
      <w:r w:rsidR="00243350">
        <w:rPr>
          <w:rFonts w:ascii="Open Sans" w:hAnsi="Open Sans" w:cs="Open Sans"/>
          <w:lang w:eastAsia="pl-PL"/>
        </w:rPr>
        <w:t>likwidacja</w:t>
      </w:r>
      <w:r w:rsidRPr="00547A28">
        <w:rPr>
          <w:rFonts w:ascii="Open Sans" w:hAnsi="Open Sans" w:cs="Open Sans"/>
          <w:lang w:eastAsia="pl-PL"/>
        </w:rPr>
        <w:t xml:space="preserve"> zrealizowan</w:t>
      </w:r>
      <w:r w:rsidR="00243350">
        <w:rPr>
          <w:rFonts w:ascii="Open Sans" w:hAnsi="Open Sans" w:cs="Open Sans"/>
          <w:lang w:eastAsia="pl-PL"/>
        </w:rPr>
        <w:t>a</w:t>
      </w:r>
      <w:r w:rsidRPr="00547A28">
        <w:rPr>
          <w:rFonts w:ascii="Open Sans" w:hAnsi="Open Sans" w:cs="Open Sans"/>
          <w:lang w:eastAsia="pl-PL"/>
        </w:rPr>
        <w:t xml:space="preserve"> według dokumentacji będącej Przedmiotem Umowy nie osiągnie założonych parametrów technologicznych, technicznych, środowiskowych lub użytkowych, Zamawiającemu przysługuje prawo dochodzenia od Wykonawcy naprawienia szkody na zasadach ogólnych Kodeksu cywilnego.</w:t>
      </w:r>
      <w:bookmarkEnd w:id="3"/>
    </w:p>
    <w:p w14:paraId="414A4C8F" w14:textId="77777777" w:rsidR="006E0447" w:rsidRPr="006E0447" w:rsidRDefault="009F498E" w:rsidP="00D404EF">
      <w:pPr>
        <w:widowControl w:val="0"/>
        <w:numPr>
          <w:ilvl w:val="0"/>
          <w:numId w:val="8"/>
        </w:numPr>
        <w:autoSpaceDE w:val="0"/>
        <w:autoSpaceDN w:val="0"/>
        <w:adjustRightInd w:val="0"/>
        <w:spacing w:beforeLines="60" w:before="144" w:afterLines="60" w:after="144" w:line="240" w:lineRule="auto"/>
        <w:ind w:left="426" w:hanging="426"/>
        <w:contextualSpacing/>
        <w:jc w:val="both"/>
        <w:rPr>
          <w:rFonts w:ascii="Open Sans" w:hAnsi="Open Sans" w:cs="Open Sans"/>
          <w:lang w:eastAsia="pl-PL"/>
        </w:rPr>
      </w:pPr>
      <w:r w:rsidRPr="00547A28">
        <w:rPr>
          <w:rFonts w:ascii="Open Sans" w:eastAsia="Times New Roman" w:hAnsi="Open Sans" w:cs="Open Sans"/>
          <w:lang w:eastAsia="pl-PL"/>
        </w:rPr>
        <w:t xml:space="preserve">W okresie rękojmi </w:t>
      </w:r>
      <w:r w:rsidRPr="006E0447">
        <w:rPr>
          <w:rFonts w:ascii="Open Sans" w:eastAsia="Times New Roman" w:hAnsi="Open Sans" w:cs="Open Sans"/>
          <w:lang w:eastAsia="pl-PL"/>
        </w:rPr>
        <w:t xml:space="preserve">Wykonawca </w:t>
      </w:r>
      <w:r w:rsidRPr="00547A28">
        <w:rPr>
          <w:rFonts w:ascii="Open Sans" w:eastAsia="Times New Roman" w:hAnsi="Open Sans" w:cs="Open Sans"/>
          <w:lang w:eastAsia="pl-PL"/>
        </w:rPr>
        <w:t xml:space="preserve">odpowiada wobec </w:t>
      </w:r>
      <w:r w:rsidRPr="006E0447">
        <w:rPr>
          <w:rFonts w:ascii="Open Sans" w:eastAsia="Times New Roman" w:hAnsi="Open Sans" w:cs="Open Sans"/>
          <w:lang w:eastAsia="pl-PL"/>
        </w:rPr>
        <w:t xml:space="preserve">Zamawiającego </w:t>
      </w:r>
      <w:r w:rsidRPr="00547A28">
        <w:rPr>
          <w:rFonts w:ascii="Open Sans" w:eastAsia="Times New Roman" w:hAnsi="Open Sans" w:cs="Open Sans"/>
          <w:lang w:eastAsia="pl-PL"/>
        </w:rPr>
        <w:t>za wady fizyczne</w:t>
      </w:r>
      <w:r w:rsidRPr="00547A28">
        <w:rPr>
          <w:rFonts w:ascii="Open Sans" w:eastAsia="Times New Roman" w:hAnsi="Open Sans" w:cs="Open Sans"/>
          <w:lang w:eastAsia="pl-PL"/>
        </w:rPr>
        <w:br/>
        <w:t>i prawne dokumentacji,</w:t>
      </w:r>
      <w:r w:rsidRPr="006E0447">
        <w:rPr>
          <w:rFonts w:ascii="Open Sans" w:eastAsia="Times New Roman" w:hAnsi="Open Sans" w:cs="Open Sans"/>
          <w:lang w:eastAsia="pl-PL"/>
        </w:rPr>
        <w:t xml:space="preserve"> </w:t>
      </w:r>
      <w:r w:rsidR="006E0447" w:rsidRPr="006E0447">
        <w:rPr>
          <w:rFonts w:ascii="Open Sans" w:eastAsia="Times New Roman" w:hAnsi="Open Sans" w:cs="Open Sans"/>
          <w:lang w:eastAsia="pl-PL"/>
        </w:rPr>
        <w:t xml:space="preserve">w tym wady nieistotne, </w:t>
      </w:r>
      <w:r w:rsidRPr="00547A28">
        <w:rPr>
          <w:rFonts w:ascii="Open Sans" w:eastAsia="Times New Roman" w:hAnsi="Open Sans" w:cs="Open Sans"/>
          <w:lang w:eastAsia="pl-PL"/>
        </w:rPr>
        <w:t>nawet jeśli nie ponosi winy</w:t>
      </w:r>
      <w:r>
        <w:rPr>
          <w:rFonts w:ascii="Open Sans" w:eastAsia="Times New Roman" w:hAnsi="Open Sans" w:cs="Open Sans"/>
          <w:lang w:eastAsia="pl-PL"/>
        </w:rPr>
        <w:t>.</w:t>
      </w:r>
    </w:p>
    <w:p w14:paraId="5A67E104" w14:textId="595AD8BB" w:rsidR="00403C75" w:rsidRPr="006E0447" w:rsidRDefault="00F277A7" w:rsidP="00D404EF">
      <w:pPr>
        <w:widowControl w:val="0"/>
        <w:numPr>
          <w:ilvl w:val="0"/>
          <w:numId w:val="8"/>
        </w:numPr>
        <w:autoSpaceDE w:val="0"/>
        <w:autoSpaceDN w:val="0"/>
        <w:adjustRightInd w:val="0"/>
        <w:spacing w:after="0" w:line="240" w:lineRule="auto"/>
        <w:ind w:left="426" w:hanging="426"/>
        <w:jc w:val="both"/>
        <w:rPr>
          <w:rFonts w:ascii="Open Sans" w:eastAsia="Times New Roman" w:hAnsi="Open Sans" w:cs="Open Sans"/>
          <w:lang w:eastAsia="pl-PL"/>
        </w:rPr>
      </w:pPr>
      <w:r w:rsidRPr="006E0447">
        <w:rPr>
          <w:rFonts w:ascii="Open Sans" w:eastAsia="Times New Roman" w:hAnsi="Open Sans" w:cs="Open Sans"/>
          <w:lang w:eastAsia="pl-PL"/>
        </w:rPr>
        <w:t>W ramach gwarancji</w:t>
      </w:r>
      <w:r w:rsidR="00A56266" w:rsidRPr="006E0447">
        <w:rPr>
          <w:rFonts w:ascii="Open Sans" w:eastAsia="Times New Roman" w:hAnsi="Open Sans" w:cs="Open Sans"/>
          <w:lang w:eastAsia="pl-PL"/>
        </w:rPr>
        <w:t xml:space="preserve"> Wykonawca</w:t>
      </w:r>
      <w:r w:rsidR="009F498E" w:rsidRPr="006E0447">
        <w:rPr>
          <w:rFonts w:ascii="Open Sans" w:eastAsia="Times New Roman" w:hAnsi="Open Sans" w:cs="Open Sans"/>
          <w:lang w:eastAsia="pl-PL"/>
        </w:rPr>
        <w:t xml:space="preserve"> </w:t>
      </w:r>
      <w:r w:rsidRPr="006E0447">
        <w:rPr>
          <w:rFonts w:ascii="Open Sans" w:eastAsia="Times New Roman" w:hAnsi="Open Sans" w:cs="Open Sans"/>
          <w:lang w:eastAsia="pl-PL"/>
        </w:rPr>
        <w:t xml:space="preserve">zobowiązany jest do </w:t>
      </w:r>
      <w:r w:rsidR="00206D93" w:rsidRPr="006E0447">
        <w:rPr>
          <w:rFonts w:ascii="Open Sans" w:eastAsia="Times New Roman" w:hAnsi="Open Sans" w:cs="Open Sans"/>
          <w:lang w:eastAsia="pl-PL"/>
        </w:rPr>
        <w:t xml:space="preserve">usuwania </w:t>
      </w:r>
      <w:r w:rsidR="005E7E95" w:rsidRPr="006E0447">
        <w:rPr>
          <w:rFonts w:ascii="Open Sans" w:eastAsia="Times New Roman" w:hAnsi="Open Sans" w:cs="Open Sans"/>
          <w:lang w:eastAsia="pl-PL"/>
        </w:rPr>
        <w:t xml:space="preserve">ujawnionych </w:t>
      </w:r>
      <w:r w:rsidR="005A4857">
        <w:rPr>
          <w:rFonts w:ascii="Open Sans" w:eastAsia="Times New Roman" w:hAnsi="Open Sans" w:cs="Open Sans"/>
          <w:lang w:eastAsia="pl-PL"/>
        </w:rPr>
        <w:br/>
      </w:r>
      <w:r w:rsidR="00206D93" w:rsidRPr="006E0447">
        <w:rPr>
          <w:rFonts w:ascii="Open Sans" w:eastAsia="Times New Roman" w:hAnsi="Open Sans" w:cs="Open Sans"/>
          <w:lang w:eastAsia="pl-PL"/>
        </w:rPr>
        <w:t>w okresie gwarancji wad</w:t>
      </w:r>
      <w:r w:rsidR="003E0F99" w:rsidRPr="006E0447">
        <w:rPr>
          <w:rFonts w:ascii="Open Sans" w:eastAsia="Times New Roman" w:hAnsi="Open Sans" w:cs="Open Sans"/>
          <w:lang w:eastAsia="pl-PL"/>
        </w:rPr>
        <w:t xml:space="preserve"> </w:t>
      </w:r>
      <w:r w:rsidR="004C7C11" w:rsidRPr="006E0447">
        <w:rPr>
          <w:rFonts w:ascii="Open Sans" w:eastAsia="Times New Roman" w:hAnsi="Open Sans" w:cs="Open Sans"/>
          <w:lang w:eastAsia="pl-PL"/>
        </w:rPr>
        <w:t>dokumentacji</w:t>
      </w:r>
      <w:r w:rsidR="002711E3" w:rsidRPr="006E0447">
        <w:rPr>
          <w:rFonts w:ascii="Open Sans" w:eastAsia="Times New Roman" w:hAnsi="Open Sans" w:cs="Open Sans"/>
          <w:lang w:eastAsia="pl-PL"/>
        </w:rPr>
        <w:t>, w tym także wad nieistotnych,</w:t>
      </w:r>
      <w:r w:rsidR="002639DA" w:rsidRPr="006E0447">
        <w:rPr>
          <w:rFonts w:ascii="Open Sans" w:eastAsia="Times New Roman" w:hAnsi="Open Sans" w:cs="Open Sans"/>
          <w:lang w:eastAsia="pl-PL"/>
        </w:rPr>
        <w:t xml:space="preserve"> </w:t>
      </w:r>
      <w:r w:rsidRPr="006E0447">
        <w:rPr>
          <w:rFonts w:ascii="Open Sans" w:eastAsia="Times New Roman" w:hAnsi="Open Sans" w:cs="Open Sans"/>
          <w:lang w:eastAsia="pl-PL"/>
        </w:rPr>
        <w:t>na własny koszt</w:t>
      </w:r>
      <w:r w:rsidR="007A4C75" w:rsidRPr="006E0447">
        <w:rPr>
          <w:rFonts w:ascii="Open Sans" w:eastAsia="Times New Roman" w:hAnsi="Open Sans" w:cs="Open Sans"/>
          <w:lang w:eastAsia="pl-PL"/>
        </w:rPr>
        <w:t xml:space="preserve"> lub wymiany dokumentacji na wolną od wad</w:t>
      </w:r>
      <w:r w:rsidR="00932C8B" w:rsidRPr="006E0447">
        <w:rPr>
          <w:rFonts w:ascii="Open Sans" w:eastAsia="Times New Roman" w:hAnsi="Open Sans" w:cs="Open Sans"/>
          <w:lang w:eastAsia="pl-PL"/>
        </w:rPr>
        <w:t xml:space="preserve">. </w:t>
      </w:r>
      <w:r w:rsidR="005E7E95" w:rsidRPr="006E0447">
        <w:rPr>
          <w:rFonts w:ascii="Open Sans" w:eastAsia="Times New Roman" w:hAnsi="Open Sans" w:cs="Open Sans"/>
          <w:lang w:eastAsia="pl-PL"/>
        </w:rPr>
        <w:t>Jeżeli</w:t>
      </w:r>
      <w:r w:rsidR="007A4C75" w:rsidRPr="006E0447">
        <w:rPr>
          <w:rFonts w:ascii="Open Sans" w:eastAsia="Times New Roman" w:hAnsi="Open Sans" w:cs="Open Sans"/>
          <w:lang w:eastAsia="pl-PL"/>
        </w:rPr>
        <w:t xml:space="preserve"> </w:t>
      </w:r>
      <w:r w:rsidR="005E7E95" w:rsidRPr="006E0447">
        <w:rPr>
          <w:rFonts w:ascii="Open Sans" w:eastAsia="Times New Roman" w:hAnsi="Open Sans" w:cs="Open Sans"/>
          <w:lang w:eastAsia="pl-PL"/>
        </w:rPr>
        <w:t xml:space="preserve">w terminie wyznaczonym na usunięcie wad, zgłoszone wady nie zostaną usunięte, Zamawiający wyznaczy Wykonawcy odpowiedni termin dodatkowy na ich usunięcie. Po bezskutecznym </w:t>
      </w:r>
      <w:r w:rsidR="005E7E95" w:rsidRPr="006E0447">
        <w:rPr>
          <w:rFonts w:ascii="Open Sans" w:eastAsia="Times New Roman" w:hAnsi="Open Sans" w:cs="Open Sans"/>
          <w:lang w:eastAsia="pl-PL"/>
        </w:rPr>
        <w:lastRenderedPageBreak/>
        <w:t>upływie terminu dodatkowego, o którym mowa w zdaniu poprzedzającym albo jeżeli stwierdzone wady nie dadzą się usunąć Zamawiający jest uprawniony</w:t>
      </w:r>
      <w:r w:rsidR="002639DA" w:rsidRPr="006E0447">
        <w:rPr>
          <w:rFonts w:ascii="Open Sans" w:eastAsia="Times New Roman" w:hAnsi="Open Sans" w:cs="Open Sans"/>
          <w:lang w:eastAsia="pl-PL"/>
        </w:rPr>
        <w:t xml:space="preserve"> </w:t>
      </w:r>
      <w:r w:rsidR="009F498E" w:rsidRPr="006E0447">
        <w:rPr>
          <w:rFonts w:ascii="Open Sans" w:eastAsia="Times New Roman" w:hAnsi="Open Sans" w:cs="Open Sans"/>
          <w:lang w:eastAsia="pl-PL"/>
        </w:rPr>
        <w:t>–</w:t>
      </w:r>
      <w:r w:rsidR="001C0EF0" w:rsidRPr="006E0447">
        <w:rPr>
          <w:rFonts w:ascii="Open Sans" w:eastAsia="Times New Roman" w:hAnsi="Open Sans" w:cs="Open Sans"/>
          <w:lang w:eastAsia="pl-PL"/>
        </w:rPr>
        <w:t xml:space="preserve"> według własnego uznania </w:t>
      </w:r>
      <w:r w:rsidR="009F498E" w:rsidRPr="006E0447">
        <w:rPr>
          <w:rFonts w:ascii="Open Sans" w:eastAsia="Times New Roman" w:hAnsi="Open Sans" w:cs="Open Sans"/>
          <w:lang w:eastAsia="pl-PL"/>
        </w:rPr>
        <w:t>–</w:t>
      </w:r>
      <w:r w:rsidR="007A4C75" w:rsidRPr="006E0447">
        <w:rPr>
          <w:rFonts w:ascii="Open Sans" w:eastAsia="Times New Roman" w:hAnsi="Open Sans" w:cs="Open Sans"/>
          <w:lang w:eastAsia="pl-PL"/>
        </w:rPr>
        <w:t xml:space="preserve"> </w:t>
      </w:r>
      <w:r w:rsidR="001C0EF0" w:rsidRPr="006E0447">
        <w:rPr>
          <w:rFonts w:ascii="Open Sans" w:eastAsia="Times New Roman" w:hAnsi="Open Sans" w:cs="Open Sans"/>
          <w:lang w:eastAsia="pl-PL"/>
        </w:rPr>
        <w:t xml:space="preserve">do odstąpienia od Umowy, </w:t>
      </w:r>
      <w:r w:rsidR="005E7E95" w:rsidRPr="006E0447">
        <w:rPr>
          <w:rFonts w:ascii="Open Sans" w:eastAsia="Times New Roman" w:hAnsi="Open Sans" w:cs="Open Sans"/>
          <w:lang w:eastAsia="pl-PL"/>
        </w:rPr>
        <w:t>złożenia oświadczenia</w:t>
      </w:r>
      <w:r w:rsidR="007A4C75" w:rsidRPr="006E0447">
        <w:rPr>
          <w:rFonts w:ascii="Open Sans" w:eastAsia="Times New Roman" w:hAnsi="Open Sans" w:cs="Open Sans"/>
          <w:lang w:eastAsia="pl-PL"/>
        </w:rPr>
        <w:br/>
      </w:r>
      <w:r w:rsidR="005E7E95" w:rsidRPr="006E0447">
        <w:rPr>
          <w:rFonts w:ascii="Open Sans" w:eastAsia="Times New Roman" w:hAnsi="Open Sans" w:cs="Open Sans"/>
          <w:lang w:eastAsia="pl-PL"/>
        </w:rPr>
        <w:t>o obniżeniu wynagrodzenia Wykonawcy</w:t>
      </w:r>
      <w:r w:rsidR="002639DA" w:rsidRPr="006E0447">
        <w:rPr>
          <w:rFonts w:ascii="Open Sans" w:eastAsia="Times New Roman" w:hAnsi="Open Sans" w:cs="Open Sans"/>
          <w:lang w:eastAsia="pl-PL"/>
        </w:rPr>
        <w:t xml:space="preserve"> </w:t>
      </w:r>
      <w:r w:rsidR="001C0EF0" w:rsidRPr="006E0447">
        <w:rPr>
          <w:rFonts w:ascii="Open Sans" w:eastAsia="Times New Roman" w:hAnsi="Open Sans" w:cs="Open Sans"/>
          <w:lang w:eastAsia="pl-PL"/>
        </w:rPr>
        <w:t xml:space="preserve">albo </w:t>
      </w:r>
      <w:r w:rsidR="002711E3" w:rsidRPr="006E0447">
        <w:rPr>
          <w:rFonts w:ascii="Open Sans" w:eastAsia="Times New Roman" w:hAnsi="Open Sans" w:cs="Open Sans"/>
          <w:lang w:eastAsia="pl-PL"/>
        </w:rPr>
        <w:t>do ich usunięcia wad na koszt i ryzyko Wykonawcy bez utraty prawa do gwarancji, z zachowaniem roszczenia</w:t>
      </w:r>
      <w:r w:rsidR="002711E3" w:rsidRPr="006E0447">
        <w:rPr>
          <w:rFonts w:ascii="Open Sans" w:eastAsia="Times New Roman" w:hAnsi="Open Sans" w:cs="Open Sans"/>
          <w:lang w:eastAsia="pl-PL"/>
        </w:rPr>
        <w:br/>
        <w:t>o naprawienie szkody</w:t>
      </w:r>
      <w:r w:rsidR="005E7E95" w:rsidRPr="006E0447">
        <w:rPr>
          <w:rFonts w:ascii="Open Sans" w:eastAsia="Times New Roman" w:hAnsi="Open Sans" w:cs="Open Sans"/>
          <w:lang w:eastAsia="pl-PL"/>
        </w:rPr>
        <w:t xml:space="preserve">. </w:t>
      </w:r>
      <w:r w:rsidR="002711E3" w:rsidRPr="006E0447">
        <w:rPr>
          <w:rFonts w:ascii="Open Sans" w:eastAsia="Times New Roman" w:hAnsi="Open Sans" w:cs="Open Sans"/>
          <w:lang w:eastAsia="pl-PL"/>
        </w:rPr>
        <w:t>Koszty usunięcia wad zostaną pokryte, w pierwszej kolejności, zależnie od woli Zamawiającego</w:t>
      </w:r>
      <w:r w:rsidR="002A3C55">
        <w:rPr>
          <w:rFonts w:ascii="Open Sans" w:eastAsia="Times New Roman" w:hAnsi="Open Sans" w:cs="Open Sans"/>
          <w:lang w:eastAsia="pl-PL"/>
        </w:rPr>
        <w:t>,</w:t>
      </w:r>
      <w:r w:rsidR="002A3C55" w:rsidRPr="006E0447">
        <w:rPr>
          <w:rFonts w:ascii="Open Sans" w:eastAsia="Times New Roman" w:hAnsi="Open Sans" w:cs="Open Sans"/>
          <w:lang w:eastAsia="pl-PL"/>
        </w:rPr>
        <w:t xml:space="preserve"> </w:t>
      </w:r>
      <w:r w:rsidR="002711E3" w:rsidRPr="006E0447">
        <w:rPr>
          <w:rFonts w:ascii="Open Sans" w:eastAsia="Times New Roman" w:hAnsi="Open Sans" w:cs="Open Sans"/>
          <w:lang w:eastAsia="pl-PL"/>
        </w:rPr>
        <w:t xml:space="preserve">poprzez dokonanie potrącenia wierzytelności i/lub dochodzone przez Zamawiającego na zasadach ogólnych Kodeksu cywilnego. </w:t>
      </w:r>
      <w:r w:rsidR="005E7E95" w:rsidRPr="006E0447">
        <w:rPr>
          <w:rFonts w:ascii="Open Sans" w:eastAsia="Times New Roman" w:hAnsi="Open Sans" w:cs="Open Sans"/>
          <w:lang w:eastAsia="pl-PL"/>
        </w:rPr>
        <w:t xml:space="preserve">Umowne prawo odstąpienia Zamawiający może wykonać w terminie </w:t>
      </w:r>
      <w:r w:rsidR="00885814">
        <w:rPr>
          <w:rFonts w:ascii="Open Sans" w:eastAsia="Times New Roman" w:hAnsi="Open Sans" w:cs="Open Sans"/>
          <w:lang w:eastAsia="pl-PL"/>
        </w:rPr>
        <w:t>30</w:t>
      </w:r>
      <w:r w:rsidR="005E7E95" w:rsidRPr="006E0447">
        <w:rPr>
          <w:rFonts w:ascii="Open Sans" w:eastAsia="Times New Roman" w:hAnsi="Open Sans" w:cs="Open Sans"/>
          <w:lang w:eastAsia="pl-PL"/>
        </w:rPr>
        <w:t xml:space="preserve"> dni </w:t>
      </w:r>
      <w:r w:rsidR="002E4688" w:rsidRPr="006E0447">
        <w:rPr>
          <w:rFonts w:ascii="Open Sans" w:eastAsia="Times New Roman" w:hAnsi="Open Sans" w:cs="Open Sans"/>
          <w:lang w:eastAsia="pl-PL"/>
        </w:rPr>
        <w:t xml:space="preserve">roboczych </w:t>
      </w:r>
      <w:r w:rsidR="005E7E95" w:rsidRPr="006E0447">
        <w:rPr>
          <w:rFonts w:ascii="Open Sans" w:eastAsia="Times New Roman" w:hAnsi="Open Sans" w:cs="Open Sans"/>
          <w:lang w:eastAsia="pl-PL"/>
        </w:rPr>
        <w:t>od bezskutecznego upływu term</w:t>
      </w:r>
      <w:r w:rsidR="00A5719F" w:rsidRPr="006E0447">
        <w:rPr>
          <w:rFonts w:ascii="Open Sans" w:eastAsia="Times New Roman" w:hAnsi="Open Sans" w:cs="Open Sans"/>
          <w:lang w:eastAsia="pl-PL"/>
        </w:rPr>
        <w:t>inu dodatkowego</w:t>
      </w:r>
      <w:r w:rsidR="007A4C75" w:rsidRPr="006E0447">
        <w:rPr>
          <w:rFonts w:ascii="Open Sans" w:eastAsia="Times New Roman" w:hAnsi="Open Sans" w:cs="Open Sans"/>
          <w:lang w:eastAsia="pl-PL"/>
        </w:rPr>
        <w:t xml:space="preserve">, </w:t>
      </w:r>
      <w:r w:rsidR="00A5719F" w:rsidRPr="006E0447">
        <w:rPr>
          <w:rFonts w:ascii="Open Sans" w:eastAsia="Times New Roman" w:hAnsi="Open Sans" w:cs="Open Sans"/>
          <w:lang w:eastAsia="pl-PL"/>
        </w:rPr>
        <w:t>o którym mowa powyżej</w:t>
      </w:r>
      <w:r w:rsidR="005E7E95" w:rsidRPr="006E0447">
        <w:rPr>
          <w:rFonts w:ascii="Open Sans" w:eastAsia="Times New Roman" w:hAnsi="Open Sans" w:cs="Open Sans"/>
          <w:lang w:eastAsia="pl-PL"/>
        </w:rPr>
        <w:t>.</w:t>
      </w:r>
    </w:p>
    <w:p w14:paraId="7A1B3A85" w14:textId="0BBB38B2" w:rsidR="00F277A7" w:rsidRPr="00885814" w:rsidRDefault="00622F19" w:rsidP="00D404EF">
      <w:pPr>
        <w:widowControl w:val="0"/>
        <w:numPr>
          <w:ilvl w:val="0"/>
          <w:numId w:val="8"/>
        </w:numPr>
        <w:autoSpaceDE w:val="0"/>
        <w:autoSpaceDN w:val="0"/>
        <w:adjustRightInd w:val="0"/>
        <w:spacing w:after="0" w:line="240" w:lineRule="auto"/>
        <w:ind w:left="426" w:hanging="426"/>
        <w:jc w:val="both"/>
        <w:rPr>
          <w:rFonts w:ascii="Open Sans" w:eastAsia="Times New Roman" w:hAnsi="Open Sans" w:cs="Open Sans"/>
          <w:vanish/>
          <w:lang w:eastAsia="pl-PL"/>
          <w:specVanish/>
        </w:rPr>
      </w:pPr>
      <w:r w:rsidRPr="00885814">
        <w:rPr>
          <w:rFonts w:ascii="Open Sans" w:eastAsia="Times New Roman" w:hAnsi="Open Sans" w:cs="Open Sans"/>
          <w:lang w:eastAsia="pl-PL"/>
        </w:rPr>
        <w:t>Zgłoszenie o wystąpieniu</w:t>
      </w:r>
      <w:r w:rsidR="00F277A7" w:rsidRPr="00885814">
        <w:rPr>
          <w:rFonts w:ascii="Open Sans" w:eastAsia="Times New Roman" w:hAnsi="Open Sans" w:cs="Open Sans"/>
          <w:lang w:eastAsia="pl-PL"/>
        </w:rPr>
        <w:t xml:space="preserve"> wady</w:t>
      </w:r>
      <w:r w:rsidR="004C7C11" w:rsidRPr="00885814">
        <w:rPr>
          <w:rFonts w:ascii="Open Sans" w:eastAsia="Times New Roman" w:hAnsi="Open Sans" w:cs="Open Sans"/>
          <w:lang w:eastAsia="pl-PL"/>
        </w:rPr>
        <w:t xml:space="preserve"> dokumentacji</w:t>
      </w:r>
      <w:r w:rsidRPr="00885814">
        <w:rPr>
          <w:rFonts w:ascii="Open Sans" w:hAnsi="Open Sans" w:cs="Open Sans"/>
        </w:rPr>
        <w:t xml:space="preserve"> dostarczon</w:t>
      </w:r>
      <w:r w:rsidR="002904B9" w:rsidRPr="00885814">
        <w:rPr>
          <w:rFonts w:ascii="Open Sans" w:hAnsi="Open Sans" w:cs="Open Sans"/>
        </w:rPr>
        <w:t>ej</w:t>
      </w:r>
      <w:r w:rsidRPr="00885814">
        <w:rPr>
          <w:rFonts w:ascii="Open Sans" w:hAnsi="Open Sans" w:cs="Open Sans"/>
        </w:rPr>
        <w:t xml:space="preserve"> przez </w:t>
      </w:r>
      <w:r w:rsidRPr="00885814">
        <w:rPr>
          <w:rFonts w:ascii="Open Sans" w:eastAsia="Calibri" w:hAnsi="Open Sans" w:cs="Open Sans"/>
          <w:lang w:eastAsia="pl-PL"/>
        </w:rPr>
        <w:t>Wykonawcę</w:t>
      </w:r>
      <w:r w:rsidRPr="00885814">
        <w:rPr>
          <w:rFonts w:ascii="Open Sans" w:eastAsia="Times New Roman" w:hAnsi="Open Sans" w:cs="Open Sans"/>
          <w:lang w:eastAsia="pl-PL"/>
        </w:rPr>
        <w:t xml:space="preserve"> </w:t>
      </w:r>
      <w:r w:rsidR="002904B9" w:rsidRPr="00885814">
        <w:rPr>
          <w:rFonts w:ascii="Open Sans" w:eastAsia="Times New Roman" w:hAnsi="Open Sans" w:cs="Open Sans"/>
          <w:lang w:eastAsia="pl-PL"/>
        </w:rPr>
        <w:t>będzie</w:t>
      </w:r>
      <w:r w:rsidR="00F277A7" w:rsidRPr="00885814">
        <w:rPr>
          <w:rFonts w:ascii="Open Sans" w:eastAsia="Times New Roman" w:hAnsi="Open Sans" w:cs="Open Sans"/>
          <w:lang w:eastAsia="pl-PL"/>
        </w:rPr>
        <w:t xml:space="preserve"> kierowane </w:t>
      </w:r>
      <w:r w:rsidR="00D37AE4" w:rsidRPr="00885814">
        <w:rPr>
          <w:rFonts w:ascii="Open Sans" w:eastAsia="Times New Roman" w:hAnsi="Open Sans" w:cs="Open Sans"/>
          <w:lang w:eastAsia="pl-PL"/>
        </w:rPr>
        <w:t xml:space="preserve">każdorazowo </w:t>
      </w:r>
      <w:r w:rsidR="00F277A7" w:rsidRPr="00885814">
        <w:rPr>
          <w:rFonts w:ascii="Open Sans" w:eastAsia="Times New Roman" w:hAnsi="Open Sans" w:cs="Open Sans"/>
          <w:lang w:eastAsia="pl-PL"/>
        </w:rPr>
        <w:t xml:space="preserve">przez </w:t>
      </w:r>
      <w:r w:rsidRPr="00885814">
        <w:rPr>
          <w:rFonts w:ascii="Open Sans" w:hAnsi="Open Sans" w:cs="Open Sans"/>
        </w:rPr>
        <w:t xml:space="preserve">Zamawiającego </w:t>
      </w:r>
      <w:r w:rsidR="00F277A7" w:rsidRPr="00885814">
        <w:rPr>
          <w:rFonts w:ascii="Open Sans" w:eastAsia="Times New Roman" w:hAnsi="Open Sans" w:cs="Open Sans"/>
          <w:lang w:eastAsia="pl-PL"/>
        </w:rPr>
        <w:t xml:space="preserve">24 godziny na dobę każdego dnia roku, na nr telefonu </w:t>
      </w:r>
      <w:r w:rsidR="00F277A7" w:rsidRPr="00885814">
        <w:rPr>
          <w:rFonts w:ascii="Open Sans" w:eastAsia="Calibri" w:hAnsi="Open Sans" w:cs="Open Sans"/>
        </w:rPr>
        <w:t>…………………………….</w:t>
      </w:r>
      <w:r w:rsidR="00885814">
        <w:rPr>
          <w:rFonts w:ascii="Open Sans" w:eastAsia="Calibri" w:hAnsi="Open Sans" w:cs="Open Sans"/>
        </w:rPr>
        <w:t xml:space="preserve"> </w:t>
      </w:r>
      <w:r w:rsidR="00885814">
        <w:rPr>
          <w:rFonts w:ascii="Open Sans" w:eastAsia="Times New Roman" w:hAnsi="Open Sans" w:cs="Open Sans"/>
          <w:lang w:eastAsia="pl-PL"/>
        </w:rPr>
        <w:t>l</w:t>
      </w:r>
      <w:r w:rsidR="00F277A7" w:rsidRPr="00885814">
        <w:rPr>
          <w:rFonts w:ascii="Open Sans" w:eastAsia="Times New Roman" w:hAnsi="Open Sans" w:cs="Open Sans"/>
          <w:lang w:eastAsia="pl-PL"/>
        </w:rPr>
        <w:t>ub</w:t>
      </w:r>
      <w:r w:rsidR="00885814">
        <w:rPr>
          <w:rFonts w:ascii="Open Sans" w:eastAsia="Times New Roman" w:hAnsi="Open Sans" w:cs="Open Sans"/>
          <w:lang w:eastAsia="pl-PL"/>
        </w:rPr>
        <w:t xml:space="preserve"> </w:t>
      </w:r>
      <w:r w:rsidR="00F277A7" w:rsidRPr="00885814">
        <w:rPr>
          <w:rFonts w:ascii="Open Sans" w:eastAsia="Times New Roman" w:hAnsi="Open Sans" w:cs="Open Sans"/>
          <w:lang w:eastAsia="pl-PL"/>
        </w:rPr>
        <w:t xml:space="preserve">e-mail </w:t>
      </w:r>
      <w:r w:rsidR="00F277A7" w:rsidRPr="00885814">
        <w:rPr>
          <w:rFonts w:ascii="Open Sans" w:eastAsia="Calibri" w:hAnsi="Open Sans" w:cs="Open Sans"/>
        </w:rPr>
        <w:t>………</w:t>
      </w:r>
      <w:r w:rsidR="00885814">
        <w:rPr>
          <w:rFonts w:ascii="Open Sans" w:eastAsia="Calibri" w:hAnsi="Open Sans" w:cs="Open Sans"/>
        </w:rPr>
        <w:t>……….</w:t>
      </w:r>
      <w:r w:rsidR="00F277A7" w:rsidRPr="00885814">
        <w:rPr>
          <w:rFonts w:ascii="Open Sans" w:eastAsia="Calibri" w:hAnsi="Open Sans" w:cs="Open Sans"/>
        </w:rPr>
        <w:t>..…..,</w:t>
      </w:r>
      <w:r w:rsidR="00F277A7" w:rsidRPr="00885814">
        <w:rPr>
          <w:rFonts w:ascii="Open Sans" w:eastAsia="Times New Roman" w:hAnsi="Open Sans" w:cs="Open Sans"/>
          <w:lang w:eastAsia="pl-PL"/>
        </w:rPr>
        <w:t xml:space="preserve"> przy czym zgłoszenie telefoniczne wymaga potwierdzenia e-mailem</w:t>
      </w:r>
      <w:r w:rsidR="00885814">
        <w:rPr>
          <w:rFonts w:ascii="Open Sans" w:eastAsia="Times New Roman" w:hAnsi="Open Sans" w:cs="Open Sans"/>
          <w:lang w:eastAsia="pl-PL"/>
        </w:rPr>
        <w:t xml:space="preserve">. </w:t>
      </w:r>
      <w:r w:rsidR="00F277A7" w:rsidRPr="00885814">
        <w:rPr>
          <w:rFonts w:ascii="Open Sans" w:eastAsia="Times New Roman" w:hAnsi="Open Sans" w:cs="Open Sans"/>
          <w:lang w:eastAsia="pl-PL"/>
        </w:rPr>
        <w:t xml:space="preserve"> </w:t>
      </w:r>
    </w:p>
    <w:p w14:paraId="01A0E70C" w14:textId="77777777" w:rsidR="002515B7" w:rsidRPr="00885814" w:rsidRDefault="00F72D96" w:rsidP="00D404EF">
      <w:pPr>
        <w:widowControl w:val="0"/>
        <w:numPr>
          <w:ilvl w:val="0"/>
          <w:numId w:val="8"/>
        </w:numPr>
        <w:autoSpaceDE w:val="0"/>
        <w:autoSpaceDN w:val="0"/>
        <w:adjustRightInd w:val="0"/>
        <w:spacing w:after="0" w:line="240" w:lineRule="auto"/>
        <w:ind w:left="426" w:hanging="426"/>
        <w:jc w:val="both"/>
        <w:rPr>
          <w:rFonts w:ascii="Open Sans" w:eastAsia="Times New Roman" w:hAnsi="Open Sans" w:cs="Open Sans"/>
          <w:vanish/>
          <w:lang w:eastAsia="pl-PL"/>
          <w:specVanish/>
        </w:rPr>
      </w:pPr>
      <w:r w:rsidRPr="00885814">
        <w:rPr>
          <w:rFonts w:ascii="Open Sans" w:eastAsia="Calibri" w:hAnsi="Open Sans" w:cs="Open Sans"/>
          <w:lang w:eastAsia="pl-PL"/>
        </w:rPr>
        <w:t xml:space="preserve"> </w:t>
      </w:r>
    </w:p>
    <w:p w14:paraId="14CC6C09" w14:textId="77777777" w:rsidR="002515B7" w:rsidRPr="00885814" w:rsidRDefault="002515B7" w:rsidP="00D404EF">
      <w:pPr>
        <w:widowControl w:val="0"/>
        <w:numPr>
          <w:ilvl w:val="0"/>
          <w:numId w:val="8"/>
        </w:numPr>
        <w:autoSpaceDE w:val="0"/>
        <w:autoSpaceDN w:val="0"/>
        <w:adjustRightInd w:val="0"/>
        <w:spacing w:after="0" w:line="240" w:lineRule="auto"/>
        <w:ind w:left="426" w:hanging="426"/>
        <w:jc w:val="both"/>
        <w:rPr>
          <w:rFonts w:ascii="Open Sans" w:eastAsia="Times New Roman" w:hAnsi="Open Sans" w:cs="Open Sans"/>
          <w:vanish/>
          <w:lang w:eastAsia="pl-PL"/>
          <w:specVanish/>
        </w:rPr>
      </w:pPr>
    </w:p>
    <w:p w14:paraId="0159635A" w14:textId="77777777" w:rsidR="002515B7" w:rsidRPr="00885814" w:rsidRDefault="002515B7" w:rsidP="00D404EF">
      <w:pPr>
        <w:widowControl w:val="0"/>
        <w:numPr>
          <w:ilvl w:val="0"/>
          <w:numId w:val="8"/>
        </w:numPr>
        <w:autoSpaceDE w:val="0"/>
        <w:autoSpaceDN w:val="0"/>
        <w:adjustRightInd w:val="0"/>
        <w:spacing w:after="0" w:line="240" w:lineRule="auto"/>
        <w:ind w:left="426" w:hanging="426"/>
        <w:jc w:val="both"/>
        <w:rPr>
          <w:rFonts w:ascii="Open Sans" w:eastAsia="Times New Roman" w:hAnsi="Open Sans" w:cs="Open Sans"/>
          <w:vanish/>
          <w:lang w:eastAsia="pl-PL"/>
          <w:specVanish/>
        </w:rPr>
      </w:pPr>
    </w:p>
    <w:p w14:paraId="5D4516A6" w14:textId="77777777" w:rsidR="002515B7" w:rsidRPr="00885814" w:rsidRDefault="002515B7" w:rsidP="00D404EF">
      <w:pPr>
        <w:widowControl w:val="0"/>
        <w:numPr>
          <w:ilvl w:val="0"/>
          <w:numId w:val="8"/>
        </w:numPr>
        <w:autoSpaceDE w:val="0"/>
        <w:autoSpaceDN w:val="0"/>
        <w:adjustRightInd w:val="0"/>
        <w:spacing w:after="0" w:line="240" w:lineRule="auto"/>
        <w:ind w:left="426" w:hanging="426"/>
        <w:jc w:val="both"/>
        <w:rPr>
          <w:rFonts w:ascii="Open Sans" w:eastAsia="Times New Roman" w:hAnsi="Open Sans" w:cs="Open Sans"/>
          <w:vanish/>
          <w:lang w:eastAsia="pl-PL"/>
          <w:specVanish/>
        </w:rPr>
      </w:pPr>
    </w:p>
    <w:p w14:paraId="3E82C12D" w14:textId="77777777" w:rsidR="002515B7" w:rsidRPr="00885814" w:rsidRDefault="002515B7" w:rsidP="00D404EF">
      <w:pPr>
        <w:widowControl w:val="0"/>
        <w:numPr>
          <w:ilvl w:val="0"/>
          <w:numId w:val="8"/>
        </w:numPr>
        <w:autoSpaceDE w:val="0"/>
        <w:autoSpaceDN w:val="0"/>
        <w:adjustRightInd w:val="0"/>
        <w:spacing w:after="0" w:line="240" w:lineRule="auto"/>
        <w:ind w:left="426" w:hanging="426"/>
        <w:jc w:val="both"/>
        <w:rPr>
          <w:rFonts w:ascii="Open Sans" w:eastAsia="Times New Roman" w:hAnsi="Open Sans" w:cs="Open Sans"/>
          <w:vanish/>
          <w:lang w:eastAsia="pl-PL"/>
          <w:specVanish/>
        </w:rPr>
      </w:pPr>
    </w:p>
    <w:p w14:paraId="3939A108" w14:textId="77777777" w:rsidR="002515B7" w:rsidRPr="00885814" w:rsidRDefault="002515B7" w:rsidP="00D404EF">
      <w:pPr>
        <w:widowControl w:val="0"/>
        <w:numPr>
          <w:ilvl w:val="0"/>
          <w:numId w:val="8"/>
        </w:numPr>
        <w:autoSpaceDE w:val="0"/>
        <w:autoSpaceDN w:val="0"/>
        <w:adjustRightInd w:val="0"/>
        <w:spacing w:after="0" w:line="240" w:lineRule="auto"/>
        <w:ind w:left="426" w:hanging="426"/>
        <w:jc w:val="both"/>
        <w:rPr>
          <w:rFonts w:ascii="Open Sans" w:eastAsia="Times New Roman" w:hAnsi="Open Sans" w:cs="Open Sans"/>
          <w:vanish/>
          <w:lang w:eastAsia="pl-PL"/>
          <w:specVanish/>
        </w:rPr>
      </w:pPr>
    </w:p>
    <w:p w14:paraId="72E386E5" w14:textId="77777777" w:rsidR="002515B7" w:rsidRPr="00885814" w:rsidRDefault="002515B7" w:rsidP="00D404EF">
      <w:pPr>
        <w:widowControl w:val="0"/>
        <w:numPr>
          <w:ilvl w:val="0"/>
          <w:numId w:val="8"/>
        </w:numPr>
        <w:autoSpaceDE w:val="0"/>
        <w:autoSpaceDN w:val="0"/>
        <w:adjustRightInd w:val="0"/>
        <w:spacing w:after="0" w:line="240" w:lineRule="auto"/>
        <w:ind w:left="426" w:hanging="426"/>
        <w:jc w:val="both"/>
        <w:rPr>
          <w:rFonts w:ascii="Open Sans" w:eastAsia="Times New Roman" w:hAnsi="Open Sans" w:cs="Open Sans"/>
          <w:vanish/>
          <w:lang w:eastAsia="pl-PL"/>
          <w:specVanish/>
        </w:rPr>
      </w:pPr>
    </w:p>
    <w:p w14:paraId="1DBAFAFA" w14:textId="77777777" w:rsidR="000C32D4" w:rsidRPr="00885814" w:rsidRDefault="000C32D4" w:rsidP="00B32C4A">
      <w:pPr>
        <w:widowControl w:val="0"/>
        <w:autoSpaceDE w:val="0"/>
        <w:autoSpaceDN w:val="0"/>
        <w:adjustRightInd w:val="0"/>
        <w:spacing w:after="0"/>
        <w:rPr>
          <w:rFonts w:ascii="Open Sans" w:eastAsia="Times New Roman" w:hAnsi="Open Sans" w:cs="Open Sans"/>
          <w:lang w:eastAsia="pl-PL"/>
        </w:rPr>
      </w:pPr>
    </w:p>
    <w:p w14:paraId="293AFEFF" w14:textId="6E8F7A14" w:rsidR="00D37AE4" w:rsidRPr="00C62310" w:rsidRDefault="00D37AE4" w:rsidP="00D404EF">
      <w:pPr>
        <w:pStyle w:val="Akapitzlist"/>
        <w:widowControl w:val="0"/>
        <w:numPr>
          <w:ilvl w:val="0"/>
          <w:numId w:val="37"/>
        </w:numPr>
        <w:autoSpaceDE w:val="0"/>
        <w:autoSpaceDN w:val="0"/>
        <w:adjustRightInd w:val="0"/>
        <w:spacing w:after="0"/>
        <w:ind w:left="420" w:hanging="406"/>
        <w:rPr>
          <w:rFonts w:ascii="Open Sans" w:hAnsi="Open Sans" w:cs="Open Sans"/>
          <w:sz w:val="22"/>
          <w:szCs w:val="22"/>
        </w:rPr>
      </w:pPr>
      <w:r w:rsidRPr="000C32D4">
        <w:rPr>
          <w:rFonts w:ascii="Open Sans" w:hAnsi="Open Sans" w:cs="Open Sans"/>
          <w:sz w:val="22"/>
          <w:szCs w:val="22"/>
        </w:rPr>
        <w:t xml:space="preserve">Wykonawca zarówno w przypadku gwarancji jak, i rękojmi zobowiązuje się w ciągu </w:t>
      </w:r>
      <w:r w:rsidR="005A4B9A" w:rsidRPr="00C62310">
        <w:rPr>
          <w:rFonts w:ascii="Open Sans" w:hAnsi="Open Sans" w:cs="Open Sans"/>
          <w:sz w:val="22"/>
          <w:szCs w:val="22"/>
        </w:rPr>
        <w:t>4</w:t>
      </w:r>
      <w:r w:rsidR="0092393C" w:rsidRPr="00C62310">
        <w:rPr>
          <w:rFonts w:ascii="Open Sans" w:hAnsi="Open Sans" w:cs="Open Sans"/>
          <w:sz w:val="22"/>
          <w:szCs w:val="22"/>
        </w:rPr>
        <w:t> dni</w:t>
      </w:r>
      <w:r w:rsidR="00B32C4A" w:rsidRPr="00C62310">
        <w:rPr>
          <w:rFonts w:ascii="Open Sans" w:hAnsi="Open Sans" w:cs="Open Sans"/>
          <w:sz w:val="22"/>
          <w:szCs w:val="22"/>
        </w:rPr>
        <w:t xml:space="preserve"> </w:t>
      </w:r>
      <w:r w:rsidRPr="00C62310">
        <w:rPr>
          <w:rFonts w:ascii="Open Sans" w:hAnsi="Open Sans" w:cs="Open Sans"/>
          <w:sz w:val="22"/>
          <w:szCs w:val="22"/>
        </w:rPr>
        <w:t>od chwili jego zawiadomienia (telefon lub e-mail) potwierdzić przyjęcie zgłoszenia o wystąpieniu wady, awarii lub usterki (czas reakcji) i podjąć czynności zmierzające do ich usunięcia w jak najkrótszym czasie przy uwzględnieniu terminów wskazanych w niniejszym paragrafie.</w:t>
      </w:r>
    </w:p>
    <w:p w14:paraId="57553CA0" w14:textId="5D0A2324" w:rsidR="00EB6FD9" w:rsidRPr="0090402D" w:rsidRDefault="00D37AE4" w:rsidP="00D404EF">
      <w:pPr>
        <w:pStyle w:val="Akapitzlist"/>
        <w:widowControl w:val="0"/>
        <w:numPr>
          <w:ilvl w:val="0"/>
          <w:numId w:val="37"/>
        </w:numPr>
        <w:autoSpaceDE w:val="0"/>
        <w:autoSpaceDN w:val="0"/>
        <w:adjustRightInd w:val="0"/>
        <w:spacing w:beforeLines="60" w:before="144" w:afterLines="60" w:after="144"/>
        <w:ind w:left="420" w:hanging="406"/>
        <w:contextualSpacing/>
        <w:rPr>
          <w:rFonts w:ascii="Open Sans" w:hAnsi="Open Sans" w:cs="Open Sans"/>
          <w:sz w:val="22"/>
          <w:szCs w:val="22"/>
        </w:rPr>
      </w:pPr>
      <w:r w:rsidRPr="00C62310">
        <w:rPr>
          <w:rFonts w:ascii="Open Sans" w:hAnsi="Open Sans" w:cs="Open Sans"/>
          <w:sz w:val="22"/>
          <w:szCs w:val="22"/>
        </w:rPr>
        <w:t xml:space="preserve">Usunięcie wady lub wymiana dokumentacji na wolną od wad powinna nastąpić nie później niż </w:t>
      </w:r>
      <w:r w:rsidR="005A4B9A" w:rsidRPr="00C62310">
        <w:rPr>
          <w:rFonts w:ascii="Open Sans" w:hAnsi="Open Sans" w:cs="Open Sans"/>
          <w:sz w:val="22"/>
          <w:szCs w:val="22"/>
        </w:rPr>
        <w:t>14</w:t>
      </w:r>
      <w:r w:rsidRPr="00C62310">
        <w:rPr>
          <w:rFonts w:ascii="Open Sans" w:hAnsi="Open Sans" w:cs="Open Sans"/>
          <w:sz w:val="22"/>
          <w:szCs w:val="22"/>
        </w:rPr>
        <w:t xml:space="preserve"> dni od daty zgłoszenia, o którym mowa w ust. </w:t>
      </w:r>
      <w:r w:rsidR="00111EE7" w:rsidRPr="00C62310">
        <w:rPr>
          <w:rFonts w:ascii="Open Sans" w:hAnsi="Open Sans" w:cs="Open Sans"/>
          <w:sz w:val="22"/>
          <w:szCs w:val="22"/>
        </w:rPr>
        <w:t>10</w:t>
      </w:r>
      <w:r w:rsidRPr="00C62310">
        <w:rPr>
          <w:rFonts w:ascii="Open Sans" w:hAnsi="Open Sans" w:cs="Open Sans"/>
          <w:sz w:val="22"/>
          <w:szCs w:val="22"/>
        </w:rPr>
        <w:t xml:space="preserve"> powyżej</w:t>
      </w:r>
      <w:r w:rsidR="00EB6FD9" w:rsidRPr="00C62310">
        <w:rPr>
          <w:rFonts w:ascii="Open Sans" w:hAnsi="Open Sans" w:cs="Open Sans"/>
          <w:sz w:val="22"/>
          <w:szCs w:val="22"/>
        </w:rPr>
        <w:t xml:space="preserve"> lub w innym obustronnie uzgodnionym terminie, z zastrzeżeniem, iż w przypadku jego nieuzgodnienia obowiązuje termin </w:t>
      </w:r>
      <w:r w:rsidR="005A4B9A" w:rsidRPr="00C62310">
        <w:rPr>
          <w:rFonts w:ascii="Open Sans" w:hAnsi="Open Sans" w:cs="Open Sans"/>
          <w:sz w:val="22"/>
          <w:szCs w:val="22"/>
        </w:rPr>
        <w:t>14</w:t>
      </w:r>
      <w:r w:rsidR="0092393C" w:rsidRPr="0090402D">
        <w:rPr>
          <w:rFonts w:ascii="Open Sans" w:hAnsi="Open Sans" w:cs="Open Sans"/>
          <w:sz w:val="22"/>
          <w:szCs w:val="22"/>
        </w:rPr>
        <w:t xml:space="preserve"> -</w:t>
      </w:r>
      <w:r w:rsidR="00EB6FD9" w:rsidRPr="0090402D">
        <w:rPr>
          <w:rFonts w:ascii="Open Sans" w:hAnsi="Open Sans" w:cs="Open Sans"/>
          <w:sz w:val="22"/>
          <w:szCs w:val="22"/>
        </w:rPr>
        <w:t xml:space="preserve"> dniowy.</w:t>
      </w:r>
    </w:p>
    <w:p w14:paraId="7C03A49B" w14:textId="77777777" w:rsidR="002711E3" w:rsidRPr="000C32D4" w:rsidRDefault="002711E3" w:rsidP="00D404EF">
      <w:pPr>
        <w:pStyle w:val="Akapitzlist"/>
        <w:widowControl w:val="0"/>
        <w:numPr>
          <w:ilvl w:val="0"/>
          <w:numId w:val="37"/>
        </w:numPr>
        <w:autoSpaceDE w:val="0"/>
        <w:autoSpaceDN w:val="0"/>
        <w:adjustRightInd w:val="0"/>
        <w:spacing w:beforeLines="60" w:before="144" w:afterLines="60" w:after="144"/>
        <w:ind w:left="420" w:hanging="406"/>
        <w:contextualSpacing/>
        <w:rPr>
          <w:rFonts w:ascii="Open Sans" w:hAnsi="Open Sans" w:cs="Open Sans"/>
          <w:sz w:val="22"/>
          <w:szCs w:val="22"/>
        </w:rPr>
      </w:pPr>
      <w:r w:rsidRPr="000C32D4">
        <w:rPr>
          <w:rFonts w:ascii="Open Sans" w:hAnsi="Open Sans" w:cs="Open Sans"/>
          <w:sz w:val="22"/>
          <w:szCs w:val="22"/>
        </w:rPr>
        <w:t xml:space="preserve">Wszelkie koszty związane z realizacją uprawnień Zamawiającego wynikających </w:t>
      </w:r>
      <w:r w:rsidR="005A4857">
        <w:rPr>
          <w:rFonts w:ascii="Open Sans" w:hAnsi="Open Sans" w:cs="Open Sans"/>
          <w:sz w:val="22"/>
          <w:szCs w:val="22"/>
        </w:rPr>
        <w:br/>
      </w:r>
      <w:r w:rsidRPr="000C32D4">
        <w:rPr>
          <w:rFonts w:ascii="Open Sans" w:hAnsi="Open Sans" w:cs="Open Sans"/>
          <w:sz w:val="22"/>
          <w:szCs w:val="22"/>
        </w:rPr>
        <w:t>z gwarancji lub rękojmi ponosi Wykonawca.</w:t>
      </w:r>
    </w:p>
    <w:p w14:paraId="32CED063" w14:textId="77777777" w:rsidR="002515B7" w:rsidRPr="000C32D4" w:rsidRDefault="002515B7" w:rsidP="00D404EF">
      <w:pPr>
        <w:pStyle w:val="Akapitzlist"/>
        <w:widowControl w:val="0"/>
        <w:numPr>
          <w:ilvl w:val="0"/>
          <w:numId w:val="37"/>
        </w:numPr>
        <w:autoSpaceDE w:val="0"/>
        <w:autoSpaceDN w:val="0"/>
        <w:adjustRightInd w:val="0"/>
        <w:spacing w:beforeLines="60" w:before="144" w:afterLines="60" w:after="144"/>
        <w:ind w:left="420" w:hanging="406"/>
        <w:contextualSpacing/>
        <w:rPr>
          <w:rFonts w:ascii="Open Sans" w:hAnsi="Open Sans" w:cs="Open Sans"/>
          <w:sz w:val="22"/>
          <w:szCs w:val="22"/>
        </w:rPr>
      </w:pPr>
      <w:r w:rsidRPr="000C32D4">
        <w:rPr>
          <w:rFonts w:ascii="Open Sans" w:hAnsi="Open Sans" w:cs="Open Sans"/>
          <w:sz w:val="22"/>
          <w:szCs w:val="22"/>
        </w:rPr>
        <w:t>Wykonawca</w:t>
      </w:r>
      <w:r w:rsidRPr="000C32D4">
        <w:rPr>
          <w:rFonts w:ascii="Open Sans" w:eastAsia="Calibri" w:hAnsi="Open Sans" w:cs="Open Sans"/>
          <w:sz w:val="22"/>
          <w:szCs w:val="22"/>
        </w:rPr>
        <w:t xml:space="preserve"> </w:t>
      </w:r>
      <w:r w:rsidRPr="000C32D4">
        <w:rPr>
          <w:rFonts w:ascii="Open Sans" w:hAnsi="Open Sans" w:cs="Open Sans"/>
          <w:sz w:val="22"/>
          <w:szCs w:val="22"/>
        </w:rPr>
        <w:t>ponosi odpowiedzialność za szkody na mieniu i osobie poniesione przez Zamawiającego</w:t>
      </w:r>
      <w:r w:rsidRPr="000C32D4">
        <w:rPr>
          <w:rFonts w:ascii="Open Sans" w:eastAsia="Calibri" w:hAnsi="Open Sans" w:cs="Open Sans"/>
          <w:sz w:val="22"/>
          <w:szCs w:val="22"/>
        </w:rPr>
        <w:t xml:space="preserve"> </w:t>
      </w:r>
      <w:r w:rsidRPr="000C32D4">
        <w:rPr>
          <w:rFonts w:ascii="Open Sans" w:hAnsi="Open Sans" w:cs="Open Sans"/>
          <w:sz w:val="22"/>
          <w:szCs w:val="22"/>
        </w:rPr>
        <w:t>lub osoby trzecie, powstałe w wyniku lub w związku</w:t>
      </w:r>
      <w:r w:rsidR="00206635" w:rsidRPr="000C32D4">
        <w:rPr>
          <w:rFonts w:ascii="Open Sans" w:hAnsi="Open Sans" w:cs="Open Sans"/>
          <w:sz w:val="22"/>
          <w:szCs w:val="22"/>
        </w:rPr>
        <w:t xml:space="preserve"> </w:t>
      </w:r>
      <w:r w:rsidR="00206635" w:rsidRPr="000C32D4">
        <w:rPr>
          <w:rFonts w:ascii="Open Sans" w:hAnsi="Open Sans" w:cs="Open Sans"/>
          <w:sz w:val="22"/>
          <w:szCs w:val="22"/>
        </w:rPr>
        <w:br/>
        <w:t>z</w:t>
      </w:r>
      <w:r w:rsidRPr="000C32D4">
        <w:rPr>
          <w:rFonts w:ascii="Open Sans" w:hAnsi="Open Sans" w:cs="Open Sans"/>
          <w:sz w:val="22"/>
          <w:szCs w:val="22"/>
        </w:rPr>
        <w:t xml:space="preserve"> wykonywaniem Przedmiotu Umowy, niezależnie od dochowania należytej staranności, chyba, że szkoda wyniknęła wyłącznie z winy umyślnej Zamawiającego. </w:t>
      </w:r>
    </w:p>
    <w:p w14:paraId="431D2607" w14:textId="77777777" w:rsidR="002515B7" w:rsidRPr="000C32D4" w:rsidRDefault="002711E3" w:rsidP="00D404EF">
      <w:pPr>
        <w:pStyle w:val="Akapitzlist"/>
        <w:widowControl w:val="0"/>
        <w:numPr>
          <w:ilvl w:val="0"/>
          <w:numId w:val="37"/>
        </w:numPr>
        <w:autoSpaceDE w:val="0"/>
        <w:autoSpaceDN w:val="0"/>
        <w:adjustRightInd w:val="0"/>
        <w:spacing w:after="0"/>
        <w:ind w:left="420" w:hanging="406"/>
        <w:rPr>
          <w:rFonts w:ascii="Open Sans" w:eastAsiaTheme="minorHAnsi" w:hAnsi="Open Sans" w:cs="Open Sans"/>
          <w:sz w:val="22"/>
          <w:szCs w:val="22"/>
          <w:lang w:eastAsia="en-US"/>
        </w:rPr>
      </w:pPr>
      <w:r w:rsidRPr="000C32D4">
        <w:rPr>
          <w:rFonts w:ascii="Open Sans" w:hAnsi="Open Sans" w:cs="Open Sans"/>
          <w:sz w:val="22"/>
          <w:szCs w:val="22"/>
        </w:rPr>
        <w:t>Do</w:t>
      </w:r>
      <w:r w:rsidRPr="000C32D4">
        <w:rPr>
          <w:rFonts w:ascii="Open Sans" w:eastAsiaTheme="minorHAnsi" w:hAnsi="Open Sans" w:cs="Open Sans"/>
          <w:sz w:val="22"/>
          <w:szCs w:val="22"/>
          <w:lang w:eastAsia="en-US"/>
        </w:rPr>
        <w:t xml:space="preserve"> uprawnień z tytułu rękojmi, w zakresie nieuregulowanym Umową, mają zastosowanie przepisy Kodeksu cywilnego.</w:t>
      </w:r>
    </w:p>
    <w:p w14:paraId="5CE566E6" w14:textId="77777777" w:rsidR="00602873" w:rsidRPr="00547A28" w:rsidRDefault="00602873" w:rsidP="00722604">
      <w:pPr>
        <w:spacing w:after="0" w:line="240" w:lineRule="auto"/>
        <w:rPr>
          <w:rFonts w:ascii="Open Sans" w:hAnsi="Open Sans" w:cs="Open Sans"/>
          <w:b/>
        </w:rPr>
      </w:pPr>
    </w:p>
    <w:p w14:paraId="67A96E61" w14:textId="77777777" w:rsidR="00B52CEC" w:rsidRPr="00547A28" w:rsidRDefault="00B52CEC" w:rsidP="00722604">
      <w:pPr>
        <w:spacing w:after="0" w:line="240" w:lineRule="auto"/>
        <w:jc w:val="center"/>
        <w:rPr>
          <w:rFonts w:ascii="Open Sans" w:hAnsi="Open Sans" w:cs="Open Sans"/>
          <w:b/>
        </w:rPr>
      </w:pPr>
      <w:r w:rsidRPr="00547A28">
        <w:rPr>
          <w:rFonts w:ascii="Open Sans" w:hAnsi="Open Sans" w:cs="Open Sans"/>
          <w:b/>
        </w:rPr>
        <w:t xml:space="preserve">§ </w:t>
      </w:r>
      <w:r w:rsidR="00F277A7" w:rsidRPr="00547A28">
        <w:rPr>
          <w:rFonts w:ascii="Open Sans" w:hAnsi="Open Sans" w:cs="Open Sans"/>
          <w:b/>
        </w:rPr>
        <w:t>7</w:t>
      </w:r>
    </w:p>
    <w:p w14:paraId="69FC5D7F" w14:textId="7FAFA79D" w:rsidR="00B52CEC" w:rsidRPr="00547A28" w:rsidRDefault="00B52CEC" w:rsidP="00722604">
      <w:pPr>
        <w:spacing w:after="0" w:line="240" w:lineRule="auto"/>
        <w:jc w:val="center"/>
        <w:rPr>
          <w:rFonts w:ascii="Open Sans" w:hAnsi="Open Sans" w:cs="Open Sans"/>
          <w:b/>
        </w:rPr>
      </w:pPr>
      <w:r w:rsidRPr="00547A28">
        <w:rPr>
          <w:rFonts w:ascii="Open Sans" w:hAnsi="Open Sans" w:cs="Open Sans"/>
          <w:b/>
        </w:rPr>
        <w:t>KARY UMOWNE</w:t>
      </w:r>
      <w:r w:rsidR="00E05439" w:rsidRPr="00547A28">
        <w:rPr>
          <w:rFonts w:ascii="Open Sans" w:hAnsi="Open Sans" w:cs="Open Sans"/>
          <w:b/>
        </w:rPr>
        <w:t xml:space="preserve"> I ODPOWIEDZIALNOŚC ODSZKODOWAWCZA</w:t>
      </w:r>
    </w:p>
    <w:p w14:paraId="119BBE4F" w14:textId="77777777" w:rsidR="00952F54" w:rsidRPr="003C181A" w:rsidRDefault="00952F54" w:rsidP="00D404EF">
      <w:pPr>
        <w:pStyle w:val="Akapitzlist"/>
        <w:numPr>
          <w:ilvl w:val="0"/>
          <w:numId w:val="9"/>
        </w:numPr>
        <w:spacing w:after="0"/>
        <w:ind w:left="426" w:hanging="426"/>
        <w:rPr>
          <w:rFonts w:ascii="Open Sans" w:eastAsia="Calibri" w:hAnsi="Open Sans" w:cs="Open Sans"/>
          <w:sz w:val="22"/>
          <w:szCs w:val="22"/>
        </w:rPr>
      </w:pPr>
      <w:r w:rsidRPr="003C181A">
        <w:rPr>
          <w:rFonts w:ascii="Open Sans" w:eastAsia="Calibri" w:hAnsi="Open Sans" w:cs="Open Sans"/>
          <w:sz w:val="22"/>
          <w:szCs w:val="22"/>
        </w:rPr>
        <w:t xml:space="preserve">Za niewykonanie lub nienależyte wykonanie zobowiązań umownych, Strony mogą </w:t>
      </w:r>
      <w:r w:rsidR="001B4F7D" w:rsidRPr="003C181A">
        <w:rPr>
          <w:rFonts w:ascii="Open Sans" w:eastAsia="Calibri" w:hAnsi="Open Sans" w:cs="Open Sans"/>
          <w:sz w:val="22"/>
          <w:szCs w:val="22"/>
        </w:rPr>
        <w:t>naliczyć</w:t>
      </w:r>
      <w:r w:rsidRPr="003C181A">
        <w:rPr>
          <w:rFonts w:ascii="Open Sans" w:eastAsia="Calibri" w:hAnsi="Open Sans" w:cs="Open Sans"/>
          <w:sz w:val="22"/>
          <w:szCs w:val="22"/>
        </w:rPr>
        <w:t xml:space="preserve"> następujące kary umowne: </w:t>
      </w:r>
    </w:p>
    <w:p w14:paraId="1EE0A921" w14:textId="77777777" w:rsidR="00952F54" w:rsidRPr="00547A28" w:rsidRDefault="00DA6969" w:rsidP="00722604">
      <w:pPr>
        <w:numPr>
          <w:ilvl w:val="1"/>
          <w:numId w:val="5"/>
        </w:numPr>
        <w:spacing w:after="0" w:line="240" w:lineRule="auto"/>
        <w:ind w:left="851" w:hanging="425"/>
        <w:jc w:val="both"/>
        <w:rPr>
          <w:rFonts w:ascii="Open Sans" w:eastAsia="Calibri" w:hAnsi="Open Sans" w:cs="Open Sans"/>
        </w:rPr>
      </w:pPr>
      <w:r w:rsidRPr="00547A28">
        <w:rPr>
          <w:rFonts w:ascii="Open Sans" w:hAnsi="Open Sans" w:cs="Open Sans"/>
        </w:rPr>
        <w:t>Zamawiający</w:t>
      </w:r>
      <w:r w:rsidRPr="00547A28">
        <w:rPr>
          <w:rFonts w:ascii="Open Sans" w:eastAsia="Calibri" w:hAnsi="Open Sans" w:cs="Open Sans"/>
        </w:rPr>
        <w:t xml:space="preserve"> </w:t>
      </w:r>
      <w:r w:rsidR="00952F54" w:rsidRPr="00547A28">
        <w:rPr>
          <w:rFonts w:ascii="Open Sans" w:eastAsia="Calibri" w:hAnsi="Open Sans" w:cs="Open Sans"/>
        </w:rPr>
        <w:t xml:space="preserve">może </w:t>
      </w:r>
      <w:r w:rsidR="00F277A7" w:rsidRPr="00547A28">
        <w:rPr>
          <w:rFonts w:ascii="Open Sans" w:eastAsia="Calibri" w:hAnsi="Open Sans" w:cs="Open Sans"/>
        </w:rPr>
        <w:t>naliczyć</w:t>
      </w:r>
      <w:r w:rsidR="00472A2A" w:rsidRPr="00547A28">
        <w:rPr>
          <w:rFonts w:ascii="Open Sans" w:eastAsia="Calibri" w:hAnsi="Open Sans" w:cs="Open Sans"/>
        </w:rPr>
        <w:t xml:space="preserve"> </w:t>
      </w:r>
      <w:r w:rsidRPr="00547A28">
        <w:rPr>
          <w:rFonts w:ascii="Open Sans" w:eastAsia="Calibri" w:hAnsi="Open Sans" w:cs="Open Sans"/>
        </w:rPr>
        <w:t>Wykonawcy</w:t>
      </w:r>
      <w:r w:rsidR="00706258" w:rsidRPr="00547A28">
        <w:rPr>
          <w:rFonts w:ascii="Open Sans" w:eastAsia="Calibri" w:hAnsi="Open Sans" w:cs="Open Sans"/>
        </w:rPr>
        <w:t xml:space="preserve"> </w:t>
      </w:r>
      <w:r w:rsidR="00F277A7" w:rsidRPr="00547A28">
        <w:rPr>
          <w:rFonts w:ascii="Open Sans" w:eastAsia="Calibri" w:hAnsi="Open Sans" w:cs="Open Sans"/>
        </w:rPr>
        <w:t>następujące kary umowne</w:t>
      </w:r>
      <w:r w:rsidR="00952F54" w:rsidRPr="00547A28">
        <w:rPr>
          <w:rFonts w:ascii="Open Sans" w:eastAsia="Calibri" w:hAnsi="Open Sans" w:cs="Open Sans"/>
        </w:rPr>
        <w:t xml:space="preserve">: </w:t>
      </w:r>
    </w:p>
    <w:p w14:paraId="2BC514F5" w14:textId="33344216" w:rsidR="00513C46" w:rsidRPr="00547A28" w:rsidRDefault="00722604" w:rsidP="00D404EF">
      <w:pPr>
        <w:pStyle w:val="Akapitzlist"/>
        <w:numPr>
          <w:ilvl w:val="0"/>
          <w:numId w:val="14"/>
        </w:numPr>
        <w:spacing w:after="0"/>
        <w:ind w:left="1276" w:hanging="425"/>
        <w:rPr>
          <w:rFonts w:ascii="Open Sans" w:eastAsia="Calibri" w:hAnsi="Open Sans" w:cs="Open Sans"/>
          <w:sz w:val="22"/>
          <w:szCs w:val="22"/>
        </w:rPr>
      </w:pPr>
      <w:r w:rsidRPr="00547A28">
        <w:rPr>
          <w:rFonts w:ascii="Open Sans" w:eastAsia="Calibri" w:hAnsi="Open Sans" w:cs="Open Sans"/>
          <w:sz w:val="22"/>
          <w:szCs w:val="22"/>
        </w:rPr>
        <w:t xml:space="preserve">za </w:t>
      </w:r>
      <w:r w:rsidRPr="006E1C7A">
        <w:rPr>
          <w:rFonts w:ascii="Open Sans" w:eastAsia="Calibri" w:hAnsi="Open Sans" w:cs="Open Sans"/>
          <w:color w:val="000000" w:themeColor="text1"/>
          <w:sz w:val="22"/>
          <w:szCs w:val="22"/>
        </w:rPr>
        <w:t xml:space="preserve">opóźnienie w realizacji Przedmiotu Umowy w wysokości </w:t>
      </w:r>
      <w:r w:rsidR="005A4B9A">
        <w:rPr>
          <w:rFonts w:ascii="Open Sans" w:eastAsia="Calibri" w:hAnsi="Open Sans" w:cs="Open Sans"/>
          <w:sz w:val="22"/>
          <w:szCs w:val="22"/>
          <w:lang w:eastAsia="en-US"/>
        </w:rPr>
        <w:t>2</w:t>
      </w:r>
      <w:r w:rsidR="00255256">
        <w:rPr>
          <w:rFonts w:ascii="Open Sans" w:eastAsia="Calibri" w:hAnsi="Open Sans" w:cs="Open Sans"/>
          <w:sz w:val="22"/>
          <w:szCs w:val="22"/>
          <w:lang w:eastAsia="en-US"/>
        </w:rPr>
        <w:t xml:space="preserve">00,00 zł (słownie: </w:t>
      </w:r>
      <w:r w:rsidR="00E839B2">
        <w:rPr>
          <w:rFonts w:ascii="Open Sans" w:eastAsia="Calibri" w:hAnsi="Open Sans" w:cs="Open Sans"/>
          <w:sz w:val="22"/>
          <w:szCs w:val="22"/>
          <w:lang w:eastAsia="en-US"/>
        </w:rPr>
        <w:t>dwieście</w:t>
      </w:r>
      <w:r w:rsidR="00255256">
        <w:rPr>
          <w:rFonts w:ascii="Open Sans" w:eastAsia="Calibri" w:hAnsi="Open Sans" w:cs="Open Sans"/>
          <w:sz w:val="22"/>
          <w:szCs w:val="22"/>
          <w:lang w:eastAsia="en-US"/>
        </w:rPr>
        <w:t xml:space="preserve"> złotych 00/100)</w:t>
      </w:r>
      <w:r w:rsidR="007E1CCD" w:rsidRPr="006E1C7A">
        <w:rPr>
          <w:rFonts w:ascii="Open Sans" w:eastAsia="Calibri" w:hAnsi="Open Sans" w:cs="Open Sans"/>
          <w:color w:val="000000" w:themeColor="text1"/>
          <w:sz w:val="22"/>
          <w:szCs w:val="22"/>
        </w:rPr>
        <w:t xml:space="preserve"> </w:t>
      </w:r>
      <w:r w:rsidRPr="006E1C7A">
        <w:rPr>
          <w:rFonts w:ascii="Open Sans" w:eastAsia="Calibri" w:hAnsi="Open Sans" w:cs="Open Sans"/>
          <w:color w:val="000000" w:themeColor="text1"/>
          <w:sz w:val="22"/>
          <w:szCs w:val="22"/>
        </w:rPr>
        <w:t>za każdy rozpoczęty dzień opóźnienia w</w:t>
      </w:r>
      <w:r w:rsidR="00255256">
        <w:rPr>
          <w:rFonts w:ascii="Open Sans" w:eastAsia="Calibri" w:hAnsi="Open Sans" w:cs="Open Sans"/>
          <w:color w:val="000000" w:themeColor="text1"/>
          <w:sz w:val="22"/>
          <w:szCs w:val="22"/>
        </w:rPr>
        <w:t> </w:t>
      </w:r>
      <w:r w:rsidRPr="006E1C7A">
        <w:rPr>
          <w:rFonts w:ascii="Open Sans" w:eastAsia="Calibri" w:hAnsi="Open Sans" w:cs="Open Sans"/>
          <w:color w:val="000000" w:themeColor="text1"/>
          <w:sz w:val="22"/>
          <w:szCs w:val="22"/>
        </w:rPr>
        <w:t>stosunku do termin</w:t>
      </w:r>
      <w:r w:rsidR="00894C40">
        <w:rPr>
          <w:rFonts w:ascii="Open Sans" w:eastAsia="Calibri" w:hAnsi="Open Sans" w:cs="Open Sans"/>
          <w:color w:val="000000" w:themeColor="text1"/>
          <w:sz w:val="22"/>
          <w:szCs w:val="22"/>
        </w:rPr>
        <w:t>u</w:t>
      </w:r>
      <w:r w:rsidRPr="006E1C7A">
        <w:rPr>
          <w:rFonts w:ascii="Open Sans" w:eastAsia="Calibri" w:hAnsi="Open Sans" w:cs="Open Sans"/>
          <w:color w:val="000000" w:themeColor="text1"/>
          <w:sz w:val="22"/>
          <w:szCs w:val="22"/>
        </w:rPr>
        <w:t xml:space="preserve"> określon</w:t>
      </w:r>
      <w:r w:rsidR="00894C40">
        <w:rPr>
          <w:rFonts w:ascii="Open Sans" w:eastAsia="Calibri" w:hAnsi="Open Sans" w:cs="Open Sans"/>
          <w:color w:val="000000" w:themeColor="text1"/>
          <w:sz w:val="22"/>
          <w:szCs w:val="22"/>
        </w:rPr>
        <w:t>ego</w:t>
      </w:r>
      <w:r w:rsidRPr="006E1C7A">
        <w:rPr>
          <w:rFonts w:ascii="Open Sans" w:eastAsia="Calibri" w:hAnsi="Open Sans" w:cs="Open Sans"/>
          <w:color w:val="000000" w:themeColor="text1"/>
          <w:sz w:val="22"/>
          <w:szCs w:val="22"/>
        </w:rPr>
        <w:t xml:space="preserve"> w § 2 </w:t>
      </w:r>
      <w:r w:rsidR="00894C40">
        <w:rPr>
          <w:rFonts w:ascii="Open Sans" w:eastAsia="Calibri" w:hAnsi="Open Sans" w:cs="Open Sans"/>
          <w:color w:val="000000" w:themeColor="text1"/>
          <w:sz w:val="22"/>
          <w:szCs w:val="22"/>
        </w:rPr>
        <w:t xml:space="preserve"> ust. 1 </w:t>
      </w:r>
      <w:r w:rsidRPr="006E1C7A">
        <w:rPr>
          <w:rFonts w:ascii="Open Sans" w:eastAsia="Calibri" w:hAnsi="Open Sans" w:cs="Open Sans"/>
          <w:color w:val="000000" w:themeColor="text1"/>
          <w:sz w:val="22"/>
          <w:szCs w:val="22"/>
        </w:rPr>
        <w:t>Umowy</w:t>
      </w:r>
      <w:r w:rsidR="009F7F23">
        <w:rPr>
          <w:rFonts w:ascii="Open Sans" w:eastAsia="Calibri" w:hAnsi="Open Sans" w:cs="Open Sans"/>
          <w:sz w:val="22"/>
          <w:szCs w:val="22"/>
        </w:rPr>
        <w:t>,</w:t>
      </w:r>
    </w:p>
    <w:p w14:paraId="42C1B6CC" w14:textId="3F4F96DD" w:rsidR="00513C46" w:rsidRPr="00496B0E" w:rsidRDefault="00722604" w:rsidP="00D404EF">
      <w:pPr>
        <w:pStyle w:val="Akapitzlist"/>
        <w:numPr>
          <w:ilvl w:val="0"/>
          <w:numId w:val="14"/>
        </w:numPr>
        <w:spacing w:after="0"/>
        <w:ind w:left="1276" w:hanging="425"/>
        <w:rPr>
          <w:rFonts w:ascii="Open Sans" w:eastAsia="Calibri" w:hAnsi="Open Sans" w:cs="Open Sans"/>
          <w:sz w:val="22"/>
          <w:szCs w:val="22"/>
        </w:rPr>
      </w:pPr>
      <w:r w:rsidRPr="00547A28">
        <w:rPr>
          <w:rFonts w:ascii="Open Sans" w:eastAsia="Calibri" w:hAnsi="Open Sans" w:cs="Open Sans"/>
          <w:sz w:val="22"/>
          <w:szCs w:val="22"/>
        </w:rPr>
        <w:t xml:space="preserve">za opóźnienie w przystąpieniu do usunięcia wad </w:t>
      </w:r>
      <w:r w:rsidR="00894C40" w:rsidRPr="00547A28">
        <w:rPr>
          <w:rFonts w:ascii="Open Sans" w:eastAsia="Calibri" w:hAnsi="Open Sans" w:cs="Open Sans"/>
          <w:sz w:val="22"/>
          <w:szCs w:val="22"/>
        </w:rPr>
        <w:t xml:space="preserve">w wysokości </w:t>
      </w:r>
      <w:r w:rsidR="00255256">
        <w:rPr>
          <w:rFonts w:ascii="Open Sans" w:eastAsia="Calibri" w:hAnsi="Open Sans" w:cs="Open Sans"/>
          <w:sz w:val="22"/>
          <w:szCs w:val="22"/>
          <w:lang w:eastAsia="en-US"/>
        </w:rPr>
        <w:t xml:space="preserve">200,00 zł (słownie: dwieście złotych 00/100) </w:t>
      </w:r>
      <w:r w:rsidRPr="006E1C7A">
        <w:rPr>
          <w:rFonts w:ascii="Open Sans" w:eastAsia="Calibri" w:hAnsi="Open Sans" w:cs="Open Sans"/>
          <w:color w:val="000000" w:themeColor="text1"/>
          <w:sz w:val="22"/>
          <w:szCs w:val="22"/>
        </w:rPr>
        <w:t>za każdy rozpoczęty dzień opóź</w:t>
      </w:r>
      <w:r w:rsidRPr="00547A28">
        <w:rPr>
          <w:rFonts w:ascii="Open Sans" w:eastAsia="Calibri" w:hAnsi="Open Sans" w:cs="Open Sans"/>
          <w:sz w:val="22"/>
          <w:szCs w:val="22"/>
        </w:rPr>
        <w:t>nienia w</w:t>
      </w:r>
      <w:r w:rsidR="002B2CC4">
        <w:rPr>
          <w:rFonts w:ascii="Open Sans" w:eastAsia="Calibri" w:hAnsi="Open Sans" w:cs="Open Sans"/>
          <w:sz w:val="22"/>
          <w:szCs w:val="22"/>
        </w:rPr>
        <w:t> </w:t>
      </w:r>
      <w:r w:rsidRPr="00547A28">
        <w:rPr>
          <w:rFonts w:ascii="Open Sans" w:eastAsia="Calibri" w:hAnsi="Open Sans" w:cs="Open Sans"/>
          <w:sz w:val="22"/>
          <w:szCs w:val="22"/>
        </w:rPr>
        <w:t xml:space="preserve">stosunku do terminu określonego w </w:t>
      </w:r>
      <w:r w:rsidR="00D108A3">
        <w:rPr>
          <w:rFonts w:ascii="Open Sans" w:eastAsia="Calibri" w:hAnsi="Open Sans" w:cs="Open Sans"/>
          <w:sz w:val="22"/>
          <w:szCs w:val="22"/>
        </w:rPr>
        <w:t xml:space="preserve">§ </w:t>
      </w:r>
      <w:r w:rsidRPr="00547A28">
        <w:rPr>
          <w:rFonts w:ascii="Open Sans" w:eastAsia="Calibri" w:hAnsi="Open Sans" w:cs="Open Sans"/>
          <w:sz w:val="22"/>
          <w:szCs w:val="22"/>
        </w:rPr>
        <w:t>6 ust. 1</w:t>
      </w:r>
      <w:r>
        <w:rPr>
          <w:rFonts w:ascii="Open Sans" w:eastAsia="Calibri" w:hAnsi="Open Sans" w:cs="Open Sans"/>
          <w:sz w:val="22"/>
          <w:szCs w:val="22"/>
        </w:rPr>
        <w:t>1</w:t>
      </w:r>
      <w:r w:rsidRPr="00547A28">
        <w:rPr>
          <w:rFonts w:ascii="Open Sans" w:eastAsia="Calibri" w:hAnsi="Open Sans" w:cs="Open Sans"/>
          <w:sz w:val="22"/>
          <w:szCs w:val="22"/>
        </w:rPr>
        <w:t xml:space="preserve"> Umowy</w:t>
      </w:r>
      <w:r w:rsidR="00513C46" w:rsidRPr="00496B0E">
        <w:rPr>
          <w:rFonts w:ascii="Open Sans" w:eastAsia="Calibri" w:hAnsi="Open Sans" w:cs="Open Sans"/>
          <w:sz w:val="22"/>
          <w:szCs w:val="22"/>
        </w:rPr>
        <w:t>,</w:t>
      </w:r>
    </w:p>
    <w:p w14:paraId="1C8E8801" w14:textId="23E9A142" w:rsidR="00513C46" w:rsidRPr="00496B0E" w:rsidRDefault="00F80E87" w:rsidP="00D404EF">
      <w:pPr>
        <w:pStyle w:val="Akapitzlist"/>
        <w:numPr>
          <w:ilvl w:val="0"/>
          <w:numId w:val="14"/>
        </w:numPr>
        <w:spacing w:after="0"/>
        <w:ind w:left="1276" w:hanging="425"/>
        <w:rPr>
          <w:rFonts w:ascii="Open Sans" w:eastAsia="Calibri" w:hAnsi="Open Sans" w:cs="Open Sans"/>
          <w:sz w:val="22"/>
          <w:szCs w:val="22"/>
        </w:rPr>
      </w:pPr>
      <w:r w:rsidRPr="00496B0E">
        <w:rPr>
          <w:rFonts w:ascii="Open Sans" w:eastAsia="Calibri" w:hAnsi="Open Sans" w:cs="Open Sans"/>
          <w:sz w:val="22"/>
          <w:szCs w:val="22"/>
        </w:rPr>
        <w:t xml:space="preserve">za opóźnienie w usunięciu wad, </w:t>
      </w:r>
      <w:r w:rsidR="00513C46" w:rsidRPr="00496B0E">
        <w:rPr>
          <w:rFonts w:ascii="Open Sans" w:eastAsia="Calibri" w:hAnsi="Open Sans" w:cs="Open Sans"/>
          <w:sz w:val="22"/>
          <w:szCs w:val="22"/>
        </w:rPr>
        <w:t xml:space="preserve">lub w dostarczeniu </w:t>
      </w:r>
      <w:r w:rsidR="004C7C11" w:rsidRPr="00496B0E">
        <w:rPr>
          <w:rFonts w:ascii="Open Sans" w:hAnsi="Open Sans" w:cs="Open Sans"/>
          <w:sz w:val="22"/>
          <w:szCs w:val="22"/>
        </w:rPr>
        <w:t>dokumentacji</w:t>
      </w:r>
      <w:r w:rsidR="002639DA" w:rsidRPr="00496B0E">
        <w:rPr>
          <w:rFonts w:ascii="Open Sans" w:hAnsi="Open Sans" w:cs="Open Sans"/>
          <w:sz w:val="22"/>
          <w:szCs w:val="22"/>
        </w:rPr>
        <w:t xml:space="preserve"> </w:t>
      </w:r>
      <w:r w:rsidR="00513C46" w:rsidRPr="00496B0E">
        <w:rPr>
          <w:rFonts w:ascii="Open Sans" w:eastAsia="Calibri" w:hAnsi="Open Sans" w:cs="Open Sans"/>
          <w:sz w:val="22"/>
          <w:szCs w:val="22"/>
        </w:rPr>
        <w:t>nowej</w:t>
      </w:r>
      <w:r w:rsidR="009F7F23" w:rsidRPr="00496B0E">
        <w:rPr>
          <w:rFonts w:ascii="Open Sans" w:eastAsia="Calibri" w:hAnsi="Open Sans" w:cs="Open Sans"/>
          <w:sz w:val="22"/>
          <w:szCs w:val="22"/>
        </w:rPr>
        <w:t>,</w:t>
      </w:r>
      <w:r w:rsidR="00513C46" w:rsidRPr="00496B0E">
        <w:rPr>
          <w:rFonts w:ascii="Open Sans" w:eastAsia="Calibri" w:hAnsi="Open Sans" w:cs="Open Sans"/>
          <w:sz w:val="22"/>
          <w:szCs w:val="22"/>
        </w:rPr>
        <w:t xml:space="preserve"> wolnej od wad</w:t>
      </w:r>
      <w:r w:rsidR="009F7F23" w:rsidRPr="00496B0E">
        <w:rPr>
          <w:rFonts w:ascii="Open Sans" w:eastAsia="Calibri" w:hAnsi="Open Sans" w:cs="Open Sans"/>
          <w:sz w:val="22"/>
          <w:szCs w:val="22"/>
        </w:rPr>
        <w:t>,</w:t>
      </w:r>
      <w:r w:rsidR="00513C46" w:rsidRPr="00496B0E">
        <w:rPr>
          <w:rFonts w:ascii="Open Sans" w:eastAsia="Calibri" w:hAnsi="Open Sans" w:cs="Open Sans"/>
          <w:sz w:val="22"/>
          <w:szCs w:val="22"/>
        </w:rPr>
        <w:t xml:space="preserve"> stwierdzonych w okresie gwarancji lub rękojmi</w:t>
      </w:r>
      <w:r w:rsidR="00BB008D" w:rsidRPr="00496B0E">
        <w:rPr>
          <w:rFonts w:ascii="Open Sans" w:eastAsia="Calibri" w:hAnsi="Open Sans" w:cs="Open Sans"/>
          <w:sz w:val="22"/>
          <w:szCs w:val="22"/>
        </w:rPr>
        <w:br/>
      </w:r>
      <w:r w:rsidR="00894C40" w:rsidRPr="00547A28">
        <w:rPr>
          <w:rFonts w:ascii="Open Sans" w:eastAsia="Calibri" w:hAnsi="Open Sans" w:cs="Open Sans"/>
          <w:sz w:val="22"/>
          <w:szCs w:val="22"/>
        </w:rPr>
        <w:t xml:space="preserve">w wysokości </w:t>
      </w:r>
      <w:r w:rsidR="00255256">
        <w:rPr>
          <w:rFonts w:ascii="Open Sans" w:eastAsia="Calibri" w:hAnsi="Open Sans" w:cs="Open Sans"/>
          <w:sz w:val="22"/>
          <w:szCs w:val="22"/>
          <w:lang w:eastAsia="en-US"/>
        </w:rPr>
        <w:t xml:space="preserve">200,00 zł (słownie: dwieście złotych 00/100) </w:t>
      </w:r>
      <w:r w:rsidR="00513C46" w:rsidRPr="00722604">
        <w:rPr>
          <w:rFonts w:ascii="Open Sans" w:eastAsia="Calibri" w:hAnsi="Open Sans" w:cs="Open Sans"/>
          <w:color w:val="000000" w:themeColor="text1"/>
          <w:sz w:val="22"/>
          <w:szCs w:val="22"/>
        </w:rPr>
        <w:t>za każdy</w:t>
      </w:r>
      <w:r w:rsidR="00CC083F" w:rsidRPr="00722604">
        <w:rPr>
          <w:rFonts w:ascii="Open Sans" w:eastAsia="Calibri" w:hAnsi="Open Sans" w:cs="Open Sans"/>
          <w:color w:val="000000" w:themeColor="text1"/>
          <w:sz w:val="22"/>
          <w:szCs w:val="22"/>
        </w:rPr>
        <w:t xml:space="preserve"> rozpoczęty </w:t>
      </w:r>
      <w:r w:rsidR="00CC083F" w:rsidRPr="00722604">
        <w:rPr>
          <w:rFonts w:ascii="Open Sans" w:eastAsia="Calibri" w:hAnsi="Open Sans" w:cs="Open Sans"/>
          <w:color w:val="000000" w:themeColor="text1"/>
          <w:sz w:val="22"/>
          <w:szCs w:val="22"/>
        </w:rPr>
        <w:lastRenderedPageBreak/>
        <w:t>dzień</w:t>
      </w:r>
      <w:r w:rsidR="00513C46" w:rsidRPr="00722604">
        <w:rPr>
          <w:rFonts w:ascii="Open Sans" w:eastAsia="Calibri" w:hAnsi="Open Sans" w:cs="Open Sans"/>
          <w:color w:val="000000" w:themeColor="text1"/>
          <w:sz w:val="22"/>
          <w:szCs w:val="22"/>
        </w:rPr>
        <w:t xml:space="preserve"> opóźnienia w stosunku do terminów określonych</w:t>
      </w:r>
      <w:r w:rsidR="008773AB" w:rsidRPr="00722604">
        <w:rPr>
          <w:rFonts w:ascii="Open Sans" w:eastAsia="Calibri" w:hAnsi="Open Sans" w:cs="Open Sans"/>
          <w:color w:val="000000" w:themeColor="text1"/>
          <w:sz w:val="22"/>
          <w:szCs w:val="22"/>
        </w:rPr>
        <w:t xml:space="preserve"> odpowiednio</w:t>
      </w:r>
      <w:r w:rsidR="002639DA" w:rsidRPr="00722604">
        <w:rPr>
          <w:rFonts w:ascii="Open Sans" w:eastAsia="Calibri" w:hAnsi="Open Sans" w:cs="Open Sans"/>
          <w:color w:val="000000" w:themeColor="text1"/>
          <w:sz w:val="22"/>
          <w:szCs w:val="22"/>
        </w:rPr>
        <w:t xml:space="preserve"> </w:t>
      </w:r>
      <w:r w:rsidR="00513C46" w:rsidRPr="00722604">
        <w:rPr>
          <w:rFonts w:ascii="Open Sans" w:eastAsia="Calibri" w:hAnsi="Open Sans" w:cs="Open Sans"/>
          <w:color w:val="000000" w:themeColor="text1"/>
          <w:sz w:val="22"/>
          <w:szCs w:val="22"/>
        </w:rPr>
        <w:t xml:space="preserve">w </w:t>
      </w:r>
      <w:r w:rsidR="00D108A3">
        <w:rPr>
          <w:rFonts w:ascii="Open Sans" w:eastAsia="Calibri" w:hAnsi="Open Sans" w:cs="Open Sans"/>
          <w:color w:val="000000" w:themeColor="text1"/>
          <w:sz w:val="22"/>
          <w:szCs w:val="22"/>
        </w:rPr>
        <w:t>§</w:t>
      </w:r>
      <w:r w:rsidR="00513C46" w:rsidRPr="00722604">
        <w:rPr>
          <w:rFonts w:ascii="Open Sans" w:eastAsia="Calibri" w:hAnsi="Open Sans" w:cs="Open Sans"/>
          <w:color w:val="000000" w:themeColor="text1"/>
          <w:sz w:val="22"/>
          <w:szCs w:val="22"/>
        </w:rPr>
        <w:t xml:space="preserve"> 6 ust. </w:t>
      </w:r>
      <w:r w:rsidR="00184CE2" w:rsidRPr="00722604">
        <w:rPr>
          <w:rFonts w:ascii="Open Sans" w:eastAsia="Calibri" w:hAnsi="Open Sans" w:cs="Open Sans"/>
          <w:color w:val="000000" w:themeColor="text1"/>
          <w:sz w:val="22"/>
          <w:szCs w:val="22"/>
        </w:rPr>
        <w:t xml:space="preserve">12 </w:t>
      </w:r>
      <w:r w:rsidR="008773AB" w:rsidRPr="00722604">
        <w:rPr>
          <w:rFonts w:ascii="Open Sans" w:eastAsia="Calibri" w:hAnsi="Open Sans" w:cs="Open Sans"/>
          <w:color w:val="000000" w:themeColor="text1"/>
          <w:sz w:val="22"/>
          <w:szCs w:val="22"/>
        </w:rPr>
        <w:t>Umowy</w:t>
      </w:r>
      <w:r w:rsidR="00513C46" w:rsidRPr="00496B0E">
        <w:rPr>
          <w:rFonts w:ascii="Open Sans" w:eastAsia="Calibri" w:hAnsi="Open Sans" w:cs="Open Sans"/>
          <w:sz w:val="22"/>
          <w:szCs w:val="22"/>
        </w:rPr>
        <w:t>,</w:t>
      </w:r>
    </w:p>
    <w:p w14:paraId="23044450" w14:textId="3679022C" w:rsidR="00513C46" w:rsidRPr="00722604" w:rsidRDefault="00513C46" w:rsidP="00D404EF">
      <w:pPr>
        <w:pStyle w:val="Akapitzlist"/>
        <w:numPr>
          <w:ilvl w:val="0"/>
          <w:numId w:val="14"/>
        </w:numPr>
        <w:spacing w:after="0"/>
        <w:ind w:left="1276" w:hanging="425"/>
        <w:rPr>
          <w:rFonts w:ascii="Open Sans" w:eastAsia="Calibri" w:hAnsi="Open Sans" w:cs="Open Sans"/>
          <w:color w:val="000000" w:themeColor="text1"/>
          <w:sz w:val="22"/>
          <w:szCs w:val="22"/>
        </w:rPr>
      </w:pPr>
      <w:r w:rsidRPr="00496B0E">
        <w:rPr>
          <w:rFonts w:ascii="Open Sans" w:eastAsia="Calibri" w:hAnsi="Open Sans" w:cs="Open Sans"/>
          <w:sz w:val="22"/>
          <w:szCs w:val="22"/>
        </w:rPr>
        <w:t>za odstąpienie</w:t>
      </w:r>
      <w:r w:rsidR="00C507CB" w:rsidRPr="00496B0E">
        <w:rPr>
          <w:rFonts w:ascii="Open Sans" w:eastAsia="Calibri" w:hAnsi="Open Sans" w:cs="Open Sans"/>
          <w:i/>
          <w:color w:val="FF0000"/>
          <w:sz w:val="22"/>
          <w:szCs w:val="22"/>
        </w:rPr>
        <w:t xml:space="preserve"> </w:t>
      </w:r>
      <w:r w:rsidRPr="00496B0E">
        <w:rPr>
          <w:rFonts w:ascii="Open Sans" w:eastAsia="Calibri" w:hAnsi="Open Sans" w:cs="Open Sans"/>
          <w:sz w:val="22"/>
          <w:szCs w:val="22"/>
        </w:rPr>
        <w:t xml:space="preserve">przez </w:t>
      </w:r>
      <w:r w:rsidR="003124DA" w:rsidRPr="00496B0E">
        <w:rPr>
          <w:rFonts w:ascii="Open Sans" w:hAnsi="Open Sans" w:cs="Open Sans"/>
          <w:sz w:val="22"/>
          <w:szCs w:val="22"/>
        </w:rPr>
        <w:t>Zamawiającego</w:t>
      </w:r>
      <w:r w:rsidR="003124DA" w:rsidRPr="00496B0E">
        <w:rPr>
          <w:rFonts w:ascii="Open Sans" w:eastAsia="Calibri" w:hAnsi="Open Sans" w:cs="Open Sans"/>
          <w:sz w:val="22"/>
          <w:szCs w:val="22"/>
        </w:rPr>
        <w:t xml:space="preserve"> </w:t>
      </w:r>
      <w:r w:rsidRPr="00496B0E">
        <w:rPr>
          <w:rFonts w:ascii="Open Sans" w:eastAsia="Calibri" w:hAnsi="Open Sans" w:cs="Open Sans"/>
          <w:sz w:val="22"/>
          <w:szCs w:val="22"/>
        </w:rPr>
        <w:t>od Umowy z przyczyn</w:t>
      </w:r>
      <w:r w:rsidRPr="00547A28">
        <w:rPr>
          <w:rFonts w:ascii="Open Sans" w:eastAsia="Calibri" w:hAnsi="Open Sans" w:cs="Open Sans"/>
          <w:sz w:val="22"/>
          <w:szCs w:val="22"/>
        </w:rPr>
        <w:t xml:space="preserve"> leżących po stronie </w:t>
      </w:r>
      <w:r w:rsidR="003124DA" w:rsidRPr="00547A28">
        <w:rPr>
          <w:rFonts w:ascii="Open Sans" w:eastAsia="Calibri" w:hAnsi="Open Sans" w:cs="Open Sans"/>
          <w:sz w:val="22"/>
          <w:szCs w:val="22"/>
        </w:rPr>
        <w:t>Wykonawcy</w:t>
      </w:r>
      <w:r w:rsidR="00CC083F">
        <w:rPr>
          <w:rFonts w:ascii="Open Sans" w:eastAsia="Calibri" w:hAnsi="Open Sans" w:cs="Open Sans"/>
          <w:sz w:val="22"/>
          <w:szCs w:val="22"/>
        </w:rPr>
        <w:t>,</w:t>
      </w:r>
      <w:r w:rsidR="003124DA" w:rsidRPr="00547A28">
        <w:rPr>
          <w:rFonts w:ascii="Open Sans" w:eastAsia="Calibri" w:hAnsi="Open Sans" w:cs="Open Sans"/>
          <w:sz w:val="22"/>
          <w:szCs w:val="22"/>
        </w:rPr>
        <w:t xml:space="preserve"> </w:t>
      </w:r>
      <w:r w:rsidRPr="00547A28">
        <w:rPr>
          <w:rFonts w:ascii="Open Sans" w:eastAsia="Calibri" w:hAnsi="Open Sans" w:cs="Open Sans"/>
          <w:sz w:val="22"/>
          <w:szCs w:val="22"/>
        </w:rPr>
        <w:t xml:space="preserve">w wysokości </w:t>
      </w:r>
      <w:r w:rsidR="00255256">
        <w:rPr>
          <w:rFonts w:ascii="Open Sans" w:eastAsia="Calibri" w:hAnsi="Open Sans" w:cs="Open Sans"/>
          <w:sz w:val="22"/>
          <w:szCs w:val="22"/>
        </w:rPr>
        <w:t>10</w:t>
      </w:r>
      <w:r w:rsidRPr="00547A28">
        <w:rPr>
          <w:rFonts w:ascii="Open Sans" w:eastAsia="Calibri" w:hAnsi="Open Sans" w:cs="Open Sans"/>
          <w:sz w:val="22"/>
          <w:szCs w:val="22"/>
          <w:lang w:eastAsia="en-US"/>
        </w:rPr>
        <w:t>%</w:t>
      </w:r>
      <w:r w:rsidRPr="00547A28">
        <w:rPr>
          <w:rFonts w:ascii="Open Sans" w:eastAsia="Calibri" w:hAnsi="Open Sans" w:cs="Open Sans"/>
          <w:sz w:val="22"/>
          <w:szCs w:val="22"/>
        </w:rPr>
        <w:t xml:space="preserve"> </w:t>
      </w:r>
      <w:r w:rsidR="00722604" w:rsidRPr="00722604">
        <w:rPr>
          <w:rFonts w:ascii="Open Sans" w:eastAsia="Calibri" w:hAnsi="Open Sans" w:cs="Open Sans"/>
          <w:color w:val="000000" w:themeColor="text1"/>
          <w:sz w:val="22"/>
          <w:szCs w:val="22"/>
        </w:rPr>
        <w:t>Całkowitego Wynagrodzenia Umownego Netto</w:t>
      </w:r>
      <w:r w:rsidRPr="00722604">
        <w:rPr>
          <w:rFonts w:ascii="Open Sans" w:eastAsia="Calibri" w:hAnsi="Open Sans" w:cs="Open Sans"/>
          <w:color w:val="000000" w:themeColor="text1"/>
          <w:sz w:val="22"/>
          <w:szCs w:val="22"/>
        </w:rPr>
        <w:t xml:space="preserve">, o </w:t>
      </w:r>
      <w:r w:rsidR="008E2591" w:rsidRPr="00722604">
        <w:rPr>
          <w:rFonts w:ascii="Open Sans" w:eastAsia="Calibri" w:hAnsi="Open Sans" w:cs="Open Sans"/>
          <w:color w:val="000000" w:themeColor="text1"/>
          <w:sz w:val="22"/>
          <w:szCs w:val="22"/>
        </w:rPr>
        <w:t>którym mowa</w:t>
      </w:r>
      <w:r w:rsidR="00722604" w:rsidRPr="00722604">
        <w:rPr>
          <w:rFonts w:ascii="Open Sans" w:eastAsia="Calibri" w:hAnsi="Open Sans" w:cs="Open Sans"/>
          <w:color w:val="000000" w:themeColor="text1"/>
          <w:sz w:val="22"/>
          <w:szCs w:val="22"/>
        </w:rPr>
        <w:t xml:space="preserve"> </w:t>
      </w:r>
      <w:r w:rsidR="008E2591" w:rsidRPr="00722604">
        <w:rPr>
          <w:rFonts w:ascii="Open Sans" w:eastAsia="Calibri" w:hAnsi="Open Sans" w:cs="Open Sans"/>
          <w:color w:val="000000" w:themeColor="text1"/>
          <w:sz w:val="22"/>
          <w:szCs w:val="22"/>
        </w:rPr>
        <w:t>w § 3 ust. 1 Umowy</w:t>
      </w:r>
      <w:r w:rsidRPr="00722604">
        <w:rPr>
          <w:rFonts w:ascii="Open Sans" w:eastAsia="Calibri" w:hAnsi="Open Sans" w:cs="Open Sans"/>
          <w:color w:val="000000" w:themeColor="text1"/>
          <w:sz w:val="22"/>
          <w:szCs w:val="22"/>
        </w:rPr>
        <w:t>,</w:t>
      </w:r>
    </w:p>
    <w:p w14:paraId="75BD8282" w14:textId="42B324BC" w:rsidR="00E57934" w:rsidRPr="00547A28" w:rsidRDefault="00460214" w:rsidP="00D404EF">
      <w:pPr>
        <w:pStyle w:val="Akapitzlist"/>
        <w:numPr>
          <w:ilvl w:val="0"/>
          <w:numId w:val="14"/>
        </w:numPr>
        <w:spacing w:after="0"/>
        <w:ind w:left="1276" w:hanging="425"/>
        <w:rPr>
          <w:rFonts w:ascii="Open Sans" w:eastAsia="Calibri" w:hAnsi="Open Sans" w:cs="Open Sans"/>
          <w:sz w:val="22"/>
          <w:szCs w:val="22"/>
        </w:rPr>
      </w:pPr>
      <w:r w:rsidRPr="007F5038">
        <w:rPr>
          <w:rFonts w:ascii="Open Sans" w:eastAsia="Calibri" w:hAnsi="Open Sans" w:cs="Open Sans"/>
          <w:sz w:val="22"/>
          <w:szCs w:val="22"/>
        </w:rPr>
        <w:t>za wejście/wjazd/przebywanie na terenie Zamawiającego, Wykonawcy lub pracowników Wykonawcy lub osób współpracujących z Wykonawcą przy realizacji Umowy, w stanie po spożyciu alkoholu lub środków działających podobnie do alkoholu lub wnoszenie przez ww. osoby na teren Zamawiającego napojów alkoholowych lub środków działających podobnie do alkoholu lub niezastosowanie się przez ww. osoby do wewnętrznych procedur obowiązujących u Zamawiającego w zakresie kontroli na obecność alkoholu lub środków działających podobnie do alkoholu – w wysokości 10.000,00 zł (słownie: dziesięć tysięcy złotych 00/100), za każdy stwierdzony przypadek</w:t>
      </w:r>
      <w:r w:rsidR="008E2591" w:rsidRPr="00547A28">
        <w:rPr>
          <w:rFonts w:ascii="Open Sans" w:hAnsi="Open Sans" w:cs="Open Sans"/>
          <w:iCs/>
          <w:sz w:val="22"/>
          <w:szCs w:val="22"/>
        </w:rPr>
        <w:t>,</w:t>
      </w:r>
    </w:p>
    <w:p w14:paraId="0244A014" w14:textId="74B1F9FC" w:rsidR="008773AB" w:rsidRPr="003C181A" w:rsidRDefault="008773AB" w:rsidP="00D404EF">
      <w:pPr>
        <w:pStyle w:val="Akapitzlist"/>
        <w:numPr>
          <w:ilvl w:val="0"/>
          <w:numId w:val="14"/>
        </w:numPr>
        <w:spacing w:after="0"/>
        <w:ind w:left="1276" w:hanging="425"/>
        <w:rPr>
          <w:rFonts w:ascii="Open Sans" w:hAnsi="Open Sans" w:cs="Open Sans"/>
          <w:iCs/>
          <w:sz w:val="22"/>
          <w:szCs w:val="22"/>
        </w:rPr>
      </w:pPr>
      <w:r w:rsidRPr="00547A28">
        <w:rPr>
          <w:rFonts w:ascii="Open Sans" w:hAnsi="Open Sans" w:cs="Open Sans"/>
          <w:iCs/>
          <w:sz w:val="22"/>
          <w:szCs w:val="22"/>
        </w:rPr>
        <w:t xml:space="preserve">za naruszenie jednego z obowiązków określonych w </w:t>
      </w:r>
      <w:r w:rsidR="00074306">
        <w:rPr>
          <w:rFonts w:ascii="Open Sans" w:hAnsi="Open Sans" w:cs="Open Sans"/>
          <w:iCs/>
          <w:sz w:val="22"/>
          <w:szCs w:val="22"/>
        </w:rPr>
        <w:t>ust.</w:t>
      </w:r>
      <w:r w:rsidR="00096B89" w:rsidRPr="00547A28">
        <w:rPr>
          <w:rFonts w:ascii="Open Sans" w:hAnsi="Open Sans" w:cs="Open Sans"/>
          <w:iCs/>
          <w:sz w:val="22"/>
          <w:szCs w:val="22"/>
        </w:rPr>
        <w:t xml:space="preserve"> I </w:t>
      </w:r>
      <w:r w:rsidR="00074306">
        <w:rPr>
          <w:rFonts w:ascii="Open Sans" w:hAnsi="Open Sans" w:cs="Open Sans"/>
          <w:iCs/>
          <w:sz w:val="22"/>
          <w:szCs w:val="22"/>
        </w:rPr>
        <w:t>pkt</w:t>
      </w:r>
      <w:r w:rsidRPr="00547A28">
        <w:rPr>
          <w:rFonts w:ascii="Open Sans" w:hAnsi="Open Sans" w:cs="Open Sans"/>
          <w:iCs/>
          <w:sz w:val="22"/>
          <w:szCs w:val="22"/>
        </w:rPr>
        <w:t xml:space="preserve"> 1</w:t>
      </w:r>
      <w:r w:rsidR="00262BDD" w:rsidRPr="00547A28">
        <w:rPr>
          <w:rFonts w:ascii="Open Sans" w:hAnsi="Open Sans" w:cs="Open Sans"/>
          <w:iCs/>
          <w:sz w:val="22"/>
          <w:szCs w:val="22"/>
        </w:rPr>
        <w:t xml:space="preserve"> </w:t>
      </w:r>
      <w:r w:rsidRPr="00547A28">
        <w:rPr>
          <w:rFonts w:ascii="Open Sans" w:hAnsi="Open Sans" w:cs="Open Sans"/>
          <w:iCs/>
          <w:sz w:val="22"/>
          <w:szCs w:val="22"/>
        </w:rPr>
        <w:t xml:space="preserve">i/lub 2 </w:t>
      </w:r>
      <w:r w:rsidRPr="003C181A">
        <w:rPr>
          <w:rFonts w:ascii="Open Sans" w:hAnsi="Open Sans" w:cs="Open Sans"/>
          <w:b/>
          <w:iCs/>
          <w:sz w:val="22"/>
          <w:szCs w:val="22"/>
        </w:rPr>
        <w:t>Załącznika nr 2</w:t>
      </w:r>
      <w:r w:rsidRPr="003C181A">
        <w:rPr>
          <w:rFonts w:ascii="Open Sans" w:hAnsi="Open Sans" w:cs="Open Sans"/>
          <w:iCs/>
          <w:sz w:val="22"/>
          <w:szCs w:val="22"/>
        </w:rPr>
        <w:t xml:space="preserve"> do Umowy, w wysokości </w:t>
      </w:r>
      <w:r w:rsidR="00722604">
        <w:rPr>
          <w:rFonts w:ascii="Open Sans" w:eastAsia="Calibri" w:hAnsi="Open Sans" w:cs="Open Sans"/>
          <w:sz w:val="22"/>
          <w:szCs w:val="22"/>
          <w:lang w:eastAsia="en-US"/>
        </w:rPr>
        <w:t>500,00 zł (słownie: pięćset złotych 00/100)</w:t>
      </w:r>
      <w:r w:rsidRPr="003C181A">
        <w:rPr>
          <w:rFonts w:ascii="Open Sans" w:hAnsi="Open Sans" w:cs="Open Sans"/>
          <w:iCs/>
          <w:sz w:val="22"/>
          <w:szCs w:val="22"/>
        </w:rPr>
        <w:t>, za każde naruszenie, albo odstąpić od Umowy</w:t>
      </w:r>
      <w:r w:rsidR="00722604">
        <w:rPr>
          <w:rFonts w:ascii="Open Sans" w:hAnsi="Open Sans" w:cs="Open Sans"/>
          <w:iCs/>
          <w:sz w:val="22"/>
          <w:szCs w:val="22"/>
        </w:rPr>
        <w:t xml:space="preserve"> </w:t>
      </w:r>
      <w:r w:rsidRPr="003C181A">
        <w:rPr>
          <w:rFonts w:ascii="Open Sans" w:hAnsi="Open Sans" w:cs="Open Sans"/>
          <w:iCs/>
          <w:sz w:val="22"/>
          <w:szCs w:val="22"/>
        </w:rPr>
        <w:t>i naliczyć karę umowną, o której mowa w lit. d) powyżej</w:t>
      </w:r>
      <w:r w:rsidR="00302200">
        <w:rPr>
          <w:rFonts w:ascii="Open Sans" w:hAnsi="Open Sans" w:cs="Open Sans"/>
          <w:iCs/>
          <w:sz w:val="22"/>
          <w:szCs w:val="22"/>
        </w:rPr>
        <w:t>,</w:t>
      </w:r>
    </w:p>
    <w:p w14:paraId="7D27040A" w14:textId="3422C5AC" w:rsidR="008B358E" w:rsidRPr="0090402D" w:rsidRDefault="005A4857" w:rsidP="00D404EF">
      <w:pPr>
        <w:pStyle w:val="Akapitzlist"/>
        <w:numPr>
          <w:ilvl w:val="0"/>
          <w:numId w:val="14"/>
        </w:numPr>
        <w:spacing w:after="0"/>
        <w:ind w:left="1276" w:hanging="425"/>
        <w:rPr>
          <w:rFonts w:ascii="Open Sans" w:hAnsi="Open Sans" w:cs="Open Sans"/>
          <w:iCs/>
          <w:color w:val="FF0000"/>
          <w:sz w:val="22"/>
          <w:szCs w:val="22"/>
        </w:rPr>
      </w:pPr>
      <w:r>
        <w:rPr>
          <w:rFonts w:ascii="Open Sans" w:hAnsi="Open Sans" w:cs="Open Sans"/>
          <w:iCs/>
          <w:sz w:val="22"/>
          <w:szCs w:val="22"/>
        </w:rPr>
        <w:t>w</w:t>
      </w:r>
      <w:r w:rsidRPr="00547A28">
        <w:rPr>
          <w:rFonts w:ascii="Open Sans" w:hAnsi="Open Sans" w:cs="Open Sans"/>
          <w:iCs/>
          <w:sz w:val="22"/>
          <w:szCs w:val="22"/>
        </w:rPr>
        <w:t xml:space="preserve"> </w:t>
      </w:r>
      <w:r w:rsidR="008B358E" w:rsidRPr="00547A28">
        <w:rPr>
          <w:rFonts w:ascii="Open Sans" w:hAnsi="Open Sans" w:cs="Open Sans"/>
          <w:iCs/>
          <w:sz w:val="22"/>
          <w:szCs w:val="22"/>
        </w:rPr>
        <w:t>przypadku stwierdzenia naruszenia obowiązku zachowania</w:t>
      </w:r>
      <w:r w:rsidR="00AA6F5F">
        <w:rPr>
          <w:rFonts w:ascii="Open Sans" w:hAnsi="Open Sans" w:cs="Open Sans"/>
          <w:iCs/>
          <w:sz w:val="22"/>
          <w:szCs w:val="22"/>
        </w:rPr>
        <w:t xml:space="preserve"> </w:t>
      </w:r>
      <w:r w:rsidR="008B358E" w:rsidRPr="00547A28">
        <w:rPr>
          <w:rFonts w:ascii="Open Sans" w:hAnsi="Open Sans" w:cs="Open Sans"/>
          <w:iCs/>
          <w:sz w:val="22"/>
          <w:szCs w:val="22"/>
        </w:rPr>
        <w:t xml:space="preserve">w tajemnicy Informacji Poufnych, w </w:t>
      </w:r>
      <w:r w:rsidR="008B358E" w:rsidRPr="0090402D">
        <w:rPr>
          <w:rFonts w:ascii="Open Sans" w:hAnsi="Open Sans" w:cs="Open Sans"/>
          <w:iCs/>
          <w:sz w:val="22"/>
          <w:szCs w:val="22"/>
        </w:rPr>
        <w:t>wysokości:</w:t>
      </w:r>
      <w:r w:rsidR="002639DA" w:rsidRPr="0090402D">
        <w:rPr>
          <w:rFonts w:ascii="Open Sans" w:hAnsi="Open Sans" w:cs="Open Sans"/>
          <w:iCs/>
          <w:sz w:val="22"/>
          <w:szCs w:val="22"/>
        </w:rPr>
        <w:t xml:space="preserve"> </w:t>
      </w:r>
      <w:r w:rsidR="00AA6F5F" w:rsidRPr="0090402D">
        <w:rPr>
          <w:rFonts w:ascii="Open Sans" w:eastAsia="Calibri" w:hAnsi="Open Sans" w:cs="Open Sans"/>
          <w:sz w:val="22"/>
          <w:szCs w:val="22"/>
          <w:lang w:eastAsia="en-US"/>
        </w:rPr>
        <w:t xml:space="preserve">10 000,00 </w:t>
      </w:r>
      <w:r w:rsidR="008B358E" w:rsidRPr="0090402D">
        <w:rPr>
          <w:rFonts w:ascii="Open Sans" w:hAnsi="Open Sans" w:cs="Open Sans"/>
          <w:iCs/>
          <w:sz w:val="22"/>
          <w:szCs w:val="22"/>
        </w:rPr>
        <w:t xml:space="preserve">zł (słownie: </w:t>
      </w:r>
      <w:r w:rsidR="00AA6F5F" w:rsidRPr="0090402D">
        <w:rPr>
          <w:rFonts w:ascii="Open Sans" w:eastAsia="Calibri" w:hAnsi="Open Sans" w:cs="Open Sans"/>
          <w:sz w:val="22"/>
          <w:szCs w:val="22"/>
          <w:lang w:eastAsia="en-US"/>
        </w:rPr>
        <w:t>dziesięć tysięcy złotych 00</w:t>
      </w:r>
      <w:r w:rsidR="008503A7" w:rsidRPr="0090402D">
        <w:rPr>
          <w:rFonts w:ascii="Open Sans" w:eastAsia="Calibri" w:hAnsi="Open Sans" w:cs="Open Sans"/>
          <w:sz w:val="22"/>
          <w:szCs w:val="22"/>
          <w:lang w:eastAsia="en-US"/>
        </w:rPr>
        <w:t>/100</w:t>
      </w:r>
      <w:r w:rsidR="008449DE" w:rsidRPr="0090402D">
        <w:rPr>
          <w:rFonts w:ascii="Open Sans" w:eastAsia="Calibri" w:hAnsi="Open Sans" w:cs="Open Sans"/>
          <w:sz w:val="22"/>
          <w:szCs w:val="22"/>
          <w:lang w:eastAsia="en-US"/>
        </w:rPr>
        <w:t>)</w:t>
      </w:r>
      <w:r w:rsidR="008B358E" w:rsidRPr="0090402D">
        <w:rPr>
          <w:rFonts w:ascii="Open Sans" w:hAnsi="Open Sans" w:cs="Open Sans"/>
          <w:iCs/>
          <w:sz w:val="22"/>
          <w:szCs w:val="22"/>
        </w:rPr>
        <w:t xml:space="preserve"> za każde naruszenie</w:t>
      </w:r>
      <w:r w:rsidR="00302200" w:rsidRPr="0090402D">
        <w:rPr>
          <w:rFonts w:ascii="Open Sans" w:hAnsi="Open Sans" w:cs="Open Sans"/>
          <w:iCs/>
          <w:sz w:val="22"/>
          <w:szCs w:val="22"/>
        </w:rPr>
        <w:t xml:space="preserve">, </w:t>
      </w:r>
    </w:p>
    <w:p w14:paraId="2151C7FA" w14:textId="7D884A82" w:rsidR="009A3AD0" w:rsidRPr="00E839B2" w:rsidRDefault="009A3AD0" w:rsidP="00D404EF">
      <w:pPr>
        <w:pStyle w:val="Akapitzlist"/>
        <w:numPr>
          <w:ilvl w:val="0"/>
          <w:numId w:val="14"/>
        </w:numPr>
        <w:spacing w:after="0"/>
        <w:ind w:left="1276" w:hanging="425"/>
        <w:rPr>
          <w:rFonts w:ascii="Open Sans" w:eastAsia="Calibri" w:hAnsi="Open Sans" w:cs="Open Sans"/>
          <w:sz w:val="22"/>
          <w:szCs w:val="22"/>
        </w:rPr>
      </w:pPr>
      <w:r w:rsidRPr="0090402D">
        <w:rPr>
          <w:rFonts w:ascii="Open Sans" w:eastAsia="Calibri" w:hAnsi="Open Sans" w:cs="Open Sans"/>
          <w:sz w:val="22"/>
          <w:szCs w:val="22"/>
        </w:rPr>
        <w:t>za odstąpienie</w:t>
      </w:r>
      <w:r w:rsidRPr="0090402D">
        <w:rPr>
          <w:rFonts w:ascii="Open Sans" w:eastAsia="Calibri" w:hAnsi="Open Sans" w:cs="Open Sans"/>
          <w:i/>
          <w:sz w:val="22"/>
          <w:szCs w:val="22"/>
        </w:rPr>
        <w:t xml:space="preserve"> </w:t>
      </w:r>
      <w:r w:rsidRPr="0090402D">
        <w:rPr>
          <w:rFonts w:ascii="Open Sans" w:eastAsia="Calibri" w:hAnsi="Open Sans" w:cs="Open Sans"/>
          <w:sz w:val="22"/>
          <w:szCs w:val="22"/>
        </w:rPr>
        <w:t xml:space="preserve">przez </w:t>
      </w:r>
      <w:r w:rsidRPr="0090402D">
        <w:rPr>
          <w:rFonts w:ascii="Open Sans" w:hAnsi="Open Sans" w:cs="Open Sans"/>
          <w:sz w:val="22"/>
          <w:szCs w:val="22"/>
        </w:rPr>
        <w:t>Wykonawcę</w:t>
      </w:r>
      <w:r w:rsidRPr="0090402D">
        <w:rPr>
          <w:rFonts w:ascii="Open Sans" w:eastAsia="Calibri" w:hAnsi="Open Sans" w:cs="Open Sans"/>
          <w:sz w:val="22"/>
          <w:szCs w:val="22"/>
        </w:rPr>
        <w:t xml:space="preserve"> od Umowy z przyczyn nie leżących po stronie Zamawiającego</w:t>
      </w:r>
      <w:r w:rsidR="00CC083F" w:rsidRPr="0090402D">
        <w:rPr>
          <w:rFonts w:ascii="Open Sans" w:eastAsia="Calibri" w:hAnsi="Open Sans" w:cs="Open Sans"/>
          <w:sz w:val="22"/>
          <w:szCs w:val="22"/>
        </w:rPr>
        <w:t>,</w:t>
      </w:r>
      <w:r w:rsidRPr="0090402D">
        <w:rPr>
          <w:rFonts w:ascii="Open Sans" w:eastAsia="Calibri" w:hAnsi="Open Sans" w:cs="Open Sans"/>
          <w:sz w:val="22"/>
          <w:szCs w:val="22"/>
        </w:rPr>
        <w:t xml:space="preserve"> w wysokości </w:t>
      </w:r>
      <w:r w:rsidR="00255256" w:rsidRPr="0090402D">
        <w:rPr>
          <w:rFonts w:ascii="Open Sans" w:eastAsia="Calibri" w:hAnsi="Open Sans" w:cs="Open Sans"/>
          <w:sz w:val="22"/>
          <w:szCs w:val="22"/>
        </w:rPr>
        <w:t>10</w:t>
      </w:r>
      <w:r w:rsidRPr="0090402D">
        <w:rPr>
          <w:rFonts w:ascii="Open Sans" w:eastAsia="Calibri" w:hAnsi="Open Sans" w:cs="Open Sans"/>
          <w:sz w:val="22"/>
          <w:szCs w:val="22"/>
        </w:rPr>
        <w:t xml:space="preserve">% </w:t>
      </w:r>
      <w:r w:rsidR="00AA6F5F" w:rsidRPr="0090402D">
        <w:rPr>
          <w:rFonts w:ascii="Open Sans" w:eastAsia="Calibri" w:hAnsi="Open Sans" w:cs="Open Sans"/>
          <w:color w:val="000000" w:themeColor="text1"/>
          <w:sz w:val="22"/>
          <w:szCs w:val="22"/>
        </w:rPr>
        <w:t>Całkowitego Wynagrodzenia Umownego Netto</w:t>
      </w:r>
      <w:r w:rsidRPr="0090402D">
        <w:rPr>
          <w:rFonts w:ascii="Open Sans" w:eastAsia="Calibri" w:hAnsi="Open Sans" w:cs="Open Sans"/>
          <w:color w:val="000000" w:themeColor="text1"/>
          <w:sz w:val="22"/>
          <w:szCs w:val="22"/>
        </w:rPr>
        <w:t>, o którym mowa w § 3 ust. 1 Umowy,</w:t>
      </w:r>
    </w:p>
    <w:p w14:paraId="4C6BAA02" w14:textId="0E1DDA2D" w:rsidR="00E839B2" w:rsidRPr="0090402D" w:rsidRDefault="00E839B2" w:rsidP="00D404EF">
      <w:pPr>
        <w:pStyle w:val="Akapitzlist"/>
        <w:numPr>
          <w:ilvl w:val="0"/>
          <w:numId w:val="14"/>
        </w:numPr>
        <w:spacing w:after="0"/>
        <w:ind w:left="1276" w:hanging="425"/>
        <w:rPr>
          <w:rFonts w:ascii="Open Sans" w:eastAsia="Calibri" w:hAnsi="Open Sans" w:cs="Open Sans"/>
          <w:sz w:val="22"/>
          <w:szCs w:val="22"/>
        </w:rPr>
      </w:pPr>
      <w:r w:rsidRPr="00E85A04">
        <w:rPr>
          <w:rFonts w:ascii="Open Sans" w:hAnsi="Open Sans" w:cs="Open Sans"/>
          <w:iCs/>
          <w:sz w:val="22"/>
          <w:szCs w:val="22"/>
        </w:rPr>
        <w:t xml:space="preserve">za podzlecenie wykonania Przedmiotu Umowy lub jego części podwykonawcy/ dalszemu podwykonawcy bez zgody Zamawiającego w wysokości </w:t>
      </w:r>
      <w:r w:rsidRPr="00C62310">
        <w:rPr>
          <w:rFonts w:ascii="Open Sans" w:hAnsi="Open Sans" w:cs="Open Sans"/>
          <w:iCs/>
          <w:sz w:val="22"/>
          <w:szCs w:val="22"/>
        </w:rPr>
        <w:t>5 %</w:t>
      </w:r>
      <w:r w:rsidRPr="00E85A04">
        <w:rPr>
          <w:rFonts w:ascii="Open Sans" w:hAnsi="Open Sans" w:cs="Open Sans"/>
          <w:iCs/>
          <w:sz w:val="22"/>
          <w:szCs w:val="22"/>
        </w:rPr>
        <w:t xml:space="preserve"> Cał</w:t>
      </w:r>
      <w:r w:rsidRPr="001F499A">
        <w:rPr>
          <w:rFonts w:ascii="Open Sans" w:hAnsi="Open Sans" w:cs="Open Sans"/>
          <w:iCs/>
          <w:sz w:val="22"/>
          <w:szCs w:val="22"/>
        </w:rPr>
        <w:t>kowitego Wynagrodzenia Umownego Netto, o którym mowa w § 3 ust. 1 Umowy za każdy taki przypadek</w:t>
      </w:r>
    </w:p>
    <w:p w14:paraId="7E61D27B" w14:textId="77777777" w:rsidR="00C62310" w:rsidRDefault="008C2C57" w:rsidP="00D404EF">
      <w:pPr>
        <w:pStyle w:val="Akapitzlist"/>
        <w:numPr>
          <w:ilvl w:val="0"/>
          <w:numId w:val="14"/>
        </w:numPr>
        <w:spacing w:after="0"/>
        <w:ind w:left="1276" w:hanging="425"/>
        <w:rPr>
          <w:rFonts w:ascii="Open Sans" w:hAnsi="Open Sans" w:cs="Open Sans"/>
          <w:iCs/>
          <w:sz w:val="22"/>
          <w:szCs w:val="22"/>
        </w:rPr>
      </w:pPr>
      <w:r w:rsidRPr="0090402D">
        <w:rPr>
          <w:rFonts w:ascii="Open Sans" w:hAnsi="Open Sans" w:cs="Open Sans"/>
          <w:iCs/>
          <w:sz w:val="22"/>
          <w:szCs w:val="22"/>
        </w:rPr>
        <w:t xml:space="preserve">za naruszenie zakazu fotografowania i filmowania na terenie Zamawiającego, o którym mowa w pkt I ust. </w:t>
      </w:r>
      <w:r w:rsidR="002B2CC4" w:rsidRPr="0090402D">
        <w:rPr>
          <w:rFonts w:ascii="Open Sans" w:hAnsi="Open Sans" w:cs="Open Sans"/>
          <w:iCs/>
          <w:sz w:val="22"/>
          <w:szCs w:val="22"/>
        </w:rPr>
        <w:t>10</w:t>
      </w:r>
      <w:r w:rsidRPr="0090402D">
        <w:rPr>
          <w:rFonts w:ascii="Open Sans" w:hAnsi="Open Sans" w:cs="Open Sans"/>
          <w:iCs/>
          <w:sz w:val="22"/>
          <w:szCs w:val="22"/>
        </w:rPr>
        <w:t xml:space="preserve"> </w:t>
      </w:r>
      <w:r w:rsidRPr="0090402D">
        <w:rPr>
          <w:rFonts w:ascii="Open Sans" w:hAnsi="Open Sans" w:cs="Open Sans"/>
          <w:b/>
          <w:bCs/>
          <w:iCs/>
          <w:sz w:val="22"/>
          <w:szCs w:val="22"/>
        </w:rPr>
        <w:t>Załącznika Nr 2</w:t>
      </w:r>
      <w:r w:rsidRPr="0090402D">
        <w:rPr>
          <w:rFonts w:ascii="Open Sans" w:hAnsi="Open Sans" w:cs="Open Sans"/>
          <w:iCs/>
          <w:sz w:val="22"/>
          <w:szCs w:val="22"/>
        </w:rPr>
        <w:t xml:space="preserve"> do Umowy, w wysokości </w:t>
      </w:r>
      <w:r w:rsidRPr="0090402D">
        <w:rPr>
          <w:rFonts w:ascii="Open Sans" w:hAnsi="Open Sans" w:cs="Open Sans"/>
          <w:iCs/>
          <w:color w:val="FF0000"/>
          <w:sz w:val="22"/>
          <w:szCs w:val="22"/>
        </w:rPr>
        <w:t xml:space="preserve"> </w:t>
      </w:r>
      <w:r w:rsidRPr="0090402D">
        <w:rPr>
          <w:rFonts w:ascii="Open Sans" w:hAnsi="Open Sans" w:cs="Open Sans"/>
          <w:iCs/>
          <w:color w:val="000000" w:themeColor="text1"/>
          <w:sz w:val="22"/>
          <w:szCs w:val="22"/>
        </w:rPr>
        <w:t>10</w:t>
      </w:r>
      <w:r w:rsidR="00AA6F5F" w:rsidRPr="0090402D">
        <w:rPr>
          <w:rFonts w:ascii="Open Sans" w:hAnsi="Open Sans" w:cs="Open Sans"/>
          <w:iCs/>
          <w:color w:val="000000" w:themeColor="text1"/>
          <w:sz w:val="22"/>
          <w:szCs w:val="22"/>
        </w:rPr>
        <w:t> </w:t>
      </w:r>
      <w:r w:rsidRPr="0090402D">
        <w:rPr>
          <w:rFonts w:ascii="Open Sans" w:hAnsi="Open Sans" w:cs="Open Sans"/>
          <w:iCs/>
          <w:color w:val="000000" w:themeColor="text1"/>
          <w:sz w:val="22"/>
          <w:szCs w:val="22"/>
        </w:rPr>
        <w:t>000,00 zł</w:t>
      </w:r>
      <w:r w:rsidRPr="008D14C4">
        <w:rPr>
          <w:rFonts w:ascii="Open Sans" w:hAnsi="Open Sans" w:cs="Open Sans"/>
          <w:iCs/>
          <w:color w:val="000000" w:themeColor="text1"/>
          <w:sz w:val="22"/>
          <w:szCs w:val="22"/>
        </w:rPr>
        <w:t xml:space="preserve"> (słownie</w:t>
      </w:r>
      <w:r w:rsidRPr="00521746">
        <w:rPr>
          <w:rFonts w:ascii="Open Sans" w:hAnsi="Open Sans" w:cs="Open Sans"/>
          <w:iCs/>
          <w:color w:val="000000" w:themeColor="text1"/>
          <w:sz w:val="22"/>
          <w:szCs w:val="22"/>
        </w:rPr>
        <w:t>: dziesięć tysięcy złotych),</w:t>
      </w:r>
      <w:r w:rsidRPr="00AA6F5F">
        <w:rPr>
          <w:rFonts w:ascii="Open Sans" w:hAnsi="Open Sans" w:cs="Open Sans"/>
          <w:iCs/>
          <w:color w:val="000000" w:themeColor="text1"/>
          <w:sz w:val="22"/>
          <w:szCs w:val="22"/>
        </w:rPr>
        <w:t xml:space="preserve"> </w:t>
      </w:r>
      <w:r w:rsidRPr="00B24BF8">
        <w:rPr>
          <w:rFonts w:ascii="Open Sans" w:hAnsi="Open Sans" w:cs="Open Sans"/>
          <w:iCs/>
          <w:sz w:val="22"/>
          <w:szCs w:val="22"/>
        </w:rPr>
        <w:t>za każde naruszenie</w:t>
      </w:r>
      <w:r w:rsidR="00C62310">
        <w:rPr>
          <w:rFonts w:ascii="Open Sans" w:hAnsi="Open Sans" w:cs="Open Sans"/>
          <w:iCs/>
          <w:sz w:val="22"/>
          <w:szCs w:val="22"/>
        </w:rPr>
        <w:t>,</w:t>
      </w:r>
    </w:p>
    <w:p w14:paraId="060A8CC9" w14:textId="4803475C" w:rsidR="00460214" w:rsidRPr="00C62310" w:rsidRDefault="00C62310" w:rsidP="00D404EF">
      <w:pPr>
        <w:pStyle w:val="Akapitzlist"/>
        <w:numPr>
          <w:ilvl w:val="0"/>
          <w:numId w:val="14"/>
        </w:numPr>
        <w:spacing w:after="0"/>
        <w:ind w:left="1276" w:hanging="425"/>
        <w:rPr>
          <w:rFonts w:ascii="Open Sans" w:hAnsi="Open Sans" w:cs="Open Sans"/>
          <w:iCs/>
          <w:sz w:val="22"/>
          <w:szCs w:val="22"/>
        </w:rPr>
      </w:pPr>
      <w:r w:rsidRPr="004A5843">
        <w:rPr>
          <w:rFonts w:ascii="Open Sans" w:hAnsi="Open Sans" w:cs="Open Sans"/>
          <w:sz w:val="22"/>
          <w:szCs w:val="22"/>
        </w:rPr>
        <w:t xml:space="preserve">za każdy stwierdzony przypadek nieprzestrzegania przepisów bhp </w:t>
      </w:r>
      <w:r>
        <w:rPr>
          <w:rFonts w:ascii="Open Sans" w:hAnsi="Open Sans" w:cs="Open Sans"/>
          <w:sz w:val="22"/>
          <w:szCs w:val="22"/>
        </w:rPr>
        <w:t>–</w:t>
      </w:r>
      <w:r w:rsidRPr="004A5843">
        <w:rPr>
          <w:rFonts w:ascii="Open Sans" w:hAnsi="Open Sans" w:cs="Open Sans"/>
          <w:sz w:val="22"/>
          <w:szCs w:val="22"/>
        </w:rPr>
        <w:t xml:space="preserve"> w</w:t>
      </w:r>
      <w:r>
        <w:rPr>
          <w:rFonts w:ascii="Open Sans" w:hAnsi="Open Sans" w:cs="Open Sans"/>
          <w:sz w:val="22"/>
          <w:szCs w:val="22"/>
        </w:rPr>
        <w:t> </w:t>
      </w:r>
      <w:r w:rsidRPr="004A5843">
        <w:rPr>
          <w:rFonts w:ascii="Open Sans" w:hAnsi="Open Sans" w:cs="Open Sans"/>
          <w:sz w:val="22"/>
          <w:szCs w:val="22"/>
        </w:rPr>
        <w:t>wysokości określonej zgodnie z poniższym taryfikatorem</w:t>
      </w:r>
      <w:r>
        <w:rPr>
          <w:rFonts w:ascii="Open Sans" w:hAnsi="Open Sans" w:cs="Open Sans"/>
          <w:sz w:val="22"/>
          <w:szCs w:val="22"/>
        </w:rPr>
        <w:t>:</w:t>
      </w:r>
    </w:p>
    <w:tbl>
      <w:tblPr>
        <w:tblW w:w="9062"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43"/>
        <w:gridCol w:w="6395"/>
        <w:gridCol w:w="2124"/>
      </w:tblGrid>
      <w:tr w:rsidR="00C62310" w:rsidRPr="004A5843" w14:paraId="0668F721" w14:textId="77777777" w:rsidTr="000D2493">
        <w:trPr>
          <w:trHeight w:val="807"/>
          <w:jc w:val="right"/>
        </w:trPr>
        <w:tc>
          <w:tcPr>
            <w:tcW w:w="543" w:type="dxa"/>
            <w:tcBorders>
              <w:top w:val="single" w:sz="6" w:space="0" w:color="auto"/>
              <w:left w:val="single" w:sz="6" w:space="0" w:color="auto"/>
              <w:bottom w:val="single" w:sz="6" w:space="0" w:color="auto"/>
              <w:right w:val="single" w:sz="6" w:space="0" w:color="auto"/>
            </w:tcBorders>
            <w:vAlign w:val="center"/>
            <w:hideMark/>
          </w:tcPr>
          <w:p w14:paraId="37C41F42" w14:textId="77777777" w:rsidR="00C62310" w:rsidRPr="004A5843" w:rsidRDefault="00C62310" w:rsidP="000D2493">
            <w:pPr>
              <w:spacing w:after="0" w:line="240" w:lineRule="auto"/>
              <w:rPr>
                <w:rFonts w:ascii="Open Sans" w:hAnsi="Open Sans" w:cs="Open Sans"/>
                <w:b/>
              </w:rPr>
            </w:pPr>
            <w:r w:rsidRPr="004A5843">
              <w:rPr>
                <w:rFonts w:ascii="Open Sans" w:hAnsi="Open Sans" w:cs="Open Sans"/>
                <w:b/>
              </w:rPr>
              <w:t>Lp.</w:t>
            </w:r>
          </w:p>
        </w:tc>
        <w:tc>
          <w:tcPr>
            <w:tcW w:w="6395" w:type="dxa"/>
            <w:tcBorders>
              <w:top w:val="single" w:sz="6" w:space="0" w:color="auto"/>
              <w:left w:val="single" w:sz="6" w:space="0" w:color="auto"/>
              <w:bottom w:val="single" w:sz="6" w:space="0" w:color="auto"/>
              <w:right w:val="single" w:sz="6" w:space="0" w:color="auto"/>
            </w:tcBorders>
            <w:vAlign w:val="center"/>
            <w:hideMark/>
          </w:tcPr>
          <w:p w14:paraId="79F0059C" w14:textId="77777777" w:rsidR="00C62310" w:rsidRPr="004A5843" w:rsidRDefault="00C62310" w:rsidP="000D2493">
            <w:pPr>
              <w:spacing w:after="0" w:line="240" w:lineRule="auto"/>
              <w:rPr>
                <w:rFonts w:ascii="Open Sans" w:hAnsi="Open Sans" w:cs="Open Sans"/>
                <w:b/>
              </w:rPr>
            </w:pPr>
            <w:r w:rsidRPr="004A5843">
              <w:rPr>
                <w:rFonts w:ascii="Open Sans" w:hAnsi="Open Sans" w:cs="Open Sans"/>
                <w:b/>
              </w:rPr>
              <w:t>Rodzaj nieprawidłowości</w:t>
            </w:r>
          </w:p>
        </w:tc>
        <w:tc>
          <w:tcPr>
            <w:tcW w:w="2124" w:type="dxa"/>
            <w:tcBorders>
              <w:top w:val="single" w:sz="6" w:space="0" w:color="auto"/>
              <w:left w:val="single" w:sz="6" w:space="0" w:color="auto"/>
              <w:bottom w:val="single" w:sz="6" w:space="0" w:color="auto"/>
              <w:right w:val="single" w:sz="6" w:space="0" w:color="auto"/>
            </w:tcBorders>
            <w:vAlign w:val="center"/>
            <w:hideMark/>
          </w:tcPr>
          <w:p w14:paraId="08141B53" w14:textId="77777777" w:rsidR="00C62310" w:rsidRPr="004A5843" w:rsidRDefault="00C62310" w:rsidP="000D2493">
            <w:pPr>
              <w:spacing w:after="0" w:line="240" w:lineRule="auto"/>
              <w:rPr>
                <w:rFonts w:ascii="Open Sans" w:hAnsi="Open Sans" w:cs="Open Sans"/>
                <w:b/>
              </w:rPr>
            </w:pPr>
            <w:r w:rsidRPr="004A5843">
              <w:rPr>
                <w:rFonts w:ascii="Open Sans" w:hAnsi="Open Sans" w:cs="Open Sans"/>
                <w:b/>
              </w:rPr>
              <w:t>kwota w zł za każdy przypadek za każdego pracownika</w:t>
            </w:r>
          </w:p>
        </w:tc>
      </w:tr>
      <w:tr w:rsidR="00C62310" w:rsidRPr="004A5843" w14:paraId="5FF3A547" w14:textId="77777777" w:rsidTr="000D2493">
        <w:trPr>
          <w:jc w:val="right"/>
        </w:trPr>
        <w:tc>
          <w:tcPr>
            <w:tcW w:w="543" w:type="dxa"/>
            <w:tcBorders>
              <w:top w:val="single" w:sz="6" w:space="0" w:color="auto"/>
              <w:left w:val="single" w:sz="6" w:space="0" w:color="auto"/>
              <w:bottom w:val="single" w:sz="6" w:space="0" w:color="auto"/>
              <w:right w:val="single" w:sz="6" w:space="0" w:color="auto"/>
            </w:tcBorders>
            <w:vAlign w:val="center"/>
            <w:hideMark/>
          </w:tcPr>
          <w:p w14:paraId="03DD5468" w14:textId="77777777" w:rsidR="00C62310" w:rsidRPr="004A5843" w:rsidRDefault="00C62310" w:rsidP="000D2493">
            <w:pPr>
              <w:spacing w:after="0" w:line="240" w:lineRule="auto"/>
              <w:rPr>
                <w:rFonts w:ascii="Open Sans" w:hAnsi="Open Sans" w:cs="Open Sans"/>
              </w:rPr>
            </w:pPr>
            <w:r w:rsidRPr="00A11228">
              <w:rPr>
                <w:rFonts w:ascii="Open Sans" w:hAnsi="Open Sans" w:cs="Open Sans"/>
              </w:rPr>
              <w:t>1.</w:t>
            </w:r>
          </w:p>
        </w:tc>
        <w:tc>
          <w:tcPr>
            <w:tcW w:w="6395" w:type="dxa"/>
            <w:tcBorders>
              <w:top w:val="single" w:sz="6" w:space="0" w:color="auto"/>
              <w:left w:val="single" w:sz="6" w:space="0" w:color="auto"/>
              <w:bottom w:val="single" w:sz="6" w:space="0" w:color="auto"/>
              <w:right w:val="single" w:sz="6" w:space="0" w:color="auto"/>
            </w:tcBorders>
            <w:vAlign w:val="center"/>
            <w:hideMark/>
          </w:tcPr>
          <w:p w14:paraId="5CFBBBB9" w14:textId="77777777" w:rsidR="00C62310" w:rsidRPr="004A5843" w:rsidRDefault="00C62310" w:rsidP="000D2493">
            <w:pPr>
              <w:spacing w:after="0" w:line="240" w:lineRule="auto"/>
              <w:jc w:val="both"/>
              <w:rPr>
                <w:rFonts w:ascii="Open Sans" w:hAnsi="Open Sans" w:cs="Open Sans"/>
              </w:rPr>
            </w:pPr>
            <w:r w:rsidRPr="00A11228">
              <w:rPr>
                <w:rFonts w:ascii="Open Sans" w:hAnsi="Open Sans" w:cs="Open Sans"/>
              </w:rPr>
              <w:t>Nieprzestrzeganie ogólnych zasad BHP wynikających z</w:t>
            </w:r>
            <w:r>
              <w:rPr>
                <w:rFonts w:ascii="Open Sans" w:hAnsi="Open Sans" w:cs="Open Sans"/>
              </w:rPr>
              <w:t> </w:t>
            </w:r>
            <w:r w:rsidRPr="00A11228">
              <w:rPr>
                <w:rFonts w:ascii="Open Sans" w:hAnsi="Open Sans" w:cs="Open Sans"/>
              </w:rPr>
              <w:t>Kodeksu Pracy, wydziałowych regulaminów i instrukcji I/B/04/01 dotyczącej Zasad współpracy z podmiotami zewnętrznymi w Oddziale Huta Miedzi Cedynia KGHM Polska Miedź S.A.</w:t>
            </w:r>
          </w:p>
        </w:tc>
        <w:tc>
          <w:tcPr>
            <w:tcW w:w="2124" w:type="dxa"/>
            <w:tcBorders>
              <w:top w:val="single" w:sz="6" w:space="0" w:color="auto"/>
              <w:left w:val="single" w:sz="6" w:space="0" w:color="auto"/>
              <w:bottom w:val="single" w:sz="6" w:space="0" w:color="auto"/>
              <w:right w:val="single" w:sz="6" w:space="0" w:color="auto"/>
            </w:tcBorders>
            <w:vAlign w:val="center"/>
            <w:hideMark/>
          </w:tcPr>
          <w:p w14:paraId="405D8CE9" w14:textId="77777777" w:rsidR="00C62310" w:rsidRPr="004A5843" w:rsidRDefault="00C62310" w:rsidP="000D2493">
            <w:pPr>
              <w:spacing w:after="0" w:line="240" w:lineRule="auto"/>
              <w:rPr>
                <w:rFonts w:ascii="Open Sans" w:hAnsi="Open Sans" w:cs="Open Sans"/>
              </w:rPr>
            </w:pPr>
            <w:r w:rsidRPr="00A11228">
              <w:rPr>
                <w:rFonts w:ascii="Open Sans" w:hAnsi="Open Sans" w:cs="Open Sans"/>
              </w:rPr>
              <w:t>100,00</w:t>
            </w:r>
            <w:r>
              <w:rPr>
                <w:rFonts w:ascii="Open Sans" w:hAnsi="Open Sans" w:cs="Open Sans"/>
              </w:rPr>
              <w:t xml:space="preserve"> </w:t>
            </w:r>
            <w:r w:rsidRPr="00A11228">
              <w:rPr>
                <w:rFonts w:ascii="Open Sans" w:hAnsi="Open Sans" w:cs="Open Sans"/>
              </w:rPr>
              <w:t>-</w:t>
            </w:r>
            <w:r>
              <w:rPr>
                <w:rFonts w:ascii="Open Sans" w:hAnsi="Open Sans" w:cs="Open Sans"/>
              </w:rPr>
              <w:t xml:space="preserve"> </w:t>
            </w:r>
            <w:r w:rsidRPr="00A11228">
              <w:rPr>
                <w:rFonts w:ascii="Open Sans" w:hAnsi="Open Sans" w:cs="Open Sans"/>
              </w:rPr>
              <w:t>300,00</w:t>
            </w:r>
          </w:p>
        </w:tc>
      </w:tr>
      <w:tr w:rsidR="00C62310" w:rsidRPr="004A5843" w14:paraId="11820F8D" w14:textId="77777777" w:rsidTr="000D2493">
        <w:trPr>
          <w:jc w:val="right"/>
        </w:trPr>
        <w:tc>
          <w:tcPr>
            <w:tcW w:w="543" w:type="dxa"/>
            <w:tcBorders>
              <w:top w:val="single" w:sz="6" w:space="0" w:color="auto"/>
              <w:left w:val="single" w:sz="6" w:space="0" w:color="auto"/>
              <w:bottom w:val="single" w:sz="6" w:space="0" w:color="auto"/>
              <w:right w:val="single" w:sz="6" w:space="0" w:color="auto"/>
            </w:tcBorders>
            <w:vAlign w:val="center"/>
            <w:hideMark/>
          </w:tcPr>
          <w:p w14:paraId="21187E72" w14:textId="77777777" w:rsidR="00C62310" w:rsidRPr="004A5843" w:rsidRDefault="00C62310" w:rsidP="000D2493">
            <w:pPr>
              <w:spacing w:after="0" w:line="240" w:lineRule="auto"/>
              <w:rPr>
                <w:rFonts w:ascii="Open Sans" w:hAnsi="Open Sans" w:cs="Open Sans"/>
              </w:rPr>
            </w:pPr>
            <w:r w:rsidRPr="00A11228">
              <w:rPr>
                <w:rFonts w:ascii="Open Sans" w:hAnsi="Open Sans" w:cs="Open Sans"/>
              </w:rPr>
              <w:t>2.</w:t>
            </w:r>
          </w:p>
        </w:tc>
        <w:tc>
          <w:tcPr>
            <w:tcW w:w="6395" w:type="dxa"/>
            <w:tcBorders>
              <w:top w:val="single" w:sz="6" w:space="0" w:color="auto"/>
              <w:left w:val="single" w:sz="6" w:space="0" w:color="auto"/>
              <w:bottom w:val="single" w:sz="6" w:space="0" w:color="auto"/>
              <w:right w:val="single" w:sz="6" w:space="0" w:color="auto"/>
            </w:tcBorders>
            <w:vAlign w:val="center"/>
            <w:hideMark/>
          </w:tcPr>
          <w:p w14:paraId="43B7933C" w14:textId="77777777" w:rsidR="00C62310" w:rsidRPr="004A5843" w:rsidRDefault="00C62310" w:rsidP="000D2493">
            <w:pPr>
              <w:spacing w:after="0" w:line="240" w:lineRule="auto"/>
              <w:jc w:val="both"/>
              <w:rPr>
                <w:rFonts w:ascii="Open Sans" w:hAnsi="Open Sans" w:cs="Open Sans"/>
              </w:rPr>
            </w:pPr>
            <w:r w:rsidRPr="00A11228">
              <w:rPr>
                <w:rFonts w:ascii="Open Sans" w:hAnsi="Open Sans" w:cs="Open Sans"/>
              </w:rPr>
              <w:t xml:space="preserve">Brak stosowania wymaganych ŚOI zgodnych z regulaminami wydziałowymi oraz w zależności od rodzaju wykonywanych prac na stanowisku pracy (kask, okulary ochronne, ochrony </w:t>
            </w:r>
            <w:r w:rsidRPr="00A11228">
              <w:rPr>
                <w:rFonts w:ascii="Open Sans" w:hAnsi="Open Sans" w:cs="Open Sans"/>
              </w:rPr>
              <w:lastRenderedPageBreak/>
              <w:t>dróg oddechowych, ochrony słuchu, odpowiedni strój roboczy/ochronny, obuwie, rękawice itp.)</w:t>
            </w:r>
          </w:p>
        </w:tc>
        <w:tc>
          <w:tcPr>
            <w:tcW w:w="2124" w:type="dxa"/>
            <w:tcBorders>
              <w:top w:val="single" w:sz="6" w:space="0" w:color="auto"/>
              <w:left w:val="single" w:sz="6" w:space="0" w:color="auto"/>
              <w:bottom w:val="single" w:sz="6" w:space="0" w:color="auto"/>
              <w:right w:val="single" w:sz="6" w:space="0" w:color="auto"/>
            </w:tcBorders>
            <w:vAlign w:val="center"/>
            <w:hideMark/>
          </w:tcPr>
          <w:p w14:paraId="74984AFF" w14:textId="77777777" w:rsidR="00C62310" w:rsidRPr="004A5843" w:rsidRDefault="00C62310" w:rsidP="000D2493">
            <w:pPr>
              <w:spacing w:after="0" w:line="240" w:lineRule="auto"/>
              <w:rPr>
                <w:rFonts w:ascii="Open Sans" w:hAnsi="Open Sans" w:cs="Open Sans"/>
              </w:rPr>
            </w:pPr>
            <w:r w:rsidRPr="00A11228">
              <w:rPr>
                <w:rFonts w:ascii="Open Sans" w:hAnsi="Open Sans" w:cs="Open Sans"/>
              </w:rPr>
              <w:lastRenderedPageBreak/>
              <w:t>100,00 - 200,00</w:t>
            </w:r>
          </w:p>
        </w:tc>
      </w:tr>
      <w:tr w:rsidR="00C62310" w:rsidRPr="004A5843" w14:paraId="3F4D15BF" w14:textId="77777777" w:rsidTr="000D2493">
        <w:trPr>
          <w:jc w:val="right"/>
        </w:trPr>
        <w:tc>
          <w:tcPr>
            <w:tcW w:w="543" w:type="dxa"/>
            <w:tcBorders>
              <w:top w:val="single" w:sz="6" w:space="0" w:color="auto"/>
              <w:left w:val="single" w:sz="6" w:space="0" w:color="auto"/>
              <w:bottom w:val="single" w:sz="6" w:space="0" w:color="auto"/>
              <w:right w:val="single" w:sz="6" w:space="0" w:color="auto"/>
            </w:tcBorders>
            <w:vAlign w:val="center"/>
            <w:hideMark/>
          </w:tcPr>
          <w:p w14:paraId="459B51E3" w14:textId="77777777" w:rsidR="00C62310" w:rsidRPr="004A5843" w:rsidRDefault="00C62310" w:rsidP="000D2493">
            <w:pPr>
              <w:spacing w:after="0" w:line="240" w:lineRule="auto"/>
              <w:rPr>
                <w:rFonts w:ascii="Open Sans" w:hAnsi="Open Sans" w:cs="Open Sans"/>
              </w:rPr>
            </w:pPr>
            <w:r w:rsidRPr="00A11228">
              <w:rPr>
                <w:rFonts w:ascii="Open Sans" w:hAnsi="Open Sans" w:cs="Open Sans"/>
              </w:rPr>
              <w:t>3</w:t>
            </w:r>
          </w:p>
        </w:tc>
        <w:tc>
          <w:tcPr>
            <w:tcW w:w="6395" w:type="dxa"/>
            <w:tcBorders>
              <w:top w:val="single" w:sz="6" w:space="0" w:color="auto"/>
              <w:left w:val="single" w:sz="6" w:space="0" w:color="auto"/>
              <w:bottom w:val="single" w:sz="6" w:space="0" w:color="auto"/>
              <w:right w:val="single" w:sz="6" w:space="0" w:color="auto"/>
            </w:tcBorders>
            <w:vAlign w:val="center"/>
            <w:hideMark/>
          </w:tcPr>
          <w:p w14:paraId="72A15E1C" w14:textId="77777777" w:rsidR="00C62310" w:rsidRPr="004A5843" w:rsidRDefault="00C62310" w:rsidP="000D2493">
            <w:pPr>
              <w:spacing w:after="0" w:line="240" w:lineRule="auto"/>
              <w:jc w:val="both"/>
              <w:rPr>
                <w:rFonts w:ascii="Open Sans" w:hAnsi="Open Sans" w:cs="Open Sans"/>
              </w:rPr>
            </w:pPr>
            <w:r w:rsidRPr="00A11228">
              <w:rPr>
                <w:rFonts w:ascii="Open Sans" w:hAnsi="Open Sans" w:cs="Open Sans"/>
              </w:rPr>
              <w:t>Brak odbycia wymaganego szkolenia z zakresu BHP i</w:t>
            </w:r>
            <w:r>
              <w:rPr>
                <w:rFonts w:ascii="Open Sans" w:hAnsi="Open Sans" w:cs="Open Sans"/>
              </w:rPr>
              <w:t> </w:t>
            </w:r>
            <w:r w:rsidRPr="00A11228">
              <w:rPr>
                <w:rFonts w:ascii="Open Sans" w:hAnsi="Open Sans" w:cs="Open Sans"/>
              </w:rPr>
              <w:t>dopuszczenie do pracy (I/B/04/01 Zasady współpracy z</w:t>
            </w:r>
            <w:r>
              <w:rPr>
                <w:rFonts w:ascii="Open Sans" w:hAnsi="Open Sans" w:cs="Open Sans"/>
              </w:rPr>
              <w:t> </w:t>
            </w:r>
            <w:r w:rsidRPr="00A11228">
              <w:rPr>
                <w:rFonts w:ascii="Open Sans" w:hAnsi="Open Sans" w:cs="Open Sans"/>
              </w:rPr>
              <w:t>podmiotami zewnętrznymi w Oddziale Huta Miedzi Cedynia KGHM Polska Miedź S.A.)</w:t>
            </w:r>
          </w:p>
        </w:tc>
        <w:tc>
          <w:tcPr>
            <w:tcW w:w="2124" w:type="dxa"/>
            <w:tcBorders>
              <w:top w:val="single" w:sz="6" w:space="0" w:color="auto"/>
              <w:left w:val="single" w:sz="6" w:space="0" w:color="auto"/>
              <w:bottom w:val="single" w:sz="6" w:space="0" w:color="auto"/>
              <w:right w:val="single" w:sz="6" w:space="0" w:color="auto"/>
            </w:tcBorders>
            <w:vAlign w:val="center"/>
            <w:hideMark/>
          </w:tcPr>
          <w:p w14:paraId="33A4408C" w14:textId="77777777" w:rsidR="00C62310" w:rsidRPr="004A5843" w:rsidRDefault="00C62310" w:rsidP="000D2493">
            <w:pPr>
              <w:spacing w:after="0" w:line="240" w:lineRule="auto"/>
              <w:rPr>
                <w:rFonts w:ascii="Open Sans" w:hAnsi="Open Sans" w:cs="Open Sans"/>
              </w:rPr>
            </w:pPr>
            <w:r w:rsidRPr="00A11228">
              <w:rPr>
                <w:rFonts w:ascii="Open Sans" w:hAnsi="Open Sans" w:cs="Open Sans"/>
              </w:rPr>
              <w:t>200,00</w:t>
            </w:r>
          </w:p>
        </w:tc>
      </w:tr>
      <w:tr w:rsidR="00C62310" w:rsidRPr="004A5843" w14:paraId="66420100" w14:textId="77777777" w:rsidTr="000D2493">
        <w:trPr>
          <w:jc w:val="right"/>
        </w:trPr>
        <w:tc>
          <w:tcPr>
            <w:tcW w:w="543" w:type="dxa"/>
            <w:tcBorders>
              <w:top w:val="single" w:sz="6" w:space="0" w:color="auto"/>
              <w:left w:val="single" w:sz="6" w:space="0" w:color="auto"/>
              <w:bottom w:val="single" w:sz="6" w:space="0" w:color="auto"/>
              <w:right w:val="single" w:sz="6" w:space="0" w:color="auto"/>
            </w:tcBorders>
            <w:vAlign w:val="center"/>
            <w:hideMark/>
          </w:tcPr>
          <w:p w14:paraId="0B4826E4" w14:textId="77777777" w:rsidR="00C62310" w:rsidRPr="004A5843" w:rsidRDefault="00C62310" w:rsidP="000D2493">
            <w:pPr>
              <w:spacing w:after="0" w:line="240" w:lineRule="auto"/>
              <w:rPr>
                <w:rFonts w:ascii="Open Sans" w:hAnsi="Open Sans" w:cs="Open Sans"/>
              </w:rPr>
            </w:pPr>
            <w:r w:rsidRPr="00A11228">
              <w:rPr>
                <w:rFonts w:ascii="Open Sans" w:hAnsi="Open Sans" w:cs="Open Sans"/>
              </w:rPr>
              <w:t xml:space="preserve">4. </w:t>
            </w:r>
          </w:p>
        </w:tc>
        <w:tc>
          <w:tcPr>
            <w:tcW w:w="6395" w:type="dxa"/>
            <w:tcBorders>
              <w:top w:val="single" w:sz="6" w:space="0" w:color="auto"/>
              <w:left w:val="single" w:sz="6" w:space="0" w:color="auto"/>
              <w:bottom w:val="single" w:sz="6" w:space="0" w:color="auto"/>
              <w:right w:val="single" w:sz="6" w:space="0" w:color="auto"/>
            </w:tcBorders>
            <w:vAlign w:val="center"/>
            <w:hideMark/>
          </w:tcPr>
          <w:p w14:paraId="6A08BEE2" w14:textId="77777777" w:rsidR="00C62310" w:rsidRPr="004A5843" w:rsidRDefault="00C62310" w:rsidP="000D2493">
            <w:pPr>
              <w:spacing w:after="0" w:line="240" w:lineRule="auto"/>
              <w:jc w:val="both"/>
              <w:rPr>
                <w:rFonts w:ascii="Open Sans" w:hAnsi="Open Sans" w:cs="Open Sans"/>
              </w:rPr>
            </w:pPr>
            <w:r w:rsidRPr="00A11228">
              <w:rPr>
                <w:rFonts w:ascii="Open Sans" w:hAnsi="Open Sans" w:cs="Open Sans"/>
              </w:rPr>
              <w:t xml:space="preserve">Brak sprawnej gaśnicy podczas prac z otwartym ogniem oraz brak pozwolenia na wykonywanie prac pożarowo niebezpiecznych. </w:t>
            </w:r>
          </w:p>
        </w:tc>
        <w:tc>
          <w:tcPr>
            <w:tcW w:w="2124" w:type="dxa"/>
            <w:tcBorders>
              <w:top w:val="single" w:sz="6" w:space="0" w:color="auto"/>
              <w:left w:val="single" w:sz="6" w:space="0" w:color="auto"/>
              <w:bottom w:val="single" w:sz="6" w:space="0" w:color="auto"/>
              <w:right w:val="single" w:sz="6" w:space="0" w:color="auto"/>
            </w:tcBorders>
            <w:vAlign w:val="center"/>
            <w:hideMark/>
          </w:tcPr>
          <w:p w14:paraId="6C8FDDEF" w14:textId="77777777" w:rsidR="00C62310" w:rsidRPr="004A5843" w:rsidRDefault="00C62310" w:rsidP="000D2493">
            <w:pPr>
              <w:spacing w:after="0" w:line="240" w:lineRule="auto"/>
              <w:rPr>
                <w:rFonts w:ascii="Open Sans" w:hAnsi="Open Sans" w:cs="Open Sans"/>
              </w:rPr>
            </w:pPr>
            <w:r w:rsidRPr="00A11228">
              <w:rPr>
                <w:rFonts w:ascii="Open Sans" w:hAnsi="Open Sans" w:cs="Open Sans"/>
              </w:rPr>
              <w:t>100,00</w:t>
            </w:r>
            <w:r>
              <w:rPr>
                <w:rFonts w:ascii="Open Sans" w:hAnsi="Open Sans" w:cs="Open Sans"/>
              </w:rPr>
              <w:t xml:space="preserve"> </w:t>
            </w:r>
            <w:r w:rsidRPr="00A11228">
              <w:rPr>
                <w:rFonts w:ascii="Open Sans" w:hAnsi="Open Sans" w:cs="Open Sans"/>
              </w:rPr>
              <w:t>-</w:t>
            </w:r>
            <w:r>
              <w:rPr>
                <w:rFonts w:ascii="Open Sans" w:hAnsi="Open Sans" w:cs="Open Sans"/>
              </w:rPr>
              <w:t xml:space="preserve"> </w:t>
            </w:r>
            <w:r w:rsidRPr="00A11228">
              <w:rPr>
                <w:rFonts w:ascii="Open Sans" w:hAnsi="Open Sans" w:cs="Open Sans"/>
              </w:rPr>
              <w:t>300,00</w:t>
            </w:r>
          </w:p>
        </w:tc>
      </w:tr>
      <w:tr w:rsidR="00C62310" w:rsidRPr="004A5843" w14:paraId="7E97B25E" w14:textId="77777777" w:rsidTr="000D2493">
        <w:trPr>
          <w:jc w:val="right"/>
        </w:trPr>
        <w:tc>
          <w:tcPr>
            <w:tcW w:w="543" w:type="dxa"/>
            <w:tcBorders>
              <w:top w:val="single" w:sz="6" w:space="0" w:color="auto"/>
              <w:left w:val="single" w:sz="6" w:space="0" w:color="auto"/>
              <w:bottom w:val="single" w:sz="6" w:space="0" w:color="auto"/>
              <w:right w:val="single" w:sz="6" w:space="0" w:color="auto"/>
            </w:tcBorders>
            <w:vAlign w:val="center"/>
            <w:hideMark/>
          </w:tcPr>
          <w:p w14:paraId="0D2D3B7D" w14:textId="77777777" w:rsidR="00C62310" w:rsidRPr="004A5843" w:rsidRDefault="00C62310" w:rsidP="000D2493">
            <w:pPr>
              <w:spacing w:after="0" w:line="240" w:lineRule="auto"/>
              <w:rPr>
                <w:rFonts w:ascii="Open Sans" w:hAnsi="Open Sans" w:cs="Open Sans"/>
              </w:rPr>
            </w:pPr>
            <w:r w:rsidRPr="00A11228">
              <w:rPr>
                <w:rFonts w:ascii="Open Sans" w:hAnsi="Open Sans" w:cs="Open Sans"/>
              </w:rPr>
              <w:t>5.</w:t>
            </w:r>
          </w:p>
        </w:tc>
        <w:tc>
          <w:tcPr>
            <w:tcW w:w="6395" w:type="dxa"/>
            <w:tcBorders>
              <w:top w:val="single" w:sz="6" w:space="0" w:color="auto"/>
              <w:left w:val="single" w:sz="6" w:space="0" w:color="auto"/>
              <w:bottom w:val="single" w:sz="6" w:space="0" w:color="auto"/>
              <w:right w:val="single" w:sz="6" w:space="0" w:color="auto"/>
            </w:tcBorders>
            <w:vAlign w:val="center"/>
            <w:hideMark/>
          </w:tcPr>
          <w:p w14:paraId="1B4FDFC3" w14:textId="77777777" w:rsidR="00C62310" w:rsidRPr="004A5843" w:rsidRDefault="00C62310" w:rsidP="000D2493">
            <w:pPr>
              <w:spacing w:after="0" w:line="240" w:lineRule="auto"/>
              <w:jc w:val="both"/>
              <w:rPr>
                <w:rFonts w:ascii="Open Sans" w:hAnsi="Open Sans" w:cs="Open Sans"/>
              </w:rPr>
            </w:pPr>
            <w:r w:rsidRPr="00A11228">
              <w:rPr>
                <w:rFonts w:ascii="Open Sans" w:hAnsi="Open Sans" w:cs="Open Sans"/>
              </w:rPr>
              <w:t>Brak wygrodzenia strefy niebezpiecznej podczas prac na wysokości, pożarowo niebezpiecznych, itp.</w:t>
            </w:r>
          </w:p>
        </w:tc>
        <w:tc>
          <w:tcPr>
            <w:tcW w:w="2124" w:type="dxa"/>
            <w:tcBorders>
              <w:top w:val="single" w:sz="6" w:space="0" w:color="auto"/>
              <w:left w:val="single" w:sz="6" w:space="0" w:color="auto"/>
              <w:bottom w:val="single" w:sz="6" w:space="0" w:color="auto"/>
              <w:right w:val="single" w:sz="6" w:space="0" w:color="auto"/>
            </w:tcBorders>
            <w:vAlign w:val="center"/>
            <w:hideMark/>
          </w:tcPr>
          <w:p w14:paraId="6247FBE7" w14:textId="77777777" w:rsidR="00C62310" w:rsidRPr="004A5843" w:rsidRDefault="00C62310" w:rsidP="000D2493">
            <w:pPr>
              <w:spacing w:after="0" w:line="240" w:lineRule="auto"/>
              <w:rPr>
                <w:rFonts w:ascii="Open Sans" w:hAnsi="Open Sans" w:cs="Open Sans"/>
              </w:rPr>
            </w:pPr>
            <w:r w:rsidRPr="00A11228">
              <w:rPr>
                <w:rFonts w:ascii="Open Sans" w:hAnsi="Open Sans" w:cs="Open Sans"/>
              </w:rPr>
              <w:t>100,00 - 300,00</w:t>
            </w:r>
          </w:p>
        </w:tc>
      </w:tr>
      <w:tr w:rsidR="00C62310" w:rsidRPr="004A5843" w14:paraId="5924512A" w14:textId="77777777" w:rsidTr="000D2493">
        <w:trPr>
          <w:jc w:val="right"/>
        </w:trPr>
        <w:tc>
          <w:tcPr>
            <w:tcW w:w="543" w:type="dxa"/>
            <w:tcBorders>
              <w:top w:val="single" w:sz="6" w:space="0" w:color="auto"/>
              <w:left w:val="single" w:sz="6" w:space="0" w:color="auto"/>
              <w:bottom w:val="single" w:sz="6" w:space="0" w:color="auto"/>
              <w:right w:val="single" w:sz="6" w:space="0" w:color="auto"/>
            </w:tcBorders>
            <w:vAlign w:val="center"/>
            <w:hideMark/>
          </w:tcPr>
          <w:p w14:paraId="1CA2BE1B" w14:textId="77777777" w:rsidR="00C62310" w:rsidRPr="004A5843" w:rsidRDefault="00C62310" w:rsidP="000D2493">
            <w:pPr>
              <w:spacing w:after="0" w:line="240" w:lineRule="auto"/>
              <w:rPr>
                <w:rFonts w:ascii="Open Sans" w:hAnsi="Open Sans" w:cs="Open Sans"/>
              </w:rPr>
            </w:pPr>
            <w:r w:rsidRPr="00A11228">
              <w:rPr>
                <w:rFonts w:ascii="Open Sans" w:hAnsi="Open Sans" w:cs="Open Sans"/>
              </w:rPr>
              <w:t xml:space="preserve">6. </w:t>
            </w:r>
          </w:p>
        </w:tc>
        <w:tc>
          <w:tcPr>
            <w:tcW w:w="6395" w:type="dxa"/>
            <w:tcBorders>
              <w:top w:val="single" w:sz="6" w:space="0" w:color="auto"/>
              <w:left w:val="single" w:sz="6" w:space="0" w:color="auto"/>
              <w:bottom w:val="single" w:sz="6" w:space="0" w:color="auto"/>
              <w:right w:val="single" w:sz="6" w:space="0" w:color="auto"/>
            </w:tcBorders>
            <w:vAlign w:val="center"/>
            <w:hideMark/>
          </w:tcPr>
          <w:p w14:paraId="2A63D253" w14:textId="77777777" w:rsidR="00C62310" w:rsidRPr="004A5843" w:rsidRDefault="00C62310" w:rsidP="000D2493">
            <w:pPr>
              <w:spacing w:after="0" w:line="240" w:lineRule="auto"/>
              <w:jc w:val="both"/>
              <w:rPr>
                <w:rFonts w:ascii="Open Sans" w:hAnsi="Open Sans" w:cs="Open Sans"/>
              </w:rPr>
            </w:pPr>
            <w:r w:rsidRPr="00A11228">
              <w:rPr>
                <w:rFonts w:ascii="Open Sans" w:hAnsi="Open Sans" w:cs="Open Sans"/>
              </w:rPr>
              <w:t>Praca na nieodebranym lub wadliwie ustawionym rusztowaniu, drabinie, podeście, brak odbioru rusztowania.</w:t>
            </w:r>
          </w:p>
        </w:tc>
        <w:tc>
          <w:tcPr>
            <w:tcW w:w="2124" w:type="dxa"/>
            <w:tcBorders>
              <w:top w:val="single" w:sz="6" w:space="0" w:color="auto"/>
              <w:left w:val="single" w:sz="6" w:space="0" w:color="auto"/>
              <w:bottom w:val="single" w:sz="6" w:space="0" w:color="auto"/>
              <w:right w:val="single" w:sz="6" w:space="0" w:color="auto"/>
            </w:tcBorders>
            <w:vAlign w:val="center"/>
            <w:hideMark/>
          </w:tcPr>
          <w:p w14:paraId="52887CB0" w14:textId="77777777" w:rsidR="00C62310" w:rsidRPr="004A5843" w:rsidRDefault="00C62310" w:rsidP="000D2493">
            <w:pPr>
              <w:spacing w:after="0" w:line="240" w:lineRule="auto"/>
              <w:rPr>
                <w:rFonts w:ascii="Open Sans" w:hAnsi="Open Sans" w:cs="Open Sans"/>
              </w:rPr>
            </w:pPr>
            <w:r w:rsidRPr="00A11228">
              <w:rPr>
                <w:rFonts w:ascii="Open Sans" w:hAnsi="Open Sans" w:cs="Open Sans"/>
              </w:rPr>
              <w:t>100,00 - 500,00</w:t>
            </w:r>
          </w:p>
        </w:tc>
      </w:tr>
      <w:tr w:rsidR="00C62310" w:rsidRPr="004A5843" w14:paraId="32E43740" w14:textId="77777777" w:rsidTr="000D2493">
        <w:trPr>
          <w:jc w:val="right"/>
        </w:trPr>
        <w:tc>
          <w:tcPr>
            <w:tcW w:w="543" w:type="dxa"/>
            <w:tcBorders>
              <w:top w:val="single" w:sz="6" w:space="0" w:color="auto"/>
              <w:left w:val="single" w:sz="6" w:space="0" w:color="auto"/>
              <w:bottom w:val="single" w:sz="6" w:space="0" w:color="auto"/>
              <w:right w:val="single" w:sz="6" w:space="0" w:color="auto"/>
            </w:tcBorders>
            <w:vAlign w:val="center"/>
            <w:hideMark/>
          </w:tcPr>
          <w:p w14:paraId="614AA14E" w14:textId="77777777" w:rsidR="00C62310" w:rsidRPr="004A5843" w:rsidRDefault="00C62310" w:rsidP="000D2493">
            <w:pPr>
              <w:spacing w:after="0" w:line="240" w:lineRule="auto"/>
              <w:rPr>
                <w:rFonts w:ascii="Open Sans" w:hAnsi="Open Sans" w:cs="Open Sans"/>
              </w:rPr>
            </w:pPr>
            <w:r w:rsidRPr="00A11228">
              <w:rPr>
                <w:rFonts w:ascii="Open Sans" w:hAnsi="Open Sans" w:cs="Open Sans"/>
              </w:rPr>
              <w:t xml:space="preserve">7. </w:t>
            </w:r>
          </w:p>
        </w:tc>
        <w:tc>
          <w:tcPr>
            <w:tcW w:w="6395" w:type="dxa"/>
            <w:tcBorders>
              <w:top w:val="single" w:sz="6" w:space="0" w:color="auto"/>
              <w:left w:val="single" w:sz="6" w:space="0" w:color="auto"/>
              <w:bottom w:val="single" w:sz="6" w:space="0" w:color="auto"/>
              <w:right w:val="single" w:sz="6" w:space="0" w:color="auto"/>
            </w:tcBorders>
            <w:vAlign w:val="center"/>
            <w:hideMark/>
          </w:tcPr>
          <w:p w14:paraId="071B2081" w14:textId="77777777" w:rsidR="00C62310" w:rsidRPr="004A5843" w:rsidRDefault="00C62310" w:rsidP="000D2493">
            <w:pPr>
              <w:spacing w:after="0" w:line="240" w:lineRule="auto"/>
              <w:jc w:val="both"/>
              <w:rPr>
                <w:rFonts w:ascii="Open Sans" w:hAnsi="Open Sans" w:cs="Open Sans"/>
              </w:rPr>
            </w:pPr>
            <w:r w:rsidRPr="00A11228">
              <w:rPr>
                <w:rFonts w:ascii="Open Sans" w:hAnsi="Open Sans" w:cs="Open Sans"/>
              </w:rPr>
              <w:t>Praca na wysokości bez sprzętu chroniącego przed upadkiem lub bez przypięcia (na drabinach, wózkach, pomostach, itp.)</w:t>
            </w:r>
          </w:p>
        </w:tc>
        <w:tc>
          <w:tcPr>
            <w:tcW w:w="2124" w:type="dxa"/>
            <w:tcBorders>
              <w:top w:val="single" w:sz="6" w:space="0" w:color="auto"/>
              <w:left w:val="single" w:sz="6" w:space="0" w:color="auto"/>
              <w:bottom w:val="single" w:sz="6" w:space="0" w:color="auto"/>
              <w:right w:val="single" w:sz="6" w:space="0" w:color="auto"/>
            </w:tcBorders>
            <w:vAlign w:val="center"/>
            <w:hideMark/>
          </w:tcPr>
          <w:p w14:paraId="36BAAF4F" w14:textId="77777777" w:rsidR="00C62310" w:rsidRPr="004A5843" w:rsidRDefault="00C62310" w:rsidP="000D2493">
            <w:pPr>
              <w:spacing w:after="0" w:line="240" w:lineRule="auto"/>
              <w:rPr>
                <w:rFonts w:ascii="Open Sans" w:hAnsi="Open Sans" w:cs="Open Sans"/>
              </w:rPr>
            </w:pPr>
            <w:r w:rsidRPr="00A11228">
              <w:rPr>
                <w:rFonts w:ascii="Open Sans" w:hAnsi="Open Sans" w:cs="Open Sans"/>
              </w:rPr>
              <w:t>200,00 – 1 000,00</w:t>
            </w:r>
          </w:p>
        </w:tc>
      </w:tr>
      <w:tr w:rsidR="00C62310" w:rsidRPr="004A5843" w14:paraId="6B14DFB7" w14:textId="77777777" w:rsidTr="000D2493">
        <w:trPr>
          <w:jc w:val="right"/>
        </w:trPr>
        <w:tc>
          <w:tcPr>
            <w:tcW w:w="543" w:type="dxa"/>
            <w:tcBorders>
              <w:top w:val="single" w:sz="6" w:space="0" w:color="auto"/>
              <w:left w:val="single" w:sz="6" w:space="0" w:color="auto"/>
              <w:bottom w:val="single" w:sz="6" w:space="0" w:color="auto"/>
              <w:right w:val="single" w:sz="6" w:space="0" w:color="auto"/>
            </w:tcBorders>
            <w:vAlign w:val="center"/>
            <w:hideMark/>
          </w:tcPr>
          <w:p w14:paraId="78286C03" w14:textId="77777777" w:rsidR="00C62310" w:rsidRPr="004A5843" w:rsidRDefault="00C62310" w:rsidP="000D2493">
            <w:pPr>
              <w:spacing w:after="0" w:line="240" w:lineRule="auto"/>
              <w:rPr>
                <w:rFonts w:ascii="Open Sans" w:hAnsi="Open Sans" w:cs="Open Sans"/>
              </w:rPr>
            </w:pPr>
            <w:r w:rsidRPr="00A11228">
              <w:rPr>
                <w:rFonts w:ascii="Open Sans" w:hAnsi="Open Sans" w:cs="Open Sans"/>
              </w:rPr>
              <w:t>8.</w:t>
            </w:r>
          </w:p>
        </w:tc>
        <w:tc>
          <w:tcPr>
            <w:tcW w:w="6395" w:type="dxa"/>
            <w:tcBorders>
              <w:top w:val="single" w:sz="6" w:space="0" w:color="auto"/>
              <w:left w:val="single" w:sz="6" w:space="0" w:color="auto"/>
              <w:bottom w:val="single" w:sz="6" w:space="0" w:color="auto"/>
              <w:right w:val="single" w:sz="6" w:space="0" w:color="auto"/>
            </w:tcBorders>
            <w:vAlign w:val="center"/>
            <w:hideMark/>
          </w:tcPr>
          <w:p w14:paraId="41C4A028" w14:textId="77777777" w:rsidR="00C62310" w:rsidRPr="004A5843" w:rsidRDefault="00C62310" w:rsidP="000D2493">
            <w:pPr>
              <w:spacing w:after="0" w:line="240" w:lineRule="auto"/>
              <w:jc w:val="both"/>
              <w:rPr>
                <w:rFonts w:ascii="Open Sans" w:hAnsi="Open Sans" w:cs="Open Sans"/>
              </w:rPr>
            </w:pPr>
            <w:r w:rsidRPr="00A11228">
              <w:rPr>
                <w:rFonts w:ascii="Open Sans" w:hAnsi="Open Sans" w:cs="Open Sans"/>
              </w:rPr>
              <w:t>Brak zabezpieczeń wykopów, odkrywek i innych miejsc niebezpiecznych na terenie budowy, inwestycji, remontu</w:t>
            </w:r>
          </w:p>
        </w:tc>
        <w:tc>
          <w:tcPr>
            <w:tcW w:w="2124" w:type="dxa"/>
            <w:tcBorders>
              <w:top w:val="single" w:sz="6" w:space="0" w:color="auto"/>
              <w:left w:val="single" w:sz="6" w:space="0" w:color="auto"/>
              <w:bottom w:val="single" w:sz="6" w:space="0" w:color="auto"/>
              <w:right w:val="single" w:sz="6" w:space="0" w:color="auto"/>
            </w:tcBorders>
            <w:vAlign w:val="center"/>
            <w:hideMark/>
          </w:tcPr>
          <w:p w14:paraId="2F40FC1E" w14:textId="77777777" w:rsidR="00C62310" w:rsidRPr="004A5843" w:rsidRDefault="00C62310" w:rsidP="000D2493">
            <w:pPr>
              <w:spacing w:after="0" w:line="240" w:lineRule="auto"/>
              <w:rPr>
                <w:rFonts w:ascii="Open Sans" w:hAnsi="Open Sans" w:cs="Open Sans"/>
              </w:rPr>
            </w:pPr>
            <w:r w:rsidRPr="00A11228">
              <w:rPr>
                <w:rFonts w:ascii="Open Sans" w:hAnsi="Open Sans" w:cs="Open Sans"/>
              </w:rPr>
              <w:t>do 1 000,00</w:t>
            </w:r>
          </w:p>
        </w:tc>
      </w:tr>
      <w:tr w:rsidR="00C62310" w:rsidRPr="004A5843" w14:paraId="54B9242A" w14:textId="77777777" w:rsidTr="000D2493">
        <w:trPr>
          <w:trHeight w:val="634"/>
          <w:jc w:val="right"/>
        </w:trPr>
        <w:tc>
          <w:tcPr>
            <w:tcW w:w="543" w:type="dxa"/>
            <w:tcBorders>
              <w:top w:val="single" w:sz="6" w:space="0" w:color="auto"/>
              <w:left w:val="single" w:sz="6" w:space="0" w:color="auto"/>
              <w:bottom w:val="single" w:sz="6" w:space="0" w:color="auto"/>
              <w:right w:val="single" w:sz="6" w:space="0" w:color="auto"/>
            </w:tcBorders>
            <w:vAlign w:val="center"/>
            <w:hideMark/>
          </w:tcPr>
          <w:p w14:paraId="1AD76100" w14:textId="77777777" w:rsidR="00C62310" w:rsidRPr="004A5843" w:rsidRDefault="00C62310" w:rsidP="000D2493">
            <w:pPr>
              <w:spacing w:after="0" w:line="240" w:lineRule="auto"/>
              <w:rPr>
                <w:rFonts w:ascii="Open Sans" w:hAnsi="Open Sans" w:cs="Open Sans"/>
              </w:rPr>
            </w:pPr>
            <w:r w:rsidRPr="00A11228">
              <w:rPr>
                <w:rFonts w:ascii="Open Sans" w:hAnsi="Open Sans" w:cs="Open Sans"/>
              </w:rPr>
              <w:t>9.</w:t>
            </w:r>
          </w:p>
        </w:tc>
        <w:tc>
          <w:tcPr>
            <w:tcW w:w="6395" w:type="dxa"/>
            <w:tcBorders>
              <w:top w:val="single" w:sz="6" w:space="0" w:color="auto"/>
              <w:left w:val="single" w:sz="6" w:space="0" w:color="auto"/>
              <w:bottom w:val="single" w:sz="6" w:space="0" w:color="auto"/>
              <w:right w:val="single" w:sz="6" w:space="0" w:color="auto"/>
            </w:tcBorders>
            <w:vAlign w:val="center"/>
            <w:hideMark/>
          </w:tcPr>
          <w:p w14:paraId="53B0F7AB" w14:textId="77777777" w:rsidR="00C62310" w:rsidRPr="004A5843" w:rsidRDefault="00C62310" w:rsidP="000D2493">
            <w:pPr>
              <w:spacing w:after="0" w:line="240" w:lineRule="auto"/>
              <w:jc w:val="both"/>
              <w:rPr>
                <w:rFonts w:ascii="Open Sans" w:hAnsi="Open Sans" w:cs="Open Sans"/>
              </w:rPr>
            </w:pPr>
            <w:r w:rsidRPr="00A11228">
              <w:rPr>
                <w:rFonts w:ascii="Open Sans" w:hAnsi="Open Sans" w:cs="Open Sans"/>
              </w:rPr>
              <w:t>Brak uprawnień do obsługi sprzętu lub nieaktualne uprawnienia do obsługi maszyn i urządzeń energetycznych</w:t>
            </w:r>
          </w:p>
        </w:tc>
        <w:tc>
          <w:tcPr>
            <w:tcW w:w="2124" w:type="dxa"/>
            <w:tcBorders>
              <w:top w:val="single" w:sz="6" w:space="0" w:color="auto"/>
              <w:left w:val="single" w:sz="6" w:space="0" w:color="auto"/>
              <w:bottom w:val="single" w:sz="6" w:space="0" w:color="auto"/>
              <w:right w:val="single" w:sz="6" w:space="0" w:color="auto"/>
            </w:tcBorders>
            <w:vAlign w:val="center"/>
            <w:hideMark/>
          </w:tcPr>
          <w:p w14:paraId="471A3D94" w14:textId="77777777" w:rsidR="00C62310" w:rsidRPr="004A5843" w:rsidRDefault="00C62310" w:rsidP="000D2493">
            <w:pPr>
              <w:spacing w:after="0" w:line="240" w:lineRule="auto"/>
              <w:rPr>
                <w:rFonts w:ascii="Open Sans" w:hAnsi="Open Sans" w:cs="Open Sans"/>
              </w:rPr>
            </w:pPr>
            <w:r w:rsidRPr="00A11228">
              <w:rPr>
                <w:rFonts w:ascii="Open Sans" w:hAnsi="Open Sans" w:cs="Open Sans"/>
              </w:rPr>
              <w:t>do 500,00</w:t>
            </w:r>
          </w:p>
        </w:tc>
      </w:tr>
      <w:tr w:rsidR="00C62310" w:rsidRPr="004A5843" w14:paraId="6AA7B2FC" w14:textId="77777777" w:rsidTr="000D2493">
        <w:trPr>
          <w:trHeight w:val="1030"/>
          <w:jc w:val="right"/>
        </w:trPr>
        <w:tc>
          <w:tcPr>
            <w:tcW w:w="543" w:type="dxa"/>
            <w:tcBorders>
              <w:top w:val="single" w:sz="6" w:space="0" w:color="auto"/>
              <w:left w:val="single" w:sz="6" w:space="0" w:color="auto"/>
              <w:bottom w:val="single" w:sz="6" w:space="0" w:color="auto"/>
              <w:right w:val="single" w:sz="6" w:space="0" w:color="auto"/>
            </w:tcBorders>
            <w:vAlign w:val="center"/>
          </w:tcPr>
          <w:p w14:paraId="5DAD5172" w14:textId="77777777" w:rsidR="00C62310" w:rsidRPr="00A11228" w:rsidRDefault="00C62310" w:rsidP="000D2493">
            <w:pPr>
              <w:spacing w:after="0" w:line="240" w:lineRule="auto"/>
              <w:rPr>
                <w:rFonts w:ascii="Open Sans" w:hAnsi="Open Sans" w:cs="Open Sans"/>
              </w:rPr>
            </w:pPr>
            <w:r w:rsidRPr="00A11228">
              <w:rPr>
                <w:rFonts w:ascii="Open Sans" w:hAnsi="Open Sans" w:cs="Open Sans"/>
              </w:rPr>
              <w:t>10.</w:t>
            </w:r>
          </w:p>
        </w:tc>
        <w:tc>
          <w:tcPr>
            <w:tcW w:w="6395" w:type="dxa"/>
            <w:tcBorders>
              <w:top w:val="single" w:sz="6" w:space="0" w:color="auto"/>
              <w:left w:val="single" w:sz="6" w:space="0" w:color="auto"/>
              <w:bottom w:val="single" w:sz="6" w:space="0" w:color="auto"/>
              <w:right w:val="single" w:sz="6" w:space="0" w:color="auto"/>
            </w:tcBorders>
            <w:vAlign w:val="center"/>
          </w:tcPr>
          <w:p w14:paraId="5D1A7BB9" w14:textId="77777777" w:rsidR="00C62310" w:rsidRPr="00A11228" w:rsidRDefault="00C62310" w:rsidP="000D2493">
            <w:pPr>
              <w:spacing w:after="0" w:line="240" w:lineRule="auto"/>
              <w:jc w:val="both"/>
              <w:rPr>
                <w:rFonts w:ascii="Open Sans" w:hAnsi="Open Sans" w:cs="Open Sans"/>
              </w:rPr>
            </w:pPr>
            <w:r w:rsidRPr="00A11228">
              <w:rPr>
                <w:rFonts w:ascii="Open Sans" w:hAnsi="Open Sans" w:cs="Open Sans"/>
              </w:rPr>
              <w:t>Wykonywanie prac szczególnie niebezpiecznych (w</w:t>
            </w:r>
            <w:r>
              <w:rPr>
                <w:rFonts w:ascii="Open Sans" w:hAnsi="Open Sans" w:cs="Open Sans"/>
              </w:rPr>
              <w:t> </w:t>
            </w:r>
            <w:r w:rsidRPr="00A11228">
              <w:rPr>
                <w:rFonts w:ascii="Open Sans" w:hAnsi="Open Sans" w:cs="Open Sans"/>
              </w:rPr>
              <w:t>zbiornikach, kanałach, prac rozbiórkowych, wyburzeniowych, z użyciem materiałów niebezpiecznych lub wybuchowych) bez odpowiednich zezwoleń i zabezpieczeń</w:t>
            </w:r>
          </w:p>
        </w:tc>
        <w:tc>
          <w:tcPr>
            <w:tcW w:w="2124" w:type="dxa"/>
            <w:tcBorders>
              <w:top w:val="single" w:sz="6" w:space="0" w:color="auto"/>
              <w:left w:val="single" w:sz="6" w:space="0" w:color="auto"/>
              <w:bottom w:val="single" w:sz="6" w:space="0" w:color="auto"/>
              <w:right w:val="single" w:sz="6" w:space="0" w:color="auto"/>
            </w:tcBorders>
            <w:vAlign w:val="center"/>
          </w:tcPr>
          <w:p w14:paraId="5C0944F8" w14:textId="77777777" w:rsidR="00C62310" w:rsidRPr="00A11228" w:rsidRDefault="00C62310" w:rsidP="000D2493">
            <w:pPr>
              <w:spacing w:after="0" w:line="240" w:lineRule="auto"/>
              <w:rPr>
                <w:rFonts w:ascii="Open Sans" w:hAnsi="Open Sans" w:cs="Open Sans"/>
              </w:rPr>
            </w:pPr>
            <w:r w:rsidRPr="00A11228">
              <w:rPr>
                <w:rFonts w:ascii="Open Sans" w:hAnsi="Open Sans" w:cs="Open Sans"/>
              </w:rPr>
              <w:t>500,00 - 2000,00</w:t>
            </w:r>
          </w:p>
        </w:tc>
      </w:tr>
    </w:tbl>
    <w:p w14:paraId="54BA1AD2" w14:textId="3357B759" w:rsidR="00952F54" w:rsidRPr="00547A28" w:rsidRDefault="00A012A0" w:rsidP="00F72D96">
      <w:pPr>
        <w:numPr>
          <w:ilvl w:val="1"/>
          <w:numId w:val="5"/>
        </w:numPr>
        <w:spacing w:beforeLines="60" w:before="144" w:afterLines="60" w:after="144" w:line="240" w:lineRule="auto"/>
        <w:ind w:left="851" w:hanging="425"/>
        <w:jc w:val="both"/>
        <w:rPr>
          <w:rFonts w:ascii="Open Sans" w:eastAsia="Calibri" w:hAnsi="Open Sans" w:cs="Open Sans"/>
        </w:rPr>
      </w:pPr>
      <w:r w:rsidRPr="00547A28">
        <w:rPr>
          <w:rFonts w:ascii="Open Sans" w:eastAsia="Calibri" w:hAnsi="Open Sans" w:cs="Open Sans"/>
        </w:rPr>
        <w:t xml:space="preserve">Wykonawca </w:t>
      </w:r>
      <w:r w:rsidR="00952F54" w:rsidRPr="00547A28">
        <w:rPr>
          <w:rFonts w:ascii="Open Sans" w:eastAsia="Calibri" w:hAnsi="Open Sans" w:cs="Open Sans"/>
        </w:rPr>
        <w:t xml:space="preserve">może </w:t>
      </w:r>
      <w:r w:rsidR="00F277A7" w:rsidRPr="00547A28">
        <w:rPr>
          <w:rFonts w:ascii="Open Sans" w:eastAsia="Calibri" w:hAnsi="Open Sans" w:cs="Open Sans"/>
        </w:rPr>
        <w:t xml:space="preserve">naliczyć </w:t>
      </w:r>
      <w:r w:rsidRPr="00547A28">
        <w:rPr>
          <w:rFonts w:ascii="Open Sans" w:hAnsi="Open Sans" w:cs="Open Sans"/>
        </w:rPr>
        <w:t>Zamawiającemu</w:t>
      </w:r>
      <w:r w:rsidRPr="00547A28">
        <w:rPr>
          <w:rFonts w:ascii="Open Sans" w:eastAsia="Calibri" w:hAnsi="Open Sans" w:cs="Open Sans"/>
        </w:rPr>
        <w:t xml:space="preserve"> </w:t>
      </w:r>
      <w:r w:rsidR="00F277A7" w:rsidRPr="00547A28">
        <w:rPr>
          <w:rFonts w:ascii="Open Sans" w:eastAsia="Calibri" w:hAnsi="Open Sans" w:cs="Open Sans"/>
        </w:rPr>
        <w:t>karę</w:t>
      </w:r>
      <w:r w:rsidR="00952F54" w:rsidRPr="00547A28">
        <w:rPr>
          <w:rFonts w:ascii="Open Sans" w:eastAsia="Calibri" w:hAnsi="Open Sans" w:cs="Open Sans"/>
        </w:rPr>
        <w:t xml:space="preserve"> umowną za odstąpienie</w:t>
      </w:r>
      <w:r w:rsidR="003B05B4" w:rsidRPr="00547A28">
        <w:rPr>
          <w:rFonts w:ascii="Open Sans" w:eastAsia="Calibri" w:hAnsi="Open Sans" w:cs="Open Sans"/>
          <w:i/>
          <w:color w:val="FF0000"/>
        </w:rPr>
        <w:t xml:space="preserve"> </w:t>
      </w:r>
      <w:r w:rsidR="00952F54" w:rsidRPr="00547A28">
        <w:rPr>
          <w:rFonts w:ascii="Open Sans" w:eastAsia="Calibri" w:hAnsi="Open Sans" w:cs="Open Sans"/>
        </w:rPr>
        <w:t xml:space="preserve">przez </w:t>
      </w:r>
      <w:r w:rsidRPr="00547A28">
        <w:rPr>
          <w:rFonts w:ascii="Open Sans" w:eastAsia="Calibri" w:hAnsi="Open Sans" w:cs="Open Sans"/>
        </w:rPr>
        <w:t xml:space="preserve">Wykonawcę </w:t>
      </w:r>
      <w:r w:rsidR="00952F54" w:rsidRPr="00547A28">
        <w:rPr>
          <w:rFonts w:ascii="Open Sans" w:eastAsia="Calibri" w:hAnsi="Open Sans" w:cs="Open Sans"/>
        </w:rPr>
        <w:t xml:space="preserve">od Umowy z przyczyn leżących po stronie </w:t>
      </w:r>
      <w:r w:rsidRPr="00547A28">
        <w:rPr>
          <w:rFonts w:ascii="Open Sans" w:hAnsi="Open Sans" w:cs="Open Sans"/>
        </w:rPr>
        <w:t>Zamawiającego</w:t>
      </w:r>
      <w:r w:rsidR="00952F54" w:rsidRPr="00547A28">
        <w:rPr>
          <w:rFonts w:ascii="Open Sans" w:eastAsia="Calibri" w:hAnsi="Open Sans" w:cs="Open Sans"/>
        </w:rPr>
        <w:t>,</w:t>
      </w:r>
      <w:r w:rsidR="00BB008D" w:rsidRPr="00547A28">
        <w:rPr>
          <w:rFonts w:ascii="Open Sans" w:eastAsia="Calibri" w:hAnsi="Open Sans" w:cs="Open Sans"/>
        </w:rPr>
        <w:br/>
      </w:r>
      <w:r w:rsidR="00952F54" w:rsidRPr="00547A28">
        <w:rPr>
          <w:rFonts w:ascii="Open Sans" w:eastAsia="Calibri" w:hAnsi="Open Sans" w:cs="Open Sans"/>
        </w:rPr>
        <w:t xml:space="preserve">w wysokości </w:t>
      </w:r>
      <w:r w:rsidR="002B2CC4">
        <w:rPr>
          <w:rFonts w:ascii="Open Sans" w:eastAsia="Calibri" w:hAnsi="Open Sans" w:cs="Open Sans"/>
        </w:rPr>
        <w:t>10</w:t>
      </w:r>
      <w:r w:rsidR="00952F54" w:rsidRPr="00547A28">
        <w:rPr>
          <w:rFonts w:ascii="Open Sans" w:eastAsia="Calibri" w:hAnsi="Open Sans" w:cs="Open Sans"/>
        </w:rPr>
        <w:t xml:space="preserve">% </w:t>
      </w:r>
      <w:r w:rsidR="00AA6F5F" w:rsidRPr="00AA6F5F">
        <w:rPr>
          <w:rFonts w:ascii="Open Sans" w:eastAsia="Calibri" w:hAnsi="Open Sans" w:cs="Open Sans"/>
          <w:color w:val="000000" w:themeColor="text1"/>
        </w:rPr>
        <w:t>Całkowitego Wynagrodzenia Umownego Netto</w:t>
      </w:r>
      <w:r w:rsidR="00A608B7" w:rsidRPr="00AA6F5F">
        <w:rPr>
          <w:rFonts w:ascii="Open Sans" w:eastAsia="Calibri" w:hAnsi="Open Sans" w:cs="Open Sans"/>
          <w:color w:val="000000" w:themeColor="text1"/>
        </w:rPr>
        <w:t>, o k</w:t>
      </w:r>
      <w:r w:rsidR="008E2591" w:rsidRPr="00AA6F5F">
        <w:rPr>
          <w:rFonts w:ascii="Open Sans" w:eastAsia="Calibri" w:hAnsi="Open Sans" w:cs="Open Sans"/>
          <w:color w:val="000000" w:themeColor="text1"/>
        </w:rPr>
        <w:t>tórym mowa w § 3 ust. 1 Umowy</w:t>
      </w:r>
      <w:r w:rsidR="00952F54" w:rsidRPr="00AA6F5F">
        <w:rPr>
          <w:rFonts w:ascii="Open Sans" w:eastAsia="Calibri" w:hAnsi="Open Sans" w:cs="Open Sans"/>
          <w:color w:val="000000" w:themeColor="text1"/>
        </w:rPr>
        <w:t>.</w:t>
      </w:r>
    </w:p>
    <w:p w14:paraId="02A3D7D7" w14:textId="77777777" w:rsidR="00347E83" w:rsidRPr="00547A28" w:rsidRDefault="00952F54" w:rsidP="00D404EF">
      <w:pPr>
        <w:pStyle w:val="Akapitzlist"/>
        <w:numPr>
          <w:ilvl w:val="0"/>
          <w:numId w:val="9"/>
        </w:numPr>
        <w:spacing w:after="0"/>
        <w:ind w:left="426" w:hanging="426"/>
        <w:rPr>
          <w:rFonts w:ascii="Open Sans" w:eastAsiaTheme="minorHAnsi" w:hAnsi="Open Sans" w:cs="Open Sans"/>
          <w:b/>
          <w:sz w:val="22"/>
          <w:szCs w:val="22"/>
        </w:rPr>
      </w:pPr>
      <w:r w:rsidRPr="00547A28">
        <w:rPr>
          <w:rFonts w:ascii="Open Sans" w:eastAsia="Calibri" w:hAnsi="Open Sans" w:cs="Open Sans"/>
          <w:sz w:val="22"/>
          <w:szCs w:val="22"/>
        </w:rPr>
        <w:t>Jeżeli kara umowna</w:t>
      </w:r>
      <w:r w:rsidR="00CC083F">
        <w:rPr>
          <w:rFonts w:ascii="Open Sans" w:eastAsia="Calibri" w:hAnsi="Open Sans" w:cs="Open Sans"/>
          <w:sz w:val="22"/>
          <w:szCs w:val="22"/>
        </w:rPr>
        <w:t xml:space="preserve"> nie pokryje poniesionej szkody</w:t>
      </w:r>
      <w:r w:rsidRPr="00547A28">
        <w:rPr>
          <w:rFonts w:ascii="Open Sans" w:eastAsia="Calibri" w:hAnsi="Open Sans" w:cs="Open Sans"/>
          <w:sz w:val="22"/>
          <w:szCs w:val="22"/>
        </w:rPr>
        <w:t xml:space="preserve"> Strony mogą dochodzić odszkodowania uzupełniającego</w:t>
      </w:r>
      <w:r w:rsidR="00EB2406" w:rsidRPr="00547A28">
        <w:rPr>
          <w:rFonts w:ascii="Open Sans" w:eastAsia="Calibri" w:hAnsi="Open Sans" w:cs="Open Sans"/>
          <w:sz w:val="22"/>
          <w:szCs w:val="22"/>
        </w:rPr>
        <w:t xml:space="preserve"> na zasadach ogólnych Kodeksu cywilnego</w:t>
      </w:r>
      <w:r w:rsidRPr="00547A28">
        <w:rPr>
          <w:rFonts w:ascii="Open Sans" w:eastAsia="Calibri" w:hAnsi="Open Sans" w:cs="Open Sans"/>
          <w:sz w:val="22"/>
          <w:szCs w:val="22"/>
        </w:rPr>
        <w:t>.</w:t>
      </w:r>
      <w:r w:rsidR="008E2591" w:rsidRPr="00547A28">
        <w:rPr>
          <w:rFonts w:ascii="Open Sans" w:eastAsia="Calibri" w:hAnsi="Open Sans" w:cs="Open Sans"/>
          <w:sz w:val="22"/>
          <w:szCs w:val="22"/>
        </w:rPr>
        <w:br/>
      </w:r>
      <w:r w:rsidRPr="00547A28">
        <w:rPr>
          <w:rFonts w:ascii="Open Sans" w:eastAsia="Calibri" w:hAnsi="Open Sans" w:cs="Open Sans"/>
          <w:sz w:val="22"/>
          <w:szCs w:val="22"/>
        </w:rPr>
        <w:t xml:space="preserve">W przypadku, gdy szkoda spowodowana jest innymi przyczynami niż określone powyżej, Strony mogą dochodzić odszkodowania na zasadach ogólnych Kodeksu cywilnego. </w:t>
      </w:r>
    </w:p>
    <w:p w14:paraId="2B406EFC" w14:textId="77777777" w:rsidR="00681A32" w:rsidRPr="00547A28" w:rsidRDefault="00681A32" w:rsidP="0046397B">
      <w:pPr>
        <w:spacing w:after="0" w:line="240" w:lineRule="auto"/>
        <w:jc w:val="both"/>
        <w:rPr>
          <w:rFonts w:ascii="Open Sans" w:hAnsi="Open Sans" w:cs="Open Sans"/>
          <w:i/>
          <w:iCs/>
          <w:color w:val="FF0000"/>
        </w:rPr>
      </w:pPr>
    </w:p>
    <w:p w14:paraId="61EE7C75" w14:textId="6A55FFB7" w:rsidR="00EF5D11" w:rsidRPr="003C181A" w:rsidRDefault="00EF5D11" w:rsidP="0046397B">
      <w:pPr>
        <w:spacing w:after="0" w:line="240" w:lineRule="auto"/>
        <w:jc w:val="center"/>
        <w:rPr>
          <w:rFonts w:ascii="Open Sans" w:hAnsi="Open Sans" w:cs="Open Sans"/>
          <w:b/>
        </w:rPr>
      </w:pPr>
      <w:r w:rsidRPr="00547A28">
        <w:rPr>
          <w:rFonts w:ascii="Open Sans" w:hAnsi="Open Sans" w:cs="Open Sans"/>
          <w:b/>
        </w:rPr>
        <w:t xml:space="preserve">§ </w:t>
      </w:r>
      <w:r w:rsidR="00513C46" w:rsidRPr="00547A28">
        <w:rPr>
          <w:rFonts w:ascii="Open Sans" w:hAnsi="Open Sans" w:cs="Open Sans"/>
          <w:b/>
        </w:rPr>
        <w:t>8</w:t>
      </w:r>
    </w:p>
    <w:p w14:paraId="15297637" w14:textId="77777777" w:rsidR="00EF5D11" w:rsidRPr="003C181A" w:rsidRDefault="00EF5D11" w:rsidP="0046397B">
      <w:pPr>
        <w:spacing w:after="0" w:line="240" w:lineRule="auto"/>
        <w:jc w:val="center"/>
        <w:rPr>
          <w:rFonts w:ascii="Open Sans" w:hAnsi="Open Sans" w:cs="Open Sans"/>
          <w:b/>
        </w:rPr>
      </w:pPr>
      <w:r w:rsidRPr="003C181A">
        <w:rPr>
          <w:rFonts w:ascii="Open Sans" w:hAnsi="Open Sans" w:cs="Open Sans"/>
          <w:b/>
        </w:rPr>
        <w:t>OSOBY ODPOWIEDZIALNE ZA REALIZACJĘ UMOWY</w:t>
      </w:r>
    </w:p>
    <w:p w14:paraId="72A8CA0F" w14:textId="77777777" w:rsidR="00826432" w:rsidRPr="00547A28" w:rsidRDefault="00826432" w:rsidP="00D404EF">
      <w:pPr>
        <w:numPr>
          <w:ilvl w:val="0"/>
          <w:numId w:val="12"/>
        </w:numPr>
        <w:shd w:val="clear" w:color="auto" w:fill="FFFFFF"/>
        <w:tabs>
          <w:tab w:val="clear" w:pos="720"/>
        </w:tabs>
        <w:spacing w:after="0" w:line="240" w:lineRule="auto"/>
        <w:ind w:left="426" w:hanging="426"/>
        <w:jc w:val="both"/>
        <w:rPr>
          <w:rFonts w:ascii="Open Sans" w:eastAsia="Times New Roman" w:hAnsi="Open Sans" w:cs="Open Sans"/>
          <w:lang w:eastAsia="pl-PL"/>
        </w:rPr>
      </w:pPr>
      <w:r w:rsidRPr="003C181A">
        <w:rPr>
          <w:rFonts w:ascii="Open Sans" w:eastAsia="Times New Roman" w:hAnsi="Open Sans" w:cs="Open Sans"/>
          <w:lang w:eastAsia="pl-PL"/>
        </w:rPr>
        <w:t>Przedsta</w:t>
      </w:r>
      <w:r w:rsidRPr="00547A28">
        <w:rPr>
          <w:rFonts w:ascii="Open Sans" w:eastAsia="Times New Roman" w:hAnsi="Open Sans" w:cs="Open Sans"/>
          <w:lang w:eastAsia="pl-PL"/>
        </w:rPr>
        <w:t>wicielami Stron uprawnionymi do koordynowania</w:t>
      </w:r>
      <w:r w:rsidR="00090188" w:rsidRPr="00547A28">
        <w:rPr>
          <w:rFonts w:ascii="Open Sans" w:eastAsia="Times New Roman" w:hAnsi="Open Sans" w:cs="Open Sans"/>
          <w:lang w:eastAsia="pl-PL"/>
        </w:rPr>
        <w:t xml:space="preserve">, </w:t>
      </w:r>
      <w:r w:rsidRPr="00547A28">
        <w:rPr>
          <w:rFonts w:ascii="Open Sans" w:eastAsia="Times New Roman" w:hAnsi="Open Sans" w:cs="Open Sans"/>
          <w:lang w:eastAsia="pl-PL"/>
        </w:rPr>
        <w:t xml:space="preserve">nadzoru </w:t>
      </w:r>
      <w:r w:rsidR="00090188" w:rsidRPr="00547A28">
        <w:rPr>
          <w:rFonts w:ascii="Open Sans" w:eastAsia="Times New Roman" w:hAnsi="Open Sans" w:cs="Open Sans"/>
          <w:lang w:eastAsia="pl-PL"/>
        </w:rPr>
        <w:t xml:space="preserve">i odbioru </w:t>
      </w:r>
      <w:r w:rsidRPr="00547A28">
        <w:rPr>
          <w:rFonts w:ascii="Open Sans" w:eastAsia="Times New Roman" w:hAnsi="Open Sans" w:cs="Open Sans"/>
          <w:lang w:eastAsia="pl-PL"/>
        </w:rPr>
        <w:t xml:space="preserve">prac objętych </w:t>
      </w:r>
      <w:r w:rsidR="008C77C6" w:rsidRPr="00547A28">
        <w:rPr>
          <w:rFonts w:ascii="Open Sans" w:eastAsia="Times New Roman" w:hAnsi="Open Sans" w:cs="Open Sans"/>
          <w:lang w:eastAsia="pl-PL"/>
        </w:rPr>
        <w:t>U</w:t>
      </w:r>
      <w:r w:rsidRPr="00547A28">
        <w:rPr>
          <w:rFonts w:ascii="Open Sans" w:eastAsia="Times New Roman" w:hAnsi="Open Sans" w:cs="Open Sans"/>
          <w:lang w:eastAsia="pl-PL"/>
        </w:rPr>
        <w:t>mową są:</w:t>
      </w:r>
    </w:p>
    <w:p w14:paraId="505C967D" w14:textId="77777777" w:rsidR="00826432" w:rsidRPr="00547A28" w:rsidRDefault="00826432" w:rsidP="00D404EF">
      <w:pPr>
        <w:pStyle w:val="Akapitzlist"/>
        <w:numPr>
          <w:ilvl w:val="1"/>
          <w:numId w:val="13"/>
        </w:numPr>
        <w:spacing w:before="120" w:after="0"/>
        <w:ind w:left="850" w:hanging="425"/>
        <w:rPr>
          <w:rFonts w:ascii="Open Sans" w:hAnsi="Open Sans" w:cs="Open Sans"/>
          <w:sz w:val="22"/>
          <w:szCs w:val="22"/>
        </w:rPr>
      </w:pPr>
      <w:r w:rsidRPr="00547A28">
        <w:rPr>
          <w:rFonts w:ascii="Open Sans" w:hAnsi="Open Sans" w:cs="Open Sans"/>
          <w:sz w:val="22"/>
          <w:szCs w:val="22"/>
        </w:rPr>
        <w:t xml:space="preserve">ze strony </w:t>
      </w:r>
      <w:r w:rsidR="007A76AE" w:rsidRPr="00547A28">
        <w:rPr>
          <w:rFonts w:ascii="Open Sans" w:hAnsi="Open Sans" w:cs="Open Sans"/>
          <w:sz w:val="22"/>
          <w:szCs w:val="22"/>
        </w:rPr>
        <w:t>Zamawiającego</w:t>
      </w:r>
      <w:r w:rsidRPr="00547A28">
        <w:rPr>
          <w:rFonts w:ascii="Open Sans" w:hAnsi="Open Sans" w:cs="Open Sans"/>
          <w:sz w:val="22"/>
          <w:szCs w:val="22"/>
        </w:rPr>
        <w:t xml:space="preserve">: </w:t>
      </w:r>
    </w:p>
    <w:p w14:paraId="0B0608C3" w14:textId="029242D6" w:rsidR="00826432" w:rsidRPr="00547A28" w:rsidRDefault="009C66AD" w:rsidP="00D404EF">
      <w:pPr>
        <w:pStyle w:val="Akapitzlist"/>
        <w:numPr>
          <w:ilvl w:val="0"/>
          <w:numId w:val="22"/>
        </w:numPr>
        <w:spacing w:after="0"/>
        <w:ind w:left="1276" w:hanging="425"/>
        <w:rPr>
          <w:rFonts w:ascii="Open Sans" w:hAnsi="Open Sans" w:cs="Open Sans"/>
          <w:sz w:val="22"/>
          <w:szCs w:val="22"/>
        </w:rPr>
      </w:pPr>
      <w:r w:rsidRPr="00547A28">
        <w:rPr>
          <w:rFonts w:ascii="Open Sans" w:eastAsia="Calibri" w:hAnsi="Open Sans" w:cs="Open Sans"/>
          <w:sz w:val="22"/>
          <w:szCs w:val="22"/>
        </w:rPr>
        <w:t>do k</w:t>
      </w:r>
      <w:r w:rsidR="00BB008D" w:rsidRPr="00547A28">
        <w:rPr>
          <w:rFonts w:ascii="Open Sans" w:eastAsia="Calibri" w:hAnsi="Open Sans" w:cs="Open Sans"/>
          <w:sz w:val="22"/>
          <w:szCs w:val="22"/>
        </w:rPr>
        <w:t xml:space="preserve">oordynowania, nadzoru i odbioru </w:t>
      </w:r>
      <w:r w:rsidRPr="00547A28">
        <w:rPr>
          <w:rFonts w:ascii="Open Sans" w:eastAsia="Calibri" w:hAnsi="Open Sans" w:cs="Open Sans"/>
          <w:sz w:val="22"/>
          <w:szCs w:val="22"/>
        </w:rPr>
        <w:t>prac:</w:t>
      </w:r>
      <w:r w:rsidR="00BB008D" w:rsidRPr="00547A28">
        <w:rPr>
          <w:rFonts w:ascii="Open Sans" w:eastAsia="Calibri" w:hAnsi="Open Sans" w:cs="Open Sans"/>
          <w:sz w:val="22"/>
          <w:szCs w:val="22"/>
        </w:rPr>
        <w:t xml:space="preserve"> </w:t>
      </w:r>
      <w:r w:rsidR="00826432" w:rsidRPr="00547A28">
        <w:rPr>
          <w:rFonts w:ascii="Open Sans" w:eastAsia="Calibri" w:hAnsi="Open Sans" w:cs="Open Sans"/>
          <w:sz w:val="22"/>
          <w:szCs w:val="22"/>
          <w:highlight w:val="lightGray"/>
        </w:rPr>
        <w:t>…………</w:t>
      </w:r>
      <w:r w:rsidR="00AA6F5F">
        <w:rPr>
          <w:rFonts w:ascii="Open Sans" w:eastAsia="Calibri" w:hAnsi="Open Sans" w:cs="Open Sans"/>
          <w:sz w:val="22"/>
          <w:szCs w:val="22"/>
          <w:highlight w:val="lightGray"/>
        </w:rPr>
        <w:t>nr tel</w:t>
      </w:r>
      <w:r w:rsidR="00826432" w:rsidRPr="00547A28">
        <w:rPr>
          <w:rFonts w:ascii="Open Sans" w:eastAsia="Calibri" w:hAnsi="Open Sans" w:cs="Open Sans"/>
          <w:sz w:val="22"/>
          <w:szCs w:val="22"/>
          <w:highlight w:val="lightGray"/>
        </w:rPr>
        <w:t>……………</w:t>
      </w:r>
      <w:r w:rsidR="00AA6F5F">
        <w:rPr>
          <w:rFonts w:ascii="Open Sans" w:eastAsia="Calibri" w:hAnsi="Open Sans" w:cs="Open Sans"/>
          <w:sz w:val="22"/>
          <w:szCs w:val="22"/>
          <w:highlight w:val="lightGray"/>
        </w:rPr>
        <w:t>e-mail</w:t>
      </w:r>
      <w:r w:rsidR="00826432" w:rsidRPr="00547A28">
        <w:rPr>
          <w:rFonts w:ascii="Open Sans" w:eastAsia="Calibri" w:hAnsi="Open Sans" w:cs="Open Sans"/>
          <w:sz w:val="22"/>
          <w:szCs w:val="22"/>
          <w:highlight w:val="lightGray"/>
        </w:rPr>
        <w:t>………</w:t>
      </w:r>
      <w:r w:rsidR="005B229B">
        <w:rPr>
          <w:rFonts w:ascii="Open Sans" w:eastAsia="Calibri" w:hAnsi="Open Sans" w:cs="Open Sans"/>
          <w:sz w:val="22"/>
          <w:szCs w:val="22"/>
        </w:rPr>
        <w:t xml:space="preserve"> </w:t>
      </w:r>
    </w:p>
    <w:p w14:paraId="018AE208" w14:textId="401ABF71" w:rsidR="00826432" w:rsidRPr="005B229B" w:rsidRDefault="00AA6F5F" w:rsidP="00D404EF">
      <w:pPr>
        <w:pStyle w:val="Akapitzlist"/>
        <w:numPr>
          <w:ilvl w:val="0"/>
          <w:numId w:val="22"/>
        </w:numPr>
        <w:spacing w:after="0"/>
        <w:ind w:left="1276" w:hanging="425"/>
        <w:rPr>
          <w:rFonts w:ascii="Open Sans" w:hAnsi="Open Sans" w:cs="Open Sans"/>
          <w:sz w:val="22"/>
          <w:szCs w:val="22"/>
        </w:rPr>
      </w:pPr>
      <w:r w:rsidRPr="00547A28">
        <w:rPr>
          <w:rFonts w:ascii="Open Sans" w:eastAsia="Calibri" w:hAnsi="Open Sans" w:cs="Open Sans"/>
          <w:sz w:val="22"/>
          <w:szCs w:val="22"/>
        </w:rPr>
        <w:t>do zatwierdzenia protokołu odbioru</w:t>
      </w:r>
      <w:r>
        <w:rPr>
          <w:rFonts w:ascii="Open Sans" w:eastAsia="Calibri" w:hAnsi="Open Sans" w:cs="Open Sans"/>
          <w:sz w:val="22"/>
          <w:szCs w:val="22"/>
        </w:rPr>
        <w:t>:</w:t>
      </w:r>
      <w:r w:rsidRPr="00547A28">
        <w:rPr>
          <w:rFonts w:ascii="Open Sans" w:eastAsia="Calibri" w:hAnsi="Open Sans" w:cs="Open Sans"/>
          <w:sz w:val="22"/>
          <w:szCs w:val="22"/>
          <w:highlight w:val="lightGray"/>
        </w:rPr>
        <w:t xml:space="preserve"> </w:t>
      </w:r>
      <w:r w:rsidR="009C66AD" w:rsidRPr="00547A28">
        <w:rPr>
          <w:rFonts w:ascii="Open Sans" w:eastAsia="Calibri" w:hAnsi="Open Sans" w:cs="Open Sans"/>
          <w:sz w:val="22"/>
          <w:szCs w:val="22"/>
          <w:highlight w:val="lightGray"/>
        </w:rPr>
        <w:t>…</w:t>
      </w:r>
      <w:r w:rsidR="00B86405" w:rsidRPr="00547A28">
        <w:rPr>
          <w:rFonts w:ascii="Open Sans" w:eastAsia="Calibri" w:hAnsi="Open Sans" w:cs="Open Sans"/>
          <w:sz w:val="22"/>
          <w:szCs w:val="22"/>
          <w:highlight w:val="lightGray"/>
        </w:rPr>
        <w:t>…………</w:t>
      </w:r>
      <w:r>
        <w:rPr>
          <w:rFonts w:ascii="Open Sans" w:eastAsia="Calibri" w:hAnsi="Open Sans" w:cs="Open Sans"/>
          <w:sz w:val="22"/>
          <w:szCs w:val="22"/>
          <w:highlight w:val="lightGray"/>
        </w:rPr>
        <w:t>nr tel</w:t>
      </w:r>
      <w:r w:rsidR="00B86405" w:rsidRPr="00547A28">
        <w:rPr>
          <w:rFonts w:ascii="Open Sans" w:eastAsia="Calibri" w:hAnsi="Open Sans" w:cs="Open Sans"/>
          <w:sz w:val="22"/>
          <w:szCs w:val="22"/>
          <w:highlight w:val="lightGray"/>
        </w:rPr>
        <w:t>……………</w:t>
      </w:r>
      <w:r>
        <w:rPr>
          <w:rFonts w:ascii="Open Sans" w:eastAsia="Calibri" w:hAnsi="Open Sans" w:cs="Open Sans"/>
          <w:sz w:val="22"/>
          <w:szCs w:val="22"/>
          <w:highlight w:val="lightGray"/>
        </w:rPr>
        <w:t>e-mail</w:t>
      </w:r>
      <w:r w:rsidR="00B86405" w:rsidRPr="00547A28">
        <w:rPr>
          <w:rFonts w:ascii="Open Sans" w:eastAsia="Calibri" w:hAnsi="Open Sans" w:cs="Open Sans"/>
          <w:sz w:val="22"/>
          <w:szCs w:val="22"/>
          <w:highlight w:val="lightGray"/>
        </w:rPr>
        <w:t>……………</w:t>
      </w:r>
    </w:p>
    <w:p w14:paraId="480E016E" w14:textId="77777777" w:rsidR="009C66AD" w:rsidRPr="00547A28" w:rsidRDefault="00826432" w:rsidP="00D404EF">
      <w:pPr>
        <w:pStyle w:val="Akapitzlist"/>
        <w:numPr>
          <w:ilvl w:val="1"/>
          <w:numId w:val="13"/>
        </w:numPr>
        <w:spacing w:before="120" w:after="0"/>
        <w:ind w:left="850" w:hanging="425"/>
        <w:rPr>
          <w:rFonts w:ascii="Open Sans" w:eastAsia="Calibri" w:hAnsi="Open Sans" w:cs="Open Sans"/>
          <w:sz w:val="22"/>
          <w:szCs w:val="22"/>
        </w:rPr>
      </w:pPr>
      <w:r w:rsidRPr="00547A28">
        <w:rPr>
          <w:rFonts w:ascii="Open Sans" w:hAnsi="Open Sans" w:cs="Open Sans"/>
          <w:sz w:val="22"/>
          <w:szCs w:val="22"/>
        </w:rPr>
        <w:t xml:space="preserve">ze strony </w:t>
      </w:r>
      <w:r w:rsidR="007A76AE" w:rsidRPr="00547A28">
        <w:rPr>
          <w:rFonts w:ascii="Open Sans" w:eastAsia="Calibri" w:hAnsi="Open Sans" w:cs="Open Sans"/>
          <w:sz w:val="22"/>
          <w:szCs w:val="22"/>
        </w:rPr>
        <w:t>Wykonawcy</w:t>
      </w:r>
      <w:r w:rsidRPr="00547A28">
        <w:rPr>
          <w:rFonts w:ascii="Open Sans" w:hAnsi="Open Sans" w:cs="Open Sans"/>
          <w:sz w:val="22"/>
          <w:szCs w:val="22"/>
        </w:rPr>
        <w:t xml:space="preserve">: </w:t>
      </w:r>
    </w:p>
    <w:p w14:paraId="5C59BF76" w14:textId="099EDBC7" w:rsidR="009C66AD" w:rsidRPr="00547A28" w:rsidRDefault="009C66AD" w:rsidP="00D404EF">
      <w:pPr>
        <w:pStyle w:val="Akapitzlist"/>
        <w:numPr>
          <w:ilvl w:val="0"/>
          <w:numId w:val="23"/>
        </w:numPr>
        <w:spacing w:after="0"/>
        <w:ind w:left="1276" w:hanging="425"/>
        <w:rPr>
          <w:rFonts w:ascii="Open Sans" w:hAnsi="Open Sans" w:cs="Open Sans"/>
          <w:sz w:val="22"/>
          <w:szCs w:val="22"/>
        </w:rPr>
      </w:pPr>
      <w:r w:rsidRPr="00547A28">
        <w:rPr>
          <w:rFonts w:ascii="Open Sans" w:eastAsia="Calibri" w:hAnsi="Open Sans" w:cs="Open Sans"/>
          <w:sz w:val="22"/>
          <w:szCs w:val="22"/>
        </w:rPr>
        <w:t>do koordynowania, nadzoru i odbioru prac:</w:t>
      </w:r>
      <w:r w:rsidR="00BB008D" w:rsidRPr="00547A28">
        <w:rPr>
          <w:rFonts w:ascii="Open Sans" w:eastAsia="Calibri" w:hAnsi="Open Sans" w:cs="Open Sans"/>
          <w:sz w:val="22"/>
          <w:szCs w:val="22"/>
        </w:rPr>
        <w:t xml:space="preserve"> </w:t>
      </w:r>
      <w:r w:rsidR="00AA6F5F" w:rsidRPr="00547A28">
        <w:rPr>
          <w:rFonts w:ascii="Open Sans" w:eastAsia="Calibri" w:hAnsi="Open Sans" w:cs="Open Sans"/>
          <w:sz w:val="22"/>
          <w:szCs w:val="22"/>
          <w:highlight w:val="lightGray"/>
        </w:rPr>
        <w:t>…………</w:t>
      </w:r>
      <w:r w:rsidR="00AA6F5F">
        <w:rPr>
          <w:rFonts w:ascii="Open Sans" w:eastAsia="Calibri" w:hAnsi="Open Sans" w:cs="Open Sans"/>
          <w:sz w:val="22"/>
          <w:szCs w:val="22"/>
          <w:highlight w:val="lightGray"/>
        </w:rPr>
        <w:t>nr tel</w:t>
      </w:r>
      <w:r w:rsidR="00AA6F5F" w:rsidRPr="00547A28">
        <w:rPr>
          <w:rFonts w:ascii="Open Sans" w:eastAsia="Calibri" w:hAnsi="Open Sans" w:cs="Open Sans"/>
          <w:sz w:val="22"/>
          <w:szCs w:val="22"/>
          <w:highlight w:val="lightGray"/>
        </w:rPr>
        <w:t>……………</w:t>
      </w:r>
      <w:r w:rsidR="00AA6F5F">
        <w:rPr>
          <w:rFonts w:ascii="Open Sans" w:eastAsia="Calibri" w:hAnsi="Open Sans" w:cs="Open Sans"/>
          <w:sz w:val="22"/>
          <w:szCs w:val="22"/>
          <w:highlight w:val="lightGray"/>
        </w:rPr>
        <w:t>e-mail</w:t>
      </w:r>
      <w:r w:rsidR="00AA6F5F" w:rsidRPr="00547A28">
        <w:rPr>
          <w:rFonts w:ascii="Open Sans" w:eastAsia="Calibri" w:hAnsi="Open Sans" w:cs="Open Sans"/>
          <w:sz w:val="22"/>
          <w:szCs w:val="22"/>
          <w:highlight w:val="lightGray"/>
        </w:rPr>
        <w:t>………</w:t>
      </w:r>
      <w:r w:rsidRPr="00547A28">
        <w:rPr>
          <w:rFonts w:ascii="Open Sans" w:eastAsia="Calibri" w:hAnsi="Open Sans" w:cs="Open Sans"/>
          <w:sz w:val="22"/>
          <w:szCs w:val="22"/>
          <w:highlight w:val="lightGray"/>
        </w:rPr>
        <w:t>.</w:t>
      </w:r>
    </w:p>
    <w:p w14:paraId="7A1309C0" w14:textId="6B52C583" w:rsidR="00826432" w:rsidRPr="00547A28" w:rsidRDefault="008537F3" w:rsidP="00D404EF">
      <w:pPr>
        <w:pStyle w:val="Akapitzlist"/>
        <w:numPr>
          <w:ilvl w:val="0"/>
          <w:numId w:val="23"/>
        </w:numPr>
        <w:spacing w:after="0"/>
        <w:ind w:left="1276" w:hanging="425"/>
        <w:rPr>
          <w:rFonts w:ascii="Open Sans" w:hAnsi="Open Sans" w:cs="Open Sans"/>
          <w:sz w:val="22"/>
          <w:szCs w:val="22"/>
        </w:rPr>
      </w:pPr>
      <w:r w:rsidRPr="00547A28">
        <w:rPr>
          <w:rFonts w:ascii="Open Sans" w:eastAsia="Calibri" w:hAnsi="Open Sans" w:cs="Open Sans"/>
          <w:sz w:val="22"/>
          <w:szCs w:val="22"/>
        </w:rPr>
        <w:t>d</w:t>
      </w:r>
      <w:r w:rsidR="009C66AD" w:rsidRPr="00547A28">
        <w:rPr>
          <w:rFonts w:ascii="Open Sans" w:eastAsia="Calibri" w:hAnsi="Open Sans" w:cs="Open Sans"/>
          <w:sz w:val="22"/>
          <w:szCs w:val="22"/>
        </w:rPr>
        <w:t>o zatwierdzenia protokołu odbioru</w:t>
      </w:r>
      <w:r w:rsidR="00AA6F5F">
        <w:rPr>
          <w:rFonts w:ascii="Open Sans" w:eastAsia="Calibri" w:hAnsi="Open Sans" w:cs="Open Sans"/>
          <w:sz w:val="22"/>
          <w:szCs w:val="22"/>
        </w:rPr>
        <w:t xml:space="preserve"> :</w:t>
      </w:r>
      <w:r w:rsidR="00AA6F5F" w:rsidRPr="00AA6F5F">
        <w:rPr>
          <w:rFonts w:ascii="Open Sans" w:eastAsia="Calibri" w:hAnsi="Open Sans" w:cs="Open Sans"/>
          <w:sz w:val="22"/>
          <w:szCs w:val="22"/>
          <w:highlight w:val="lightGray"/>
        </w:rPr>
        <w:t xml:space="preserve"> </w:t>
      </w:r>
      <w:r w:rsidR="00AA6F5F" w:rsidRPr="00547A28">
        <w:rPr>
          <w:rFonts w:ascii="Open Sans" w:eastAsia="Calibri" w:hAnsi="Open Sans" w:cs="Open Sans"/>
          <w:sz w:val="22"/>
          <w:szCs w:val="22"/>
          <w:highlight w:val="lightGray"/>
        </w:rPr>
        <w:t>…………</w:t>
      </w:r>
      <w:r w:rsidR="00AA6F5F">
        <w:rPr>
          <w:rFonts w:ascii="Open Sans" w:eastAsia="Calibri" w:hAnsi="Open Sans" w:cs="Open Sans"/>
          <w:sz w:val="22"/>
          <w:szCs w:val="22"/>
          <w:highlight w:val="lightGray"/>
        </w:rPr>
        <w:t>nr tel</w:t>
      </w:r>
      <w:r w:rsidR="00AA6F5F" w:rsidRPr="00547A28">
        <w:rPr>
          <w:rFonts w:ascii="Open Sans" w:eastAsia="Calibri" w:hAnsi="Open Sans" w:cs="Open Sans"/>
          <w:sz w:val="22"/>
          <w:szCs w:val="22"/>
          <w:highlight w:val="lightGray"/>
        </w:rPr>
        <w:t>……………</w:t>
      </w:r>
      <w:r w:rsidR="00AA6F5F">
        <w:rPr>
          <w:rFonts w:ascii="Open Sans" w:eastAsia="Calibri" w:hAnsi="Open Sans" w:cs="Open Sans"/>
          <w:sz w:val="22"/>
          <w:szCs w:val="22"/>
          <w:highlight w:val="lightGray"/>
        </w:rPr>
        <w:t>e-mail</w:t>
      </w:r>
      <w:r w:rsidR="00AA6F5F" w:rsidRPr="00547A28">
        <w:rPr>
          <w:rFonts w:ascii="Open Sans" w:eastAsia="Calibri" w:hAnsi="Open Sans" w:cs="Open Sans"/>
          <w:sz w:val="22"/>
          <w:szCs w:val="22"/>
          <w:highlight w:val="lightGray"/>
        </w:rPr>
        <w:t>………………</w:t>
      </w:r>
      <w:r w:rsidR="009C66AD" w:rsidRPr="00547A28">
        <w:rPr>
          <w:rFonts w:ascii="Open Sans" w:eastAsia="Calibri" w:hAnsi="Open Sans" w:cs="Open Sans"/>
          <w:sz w:val="22"/>
          <w:szCs w:val="22"/>
          <w:highlight w:val="lightGray"/>
        </w:rPr>
        <w:t>..</w:t>
      </w:r>
    </w:p>
    <w:p w14:paraId="4769FC91" w14:textId="44962099" w:rsidR="00547A28" w:rsidRDefault="00826432" w:rsidP="00D404EF">
      <w:pPr>
        <w:numPr>
          <w:ilvl w:val="0"/>
          <w:numId w:val="12"/>
        </w:numPr>
        <w:shd w:val="clear" w:color="auto" w:fill="FFFFFF"/>
        <w:tabs>
          <w:tab w:val="clear" w:pos="720"/>
        </w:tabs>
        <w:spacing w:before="120" w:after="0" w:line="240" w:lineRule="auto"/>
        <w:ind w:left="425" w:hanging="425"/>
        <w:jc w:val="both"/>
        <w:rPr>
          <w:rFonts w:ascii="Open Sans" w:eastAsia="Times New Roman" w:hAnsi="Open Sans" w:cs="Open Sans"/>
          <w:color w:val="000000" w:themeColor="text1"/>
          <w:lang w:eastAsia="pl-PL"/>
        </w:rPr>
      </w:pPr>
      <w:r w:rsidRPr="00AA6F5F">
        <w:rPr>
          <w:rFonts w:ascii="Open Sans" w:eastAsia="Times New Roman" w:hAnsi="Open Sans" w:cs="Open Sans"/>
          <w:color w:val="000000" w:themeColor="text1"/>
          <w:lang w:eastAsia="pl-PL"/>
        </w:rPr>
        <w:lastRenderedPageBreak/>
        <w:t>Zmiana osób wskazanych w ust. 1 powyżej nie wymaga zmiany Umowy w formie aneksu do Umowy</w:t>
      </w:r>
      <w:r w:rsidR="00472A2A" w:rsidRPr="00AA6F5F">
        <w:rPr>
          <w:rFonts w:ascii="Open Sans" w:eastAsia="Times New Roman" w:hAnsi="Open Sans" w:cs="Open Sans"/>
          <w:color w:val="000000" w:themeColor="text1"/>
          <w:lang w:eastAsia="pl-PL"/>
        </w:rPr>
        <w:t>,</w:t>
      </w:r>
      <w:r w:rsidRPr="00AA6F5F">
        <w:rPr>
          <w:rFonts w:ascii="Open Sans" w:eastAsia="Times New Roman" w:hAnsi="Open Sans" w:cs="Open Sans"/>
          <w:color w:val="000000" w:themeColor="text1"/>
          <w:lang w:eastAsia="pl-PL"/>
        </w:rPr>
        <w:t xml:space="preserve"> a jedynie informacji przekazanej drugiej s</w:t>
      </w:r>
      <w:r w:rsidR="00817A43" w:rsidRPr="00AA6F5F">
        <w:rPr>
          <w:rFonts w:ascii="Open Sans" w:eastAsia="Times New Roman" w:hAnsi="Open Sans" w:cs="Open Sans"/>
          <w:color w:val="000000" w:themeColor="text1"/>
          <w:lang w:eastAsia="pl-PL"/>
        </w:rPr>
        <w:t>S</w:t>
      </w:r>
      <w:r w:rsidRPr="00AA6F5F">
        <w:rPr>
          <w:rFonts w:ascii="Open Sans" w:eastAsia="Times New Roman" w:hAnsi="Open Sans" w:cs="Open Sans"/>
          <w:color w:val="000000" w:themeColor="text1"/>
          <w:lang w:eastAsia="pl-PL"/>
        </w:rPr>
        <w:t xml:space="preserve">tronie w formie pisemnej, pod rygorem nieważności. </w:t>
      </w:r>
    </w:p>
    <w:p w14:paraId="4E6D761B" w14:textId="6F169B72" w:rsidR="00316F71" w:rsidRPr="00316F71" w:rsidRDefault="00316F71" w:rsidP="00D404EF">
      <w:pPr>
        <w:numPr>
          <w:ilvl w:val="0"/>
          <w:numId w:val="12"/>
        </w:numPr>
        <w:shd w:val="clear" w:color="auto" w:fill="FFFFFF"/>
        <w:tabs>
          <w:tab w:val="clear" w:pos="720"/>
        </w:tabs>
        <w:spacing w:after="0" w:line="240" w:lineRule="auto"/>
        <w:ind w:left="426" w:hanging="426"/>
        <w:jc w:val="both"/>
        <w:rPr>
          <w:rFonts w:ascii="Open Sans" w:eastAsia="Times New Roman" w:hAnsi="Open Sans" w:cs="Open Sans"/>
          <w:color w:val="000000" w:themeColor="text1"/>
          <w:lang w:eastAsia="pl-PL"/>
        </w:rPr>
      </w:pPr>
      <w:r w:rsidRPr="000B7882">
        <w:rPr>
          <w:rFonts w:ascii="Open Sans" w:eastAsia="Times New Roman" w:hAnsi="Open Sans" w:cs="Open Sans"/>
          <w:color w:val="000000" w:themeColor="text1"/>
          <w:lang w:eastAsia="pl-PL"/>
        </w:rPr>
        <w:t>Czasowa zmiana osób wskazanych w ust. 1 powyżej wymaga przesłania drugiej Stronie powiadomienia na adresy e-mail wskazane w ust. 1 powyżej, pod rygorem nieważności</w:t>
      </w:r>
      <w:r>
        <w:rPr>
          <w:rFonts w:ascii="Open Sans" w:eastAsia="Times New Roman" w:hAnsi="Open Sans" w:cs="Open Sans"/>
          <w:color w:val="000000" w:themeColor="text1"/>
          <w:lang w:eastAsia="pl-PL"/>
        </w:rPr>
        <w:t>.</w:t>
      </w:r>
    </w:p>
    <w:p w14:paraId="38DE65FF" w14:textId="77777777" w:rsidR="00AA6F5F" w:rsidRDefault="00AA6F5F" w:rsidP="00AA6F5F">
      <w:pPr>
        <w:spacing w:after="0" w:line="240" w:lineRule="auto"/>
        <w:jc w:val="center"/>
        <w:rPr>
          <w:rFonts w:ascii="Open Sans" w:hAnsi="Open Sans" w:cs="Open Sans"/>
          <w:b/>
        </w:rPr>
      </w:pPr>
    </w:p>
    <w:p w14:paraId="480B1D38" w14:textId="16C90556" w:rsidR="00B52CEC" w:rsidRPr="00547A28" w:rsidRDefault="00B52CEC" w:rsidP="00704249">
      <w:pPr>
        <w:spacing w:after="0" w:line="240" w:lineRule="auto"/>
        <w:jc w:val="center"/>
        <w:rPr>
          <w:rFonts w:ascii="Open Sans" w:hAnsi="Open Sans" w:cs="Open Sans"/>
          <w:b/>
        </w:rPr>
      </w:pPr>
      <w:r w:rsidRPr="00547A28">
        <w:rPr>
          <w:rFonts w:ascii="Open Sans" w:hAnsi="Open Sans" w:cs="Open Sans"/>
          <w:b/>
        </w:rPr>
        <w:t>§</w:t>
      </w:r>
      <w:r w:rsidR="002E4688" w:rsidRPr="00547A28">
        <w:rPr>
          <w:rFonts w:ascii="Open Sans" w:hAnsi="Open Sans" w:cs="Open Sans"/>
          <w:b/>
        </w:rPr>
        <w:t xml:space="preserve"> </w:t>
      </w:r>
      <w:r w:rsidR="00513C46" w:rsidRPr="00547A28">
        <w:rPr>
          <w:rFonts w:ascii="Open Sans" w:hAnsi="Open Sans" w:cs="Open Sans"/>
          <w:b/>
        </w:rPr>
        <w:t>9</w:t>
      </w:r>
    </w:p>
    <w:p w14:paraId="6D6CBF50" w14:textId="77777777" w:rsidR="00B52CEC" w:rsidRPr="003C181A" w:rsidRDefault="00B52CEC" w:rsidP="00704249">
      <w:pPr>
        <w:spacing w:after="0" w:line="240" w:lineRule="auto"/>
        <w:jc w:val="center"/>
        <w:rPr>
          <w:rFonts w:ascii="Open Sans" w:hAnsi="Open Sans" w:cs="Open Sans"/>
          <w:b/>
        </w:rPr>
      </w:pPr>
      <w:r w:rsidRPr="003C181A">
        <w:rPr>
          <w:rFonts w:ascii="Open Sans" w:hAnsi="Open Sans" w:cs="Open Sans"/>
          <w:b/>
        </w:rPr>
        <w:t>SIŁA WYŻSZA</w:t>
      </w:r>
    </w:p>
    <w:p w14:paraId="7A45DD34" w14:textId="77777777" w:rsidR="00704249" w:rsidRPr="007F5038" w:rsidRDefault="00704249" w:rsidP="00D404EF">
      <w:pPr>
        <w:numPr>
          <w:ilvl w:val="0"/>
          <w:numId w:val="10"/>
        </w:numPr>
        <w:tabs>
          <w:tab w:val="clear" w:pos="720"/>
        </w:tabs>
        <w:spacing w:after="0" w:line="240" w:lineRule="auto"/>
        <w:ind w:left="426" w:hanging="426"/>
        <w:jc w:val="both"/>
        <w:rPr>
          <w:rFonts w:ascii="Open Sans" w:eastAsia="Times New Roman" w:hAnsi="Open Sans" w:cs="Open Sans"/>
          <w:lang w:eastAsia="pl-PL"/>
        </w:rPr>
      </w:pPr>
      <w:r w:rsidRPr="007F5038">
        <w:rPr>
          <w:rFonts w:ascii="Open Sans" w:eastAsia="Times New Roman" w:hAnsi="Open Sans" w:cs="Open Sans"/>
          <w:lang w:eastAsia="pl-PL"/>
        </w:rPr>
        <w:t xml:space="preserve">„Siła wyższa" oznacza zdarzenie pochodzące z zewnątrz, mające wpływ na realizację Umowy, którego nie można przewidzieć i jest niezależne od działania </w:t>
      </w:r>
      <w:r w:rsidRPr="007F5038">
        <w:rPr>
          <w:rFonts w:ascii="Open Sans" w:hAnsi="Open Sans" w:cs="Open Sans"/>
        </w:rPr>
        <w:t>Zamawiającego</w:t>
      </w:r>
      <w:r w:rsidRPr="007F5038">
        <w:rPr>
          <w:rFonts w:ascii="Open Sans" w:eastAsia="Times New Roman" w:hAnsi="Open Sans" w:cs="Open Sans"/>
          <w:lang w:eastAsia="pl-PL"/>
        </w:rPr>
        <w:t xml:space="preserve"> lub W</w:t>
      </w:r>
      <w:r w:rsidRPr="007F5038">
        <w:rPr>
          <w:rFonts w:ascii="Open Sans" w:eastAsia="Calibri" w:hAnsi="Open Sans" w:cs="Open Sans"/>
        </w:rPr>
        <w:t>ykonawcy</w:t>
      </w:r>
      <w:r w:rsidRPr="007F5038">
        <w:rPr>
          <w:rFonts w:ascii="Open Sans" w:eastAsia="Times New Roman" w:hAnsi="Open Sans" w:cs="Open Sans"/>
          <w:lang w:eastAsia="pl-PL"/>
        </w:rPr>
        <w:t>, i którego przy zachowaniu należnej staranności, nie można uniknąć ani jemu zapobiec. W rozumieniu postanowień niniejszej Umowy "siła wyższa" oznacza w szczególności działania lub zaniechania władz, strajk, lokaut, wojny, blokady, powstania, rozruchy, epidemie, trzęsienia ziemi, pożary i powodzie oraz silne wiatry, takie jak huragan i orkan.</w:t>
      </w:r>
    </w:p>
    <w:p w14:paraId="6543FC0A" w14:textId="77777777" w:rsidR="00704249" w:rsidRPr="00547A28" w:rsidRDefault="00704249" w:rsidP="00D404EF">
      <w:pPr>
        <w:numPr>
          <w:ilvl w:val="0"/>
          <w:numId w:val="10"/>
        </w:numPr>
        <w:tabs>
          <w:tab w:val="clear" w:pos="720"/>
        </w:tabs>
        <w:spacing w:after="0" w:line="240" w:lineRule="auto"/>
        <w:ind w:left="426" w:hanging="426"/>
        <w:jc w:val="both"/>
        <w:rPr>
          <w:rFonts w:ascii="Open Sans" w:eastAsia="Times New Roman" w:hAnsi="Open Sans" w:cs="Open Sans"/>
          <w:lang w:eastAsia="pl-PL"/>
        </w:rPr>
      </w:pPr>
      <w:r w:rsidRPr="007F5038">
        <w:rPr>
          <w:rFonts w:ascii="Open Sans" w:eastAsia="Times New Roman" w:hAnsi="Open Sans" w:cs="Open Sans"/>
          <w:lang w:eastAsia="pl-PL"/>
        </w:rPr>
        <w:t>Jeżeli którakolwiek ze Stron Umowy musi powstrzymać lub opóźnić swoje działania</w:t>
      </w:r>
      <w:r w:rsidRPr="007F5038">
        <w:rPr>
          <w:rFonts w:ascii="Open Sans" w:eastAsia="Times New Roman" w:hAnsi="Open Sans" w:cs="Open Sans"/>
          <w:lang w:eastAsia="pl-PL"/>
        </w:rPr>
        <w:br/>
        <w:t>w ramach wykonywania Umowy na skutek bezpośredniego działania „siły wyższej" powiadomi o tym fakcie na piśmie drugą</w:t>
      </w:r>
      <w:r w:rsidRPr="00547A28">
        <w:rPr>
          <w:rFonts w:ascii="Open Sans" w:eastAsia="Times New Roman" w:hAnsi="Open Sans" w:cs="Open Sans"/>
          <w:lang w:eastAsia="pl-PL"/>
        </w:rPr>
        <w:t xml:space="preserve"> Stronę w okresie 14 dni od daty zaistnienia takiego zdarzenia, określając zdarzenie, jego przyczyny oraz konsekwencje dla realizacji Umowy.</w:t>
      </w:r>
    </w:p>
    <w:p w14:paraId="7C28F80D" w14:textId="77777777" w:rsidR="00704249" w:rsidRPr="00547A28" w:rsidRDefault="00704249" w:rsidP="00D404EF">
      <w:pPr>
        <w:numPr>
          <w:ilvl w:val="0"/>
          <w:numId w:val="10"/>
        </w:numPr>
        <w:tabs>
          <w:tab w:val="clear" w:pos="720"/>
        </w:tabs>
        <w:spacing w:after="0" w:line="240" w:lineRule="auto"/>
        <w:ind w:left="426" w:hanging="426"/>
        <w:jc w:val="both"/>
        <w:rPr>
          <w:rFonts w:ascii="Open Sans" w:eastAsia="Times New Roman" w:hAnsi="Open Sans" w:cs="Open Sans"/>
          <w:lang w:eastAsia="pl-PL"/>
        </w:rPr>
      </w:pPr>
      <w:r w:rsidRPr="00547A28">
        <w:rPr>
          <w:rFonts w:ascii="Open Sans" w:eastAsia="Times New Roman" w:hAnsi="Open Sans" w:cs="Open Sans"/>
          <w:lang w:eastAsia="pl-PL"/>
        </w:rPr>
        <w:t xml:space="preserve">Strona dotknięta działaniem „siły wyższej" podejmie stosowne wysiłki dla zminimalizowania jej skutków i wznowi realizację Umowy niezwłocznie, jak tylko będzie to możliwe, jednakże ustala z drugą Stroną zbliżony termin realizacji. </w:t>
      </w:r>
    </w:p>
    <w:p w14:paraId="4AC1048E" w14:textId="77777777" w:rsidR="00704249" w:rsidRPr="00547A28" w:rsidRDefault="00704249" w:rsidP="00D404EF">
      <w:pPr>
        <w:numPr>
          <w:ilvl w:val="0"/>
          <w:numId w:val="10"/>
        </w:numPr>
        <w:tabs>
          <w:tab w:val="clear" w:pos="720"/>
        </w:tabs>
        <w:spacing w:after="0" w:line="240" w:lineRule="auto"/>
        <w:ind w:left="426" w:hanging="426"/>
        <w:jc w:val="both"/>
        <w:rPr>
          <w:rFonts w:ascii="Open Sans" w:eastAsia="Times New Roman" w:hAnsi="Open Sans" w:cs="Open Sans"/>
          <w:lang w:eastAsia="pl-PL"/>
        </w:rPr>
      </w:pPr>
      <w:r w:rsidRPr="00547A28">
        <w:rPr>
          <w:rFonts w:ascii="Open Sans" w:eastAsia="Times New Roman" w:hAnsi="Open Sans" w:cs="Open Sans"/>
          <w:lang w:eastAsia="pl-PL"/>
        </w:rPr>
        <w:t>Opóźnienie lub brak realizacji postanowień Umowy spowodowane wystąpieniem zdarzenia "siły wyższej" nie będzie stanowiło podstawy do:</w:t>
      </w:r>
    </w:p>
    <w:p w14:paraId="69D8A2E9" w14:textId="77777777" w:rsidR="00704249" w:rsidRPr="00547A28" w:rsidRDefault="00704249" w:rsidP="00D404EF">
      <w:pPr>
        <w:numPr>
          <w:ilvl w:val="0"/>
          <w:numId w:val="11"/>
        </w:numPr>
        <w:tabs>
          <w:tab w:val="clear" w:pos="1324"/>
        </w:tabs>
        <w:spacing w:after="0" w:line="240" w:lineRule="auto"/>
        <w:ind w:left="851" w:hanging="425"/>
        <w:jc w:val="both"/>
        <w:rPr>
          <w:rFonts w:ascii="Open Sans" w:eastAsia="Times New Roman" w:hAnsi="Open Sans" w:cs="Open Sans"/>
          <w:lang w:eastAsia="pl-PL"/>
        </w:rPr>
      </w:pPr>
      <w:r w:rsidRPr="00547A28">
        <w:rPr>
          <w:rFonts w:ascii="Open Sans" w:eastAsia="Times New Roman" w:hAnsi="Open Sans" w:cs="Open Sans"/>
          <w:lang w:eastAsia="pl-PL"/>
        </w:rPr>
        <w:t>rozwiązania Umowy, z zastrzeżeniem ust. 5 poniżej,</w:t>
      </w:r>
    </w:p>
    <w:p w14:paraId="36EEB0FE" w14:textId="77777777" w:rsidR="00704249" w:rsidRPr="00547A28" w:rsidRDefault="00704249" w:rsidP="00D404EF">
      <w:pPr>
        <w:numPr>
          <w:ilvl w:val="0"/>
          <w:numId w:val="11"/>
        </w:numPr>
        <w:tabs>
          <w:tab w:val="clear" w:pos="1324"/>
        </w:tabs>
        <w:spacing w:after="0" w:line="240" w:lineRule="auto"/>
        <w:ind w:left="851" w:hanging="425"/>
        <w:jc w:val="both"/>
        <w:rPr>
          <w:rFonts w:ascii="Open Sans" w:eastAsia="Times New Roman" w:hAnsi="Open Sans" w:cs="Open Sans"/>
          <w:lang w:eastAsia="pl-PL"/>
        </w:rPr>
      </w:pPr>
      <w:r w:rsidRPr="00547A28">
        <w:rPr>
          <w:rFonts w:ascii="Open Sans" w:eastAsia="Times New Roman" w:hAnsi="Open Sans" w:cs="Open Sans"/>
          <w:lang w:eastAsia="pl-PL"/>
        </w:rPr>
        <w:t>wniesienia jakichkolwiek roszczeń z tytułu uszkodzeń lub dodatkowych kosztów poniesionych przez drugą Stronę.</w:t>
      </w:r>
    </w:p>
    <w:p w14:paraId="096D329D" w14:textId="7E08CCC6" w:rsidR="009F7F23" w:rsidRDefault="00704249" w:rsidP="00D404EF">
      <w:pPr>
        <w:numPr>
          <w:ilvl w:val="0"/>
          <w:numId w:val="10"/>
        </w:numPr>
        <w:tabs>
          <w:tab w:val="clear" w:pos="720"/>
        </w:tabs>
        <w:spacing w:after="0" w:line="240" w:lineRule="auto"/>
        <w:ind w:left="426" w:hanging="426"/>
        <w:jc w:val="both"/>
        <w:rPr>
          <w:rFonts w:ascii="Open Sans" w:eastAsia="Times New Roman" w:hAnsi="Open Sans" w:cs="Open Sans"/>
          <w:lang w:eastAsia="pl-PL"/>
        </w:rPr>
      </w:pPr>
      <w:r w:rsidRPr="00547A28">
        <w:rPr>
          <w:rFonts w:ascii="Open Sans" w:eastAsia="Times New Roman" w:hAnsi="Open Sans" w:cs="Open Sans"/>
          <w:lang w:eastAsia="pl-PL"/>
        </w:rPr>
        <w:t>Jeżeli realizacja Umowy na skutek wystąpienia „siły wyższej” jest opóźniona lub zawieszona przez nieprzerwany okres 60 dni lub łącznie przez sumę kilku okresów większą niż 60 dni, to każda ze Stron ma prawo odstąpić od Umowy poprzez dostarczenie pisemnego powiadomienia drugiej Stronie.</w:t>
      </w:r>
      <w:r>
        <w:rPr>
          <w:rFonts w:ascii="Open Sans" w:eastAsia="Times New Roman" w:hAnsi="Open Sans" w:cs="Open Sans"/>
          <w:lang w:eastAsia="pl-PL"/>
        </w:rPr>
        <w:t xml:space="preserve"> </w:t>
      </w:r>
      <w:r w:rsidRPr="008F5AFE">
        <w:rPr>
          <w:rFonts w:ascii="Open Sans" w:eastAsia="Times New Roman" w:hAnsi="Open Sans" w:cs="Open Sans"/>
          <w:lang w:eastAsia="pl-PL"/>
        </w:rPr>
        <w:t>W takim przypadku prawo odstąpienia od Umowy Strony mogą wykonać w terminie 30 dni od dnia następującego po upływie okresu wskazanego w zdaniu poprzedzającym</w:t>
      </w:r>
      <w:r w:rsidR="008F5AFE" w:rsidRPr="008F5AFE">
        <w:rPr>
          <w:rFonts w:ascii="Open Sans" w:eastAsia="Times New Roman" w:hAnsi="Open Sans" w:cs="Open Sans"/>
          <w:lang w:eastAsia="pl-PL"/>
        </w:rPr>
        <w:t>.</w:t>
      </w:r>
    </w:p>
    <w:p w14:paraId="5F6EDD4E" w14:textId="77777777" w:rsidR="003E2947" w:rsidRDefault="003E2947" w:rsidP="0067745F">
      <w:pPr>
        <w:spacing w:after="0" w:line="240" w:lineRule="auto"/>
        <w:jc w:val="center"/>
        <w:rPr>
          <w:rFonts w:ascii="Open Sans" w:hAnsi="Open Sans" w:cs="Open Sans"/>
          <w:b/>
        </w:rPr>
      </w:pPr>
    </w:p>
    <w:p w14:paraId="46D2BBCA" w14:textId="77777777" w:rsidR="003E2947" w:rsidRDefault="003E2947" w:rsidP="0067745F">
      <w:pPr>
        <w:spacing w:after="0" w:line="240" w:lineRule="auto"/>
        <w:jc w:val="center"/>
        <w:rPr>
          <w:rFonts w:ascii="Open Sans" w:hAnsi="Open Sans" w:cs="Open Sans"/>
          <w:b/>
        </w:rPr>
      </w:pPr>
    </w:p>
    <w:p w14:paraId="7F60C8FC" w14:textId="3B2CF57E" w:rsidR="0067745F" w:rsidRPr="00547A28" w:rsidRDefault="0067745F" w:rsidP="0067745F">
      <w:pPr>
        <w:spacing w:after="0" w:line="240" w:lineRule="auto"/>
        <w:jc w:val="center"/>
        <w:rPr>
          <w:rFonts w:ascii="Open Sans" w:hAnsi="Open Sans" w:cs="Open Sans"/>
          <w:b/>
        </w:rPr>
      </w:pPr>
      <w:r w:rsidRPr="00547A28">
        <w:rPr>
          <w:rFonts w:ascii="Open Sans" w:hAnsi="Open Sans" w:cs="Open Sans"/>
          <w:b/>
        </w:rPr>
        <w:t>§ 10</w:t>
      </w:r>
    </w:p>
    <w:p w14:paraId="13971739" w14:textId="664256D3" w:rsidR="008C77C6" w:rsidRPr="00C762B4" w:rsidRDefault="008C77C6" w:rsidP="00C762B4">
      <w:pPr>
        <w:spacing w:after="0" w:line="240" w:lineRule="auto"/>
        <w:jc w:val="center"/>
        <w:rPr>
          <w:rFonts w:ascii="Open Sans" w:hAnsi="Open Sans" w:cs="Open Sans"/>
          <w:b/>
        </w:rPr>
      </w:pPr>
      <w:r w:rsidRPr="00C762B4">
        <w:rPr>
          <w:rFonts w:ascii="Open Sans" w:hAnsi="Open Sans" w:cs="Open Sans"/>
          <w:b/>
        </w:rPr>
        <w:t>BEZPIECZEŃSTWO INFORMACJI</w:t>
      </w:r>
    </w:p>
    <w:p w14:paraId="67497454" w14:textId="77777777" w:rsidR="00C762B4" w:rsidRPr="00C762B4" w:rsidRDefault="00C762B4" w:rsidP="00D404EF">
      <w:pPr>
        <w:pStyle w:val="Akapitzlist"/>
        <w:widowControl w:val="0"/>
        <w:numPr>
          <w:ilvl w:val="0"/>
          <w:numId w:val="30"/>
        </w:numPr>
        <w:autoSpaceDE w:val="0"/>
        <w:autoSpaceDN w:val="0"/>
        <w:adjustRightInd w:val="0"/>
        <w:spacing w:after="0"/>
        <w:ind w:left="426" w:hanging="426"/>
        <w:rPr>
          <w:rFonts w:ascii="Open Sans" w:hAnsi="Open Sans" w:cs="Open Sans"/>
          <w:sz w:val="22"/>
          <w:szCs w:val="22"/>
        </w:rPr>
      </w:pPr>
      <w:r w:rsidRPr="00C762B4">
        <w:rPr>
          <w:rFonts w:ascii="Open Sans" w:eastAsia="Calibri" w:hAnsi="Open Sans" w:cs="Open Sans"/>
          <w:sz w:val="22"/>
          <w:szCs w:val="22"/>
        </w:rPr>
        <w:t>Strony uzgadniają, że dla celów Umowy pojęcie „Informacje Poufne” oznacza wszelkie informacje i dane KGHM określone w Umowie</w:t>
      </w:r>
      <w:r w:rsidRPr="00C762B4">
        <w:rPr>
          <w:rFonts w:ascii="Open Sans" w:eastAsia="Calibri" w:hAnsi="Open Sans" w:cs="Open Sans"/>
          <w:color w:val="FF0000"/>
          <w:sz w:val="22"/>
          <w:szCs w:val="22"/>
        </w:rPr>
        <w:t xml:space="preserve"> </w:t>
      </w:r>
      <w:r w:rsidRPr="00C762B4">
        <w:rPr>
          <w:rFonts w:ascii="Open Sans" w:eastAsia="Calibri" w:hAnsi="Open Sans" w:cs="Open Sans"/>
          <w:sz w:val="22"/>
          <w:szCs w:val="22"/>
        </w:rPr>
        <w:t>lub o których Wykonawca powziął wiedzę w trakcie realizacji Przedmiotu Umowy, niezależnie od formy</w:t>
      </w:r>
      <w:r w:rsidRPr="00C762B4">
        <w:rPr>
          <w:rFonts w:ascii="Open Sans" w:eastAsia="Calibri" w:hAnsi="Open Sans" w:cs="Open Sans"/>
          <w:sz w:val="22"/>
          <w:szCs w:val="22"/>
        </w:rPr>
        <w:br/>
        <w:t>i sposobu ich wyrażenia oraz stopnia opracowania jak również wszelkie posiadane przez KGHM know-how, informacje finansowe, handlowe, prawne, techniczne, technologiczne, organizacyjne, korporacyjne, biznesowe, związane z zasobami ludzkimi w tym również z zakresu public relations, badania, analizy, opracowania</w:t>
      </w:r>
      <w:r w:rsidRPr="00C762B4">
        <w:rPr>
          <w:rFonts w:ascii="Open Sans" w:eastAsia="Calibri" w:hAnsi="Open Sans" w:cs="Open Sans"/>
          <w:sz w:val="22"/>
          <w:szCs w:val="22"/>
        </w:rPr>
        <w:br/>
      </w:r>
      <w:r w:rsidRPr="00C762B4">
        <w:rPr>
          <w:rFonts w:ascii="Open Sans" w:eastAsia="Calibri" w:hAnsi="Open Sans" w:cs="Open Sans"/>
          <w:sz w:val="22"/>
          <w:szCs w:val="22"/>
        </w:rPr>
        <w:lastRenderedPageBreak/>
        <w:t>i plany dotyczące działalności KGHM, podmiotów Grupy Kapitałowej KGHM oraz kontrahentów, a także wszystkie inne informacje posiadające wartość gospodarczą.</w:t>
      </w:r>
    </w:p>
    <w:p w14:paraId="0800A451" w14:textId="77777777" w:rsidR="00C762B4" w:rsidRPr="00C762B4" w:rsidRDefault="00C762B4" w:rsidP="00D404EF">
      <w:pPr>
        <w:pStyle w:val="Akapitzlist"/>
        <w:widowControl w:val="0"/>
        <w:numPr>
          <w:ilvl w:val="0"/>
          <w:numId w:val="30"/>
        </w:numPr>
        <w:autoSpaceDE w:val="0"/>
        <w:autoSpaceDN w:val="0"/>
        <w:adjustRightInd w:val="0"/>
        <w:spacing w:after="0"/>
        <w:ind w:left="426" w:hanging="426"/>
        <w:rPr>
          <w:rFonts w:ascii="Open Sans" w:hAnsi="Open Sans" w:cs="Open Sans"/>
          <w:sz w:val="22"/>
          <w:szCs w:val="22"/>
        </w:rPr>
      </w:pPr>
      <w:r w:rsidRPr="00C762B4">
        <w:rPr>
          <w:rFonts w:ascii="Open Sans" w:hAnsi="Open Sans" w:cs="Open Sans"/>
          <w:sz w:val="22"/>
          <w:szCs w:val="22"/>
        </w:rPr>
        <w:t>Niezależnie od postanowień umownych Informacje Poufne podlegają ochronie na zasadach określonych w ustawie o zwalczaniu nieuczciwej konkurencji lub innych bezwzględnie obowiązujących przepisach prawa.</w:t>
      </w:r>
    </w:p>
    <w:p w14:paraId="1BAC7D30" w14:textId="77777777" w:rsidR="00C762B4" w:rsidRPr="00C762B4" w:rsidRDefault="00C762B4" w:rsidP="00D404EF">
      <w:pPr>
        <w:pStyle w:val="Akapitzlist"/>
        <w:widowControl w:val="0"/>
        <w:numPr>
          <w:ilvl w:val="0"/>
          <w:numId w:val="30"/>
        </w:numPr>
        <w:autoSpaceDE w:val="0"/>
        <w:autoSpaceDN w:val="0"/>
        <w:adjustRightInd w:val="0"/>
        <w:spacing w:after="0"/>
        <w:ind w:left="426" w:hanging="426"/>
        <w:rPr>
          <w:rFonts w:ascii="Open Sans" w:hAnsi="Open Sans" w:cs="Open Sans"/>
          <w:sz w:val="22"/>
          <w:szCs w:val="22"/>
        </w:rPr>
      </w:pPr>
      <w:r w:rsidRPr="00C762B4">
        <w:rPr>
          <w:rFonts w:ascii="Open Sans" w:eastAsia="Calibri" w:hAnsi="Open Sans" w:cs="Open Sans"/>
          <w:sz w:val="22"/>
          <w:szCs w:val="22"/>
        </w:rPr>
        <w:t>D</w:t>
      </w:r>
      <w:r w:rsidRPr="00C762B4">
        <w:rPr>
          <w:rFonts w:ascii="Open Sans" w:hAnsi="Open Sans" w:cs="Open Sans"/>
          <w:sz w:val="22"/>
          <w:szCs w:val="22"/>
        </w:rPr>
        <w:t>o Informacji Poufnych nie zalicza się:</w:t>
      </w:r>
    </w:p>
    <w:p w14:paraId="434B5209" w14:textId="77777777" w:rsidR="00C762B4" w:rsidRPr="00C762B4" w:rsidRDefault="00C762B4" w:rsidP="00D404EF">
      <w:pPr>
        <w:widowControl w:val="0"/>
        <w:numPr>
          <w:ilvl w:val="1"/>
          <w:numId w:val="31"/>
        </w:numPr>
        <w:autoSpaceDE w:val="0"/>
        <w:autoSpaceDN w:val="0"/>
        <w:adjustRightInd w:val="0"/>
        <w:spacing w:after="0" w:line="240" w:lineRule="auto"/>
        <w:ind w:left="851" w:hanging="425"/>
        <w:jc w:val="both"/>
        <w:rPr>
          <w:rFonts w:ascii="Open Sans" w:eastAsia="Times New Roman" w:hAnsi="Open Sans" w:cs="Open Sans"/>
          <w:lang w:eastAsia="pl-PL"/>
        </w:rPr>
      </w:pPr>
      <w:r w:rsidRPr="00C762B4">
        <w:rPr>
          <w:rFonts w:ascii="Open Sans" w:eastAsia="Times New Roman" w:hAnsi="Open Sans" w:cs="Open Sans"/>
          <w:lang w:eastAsia="pl-PL"/>
        </w:rPr>
        <w:t>informacji powszechnie znanych lub podanych do publicznej wiadomości w inny sposób niż w wyniku naruszenia postanowień Umowy,</w:t>
      </w:r>
    </w:p>
    <w:p w14:paraId="3B96F491" w14:textId="77777777" w:rsidR="00C762B4" w:rsidRPr="00C762B4" w:rsidRDefault="00C762B4" w:rsidP="00D404EF">
      <w:pPr>
        <w:widowControl w:val="0"/>
        <w:numPr>
          <w:ilvl w:val="1"/>
          <w:numId w:val="31"/>
        </w:numPr>
        <w:autoSpaceDE w:val="0"/>
        <w:autoSpaceDN w:val="0"/>
        <w:adjustRightInd w:val="0"/>
        <w:spacing w:after="0" w:line="240" w:lineRule="auto"/>
        <w:ind w:left="851" w:hanging="425"/>
        <w:jc w:val="both"/>
        <w:rPr>
          <w:rFonts w:ascii="Open Sans" w:eastAsia="Times New Roman" w:hAnsi="Open Sans" w:cs="Open Sans"/>
          <w:lang w:eastAsia="pl-PL"/>
        </w:rPr>
      </w:pPr>
      <w:r w:rsidRPr="00C762B4">
        <w:rPr>
          <w:rFonts w:ascii="Open Sans" w:eastAsia="Times New Roman" w:hAnsi="Open Sans" w:cs="Open Sans"/>
          <w:lang w:eastAsia="pl-PL"/>
        </w:rPr>
        <w:t xml:space="preserve">informacji powszechnie dostępnych (w sądowych rejestrach podmiotów gospodarczych itp.) lub legalnie pozyskanych od osoby trzeciej upoważnionej </w:t>
      </w:r>
      <w:r w:rsidRPr="00C762B4">
        <w:rPr>
          <w:rFonts w:ascii="Open Sans" w:eastAsia="Times New Roman" w:hAnsi="Open Sans" w:cs="Open Sans"/>
          <w:lang w:eastAsia="pl-PL"/>
        </w:rPr>
        <w:br/>
        <w:t>do udzielenia takich informacji,</w:t>
      </w:r>
    </w:p>
    <w:p w14:paraId="29313B97" w14:textId="77777777" w:rsidR="00C762B4" w:rsidRPr="00C762B4" w:rsidRDefault="00C762B4" w:rsidP="00D404EF">
      <w:pPr>
        <w:widowControl w:val="0"/>
        <w:numPr>
          <w:ilvl w:val="1"/>
          <w:numId w:val="31"/>
        </w:numPr>
        <w:autoSpaceDE w:val="0"/>
        <w:autoSpaceDN w:val="0"/>
        <w:adjustRightInd w:val="0"/>
        <w:spacing w:after="0" w:line="240" w:lineRule="auto"/>
        <w:ind w:left="851"/>
        <w:jc w:val="both"/>
        <w:rPr>
          <w:rFonts w:ascii="Open Sans" w:eastAsia="Times New Roman" w:hAnsi="Open Sans" w:cs="Open Sans"/>
          <w:lang w:eastAsia="pl-PL"/>
        </w:rPr>
      </w:pPr>
      <w:r w:rsidRPr="00C762B4">
        <w:rPr>
          <w:rFonts w:ascii="Open Sans" w:eastAsia="Calibri" w:hAnsi="Open Sans" w:cs="Open Sans"/>
        </w:rPr>
        <w:t>informacji które w chwili ujawniania lub przekazywania Wykonawcy</w:t>
      </w:r>
      <w:r w:rsidRPr="00C762B4">
        <w:rPr>
          <w:rFonts w:ascii="Open Sans" w:eastAsia="Times New Roman" w:hAnsi="Open Sans" w:cs="Open Sans"/>
          <w:lang w:eastAsia="pl-PL"/>
        </w:rPr>
        <w:t xml:space="preserve"> </w:t>
      </w:r>
      <w:r w:rsidRPr="00C762B4">
        <w:rPr>
          <w:rFonts w:ascii="Open Sans" w:eastAsia="Calibri" w:hAnsi="Open Sans" w:cs="Open Sans"/>
        </w:rPr>
        <w:t>zostaną wyraźnie określone jako nie objęte poufnością,</w:t>
      </w:r>
    </w:p>
    <w:p w14:paraId="60C7CC52" w14:textId="77777777" w:rsidR="00C762B4" w:rsidRPr="00C762B4" w:rsidRDefault="00C762B4" w:rsidP="00D404EF">
      <w:pPr>
        <w:widowControl w:val="0"/>
        <w:numPr>
          <w:ilvl w:val="1"/>
          <w:numId w:val="31"/>
        </w:numPr>
        <w:autoSpaceDE w:val="0"/>
        <w:autoSpaceDN w:val="0"/>
        <w:adjustRightInd w:val="0"/>
        <w:spacing w:after="0" w:line="240" w:lineRule="auto"/>
        <w:ind w:left="792"/>
        <w:jc w:val="both"/>
        <w:rPr>
          <w:rFonts w:ascii="Open Sans" w:eastAsia="Times New Roman" w:hAnsi="Open Sans" w:cs="Open Sans"/>
          <w:lang w:eastAsia="pl-PL"/>
        </w:rPr>
      </w:pPr>
      <w:r w:rsidRPr="00C762B4">
        <w:rPr>
          <w:rFonts w:ascii="Open Sans" w:eastAsia="Times New Roman" w:hAnsi="Open Sans" w:cs="Open Sans"/>
          <w:lang w:eastAsia="pl-PL"/>
        </w:rPr>
        <w:t xml:space="preserve">muszą być ujawnione na mocy przepisów powszechnie obowiązujących lub </w:t>
      </w:r>
      <w:r w:rsidRPr="00C762B4">
        <w:rPr>
          <w:rFonts w:ascii="Open Sans" w:eastAsia="Times New Roman" w:hAnsi="Open Sans" w:cs="Open Sans"/>
          <w:lang w:eastAsia="pl-PL"/>
        </w:rPr>
        <w:br/>
        <w:t>w celach postępowania sądowego bądź innym uprawnionym organom administracji państwowej na mocy prawa do kontroli pod warunkiem, że podmiot ten został powiadomiony o poufnym charakterze tych informacji,</w:t>
      </w:r>
    </w:p>
    <w:p w14:paraId="6BF65607" w14:textId="77777777" w:rsidR="00C762B4" w:rsidRPr="00C762B4" w:rsidRDefault="00C762B4" w:rsidP="00C762B4">
      <w:pPr>
        <w:widowControl w:val="0"/>
        <w:autoSpaceDE w:val="0"/>
        <w:autoSpaceDN w:val="0"/>
        <w:adjustRightInd w:val="0"/>
        <w:spacing w:after="0" w:line="240" w:lineRule="auto"/>
        <w:ind w:left="360"/>
        <w:jc w:val="both"/>
        <w:rPr>
          <w:rFonts w:ascii="Open Sans" w:eastAsia="Times New Roman" w:hAnsi="Open Sans" w:cs="Open Sans"/>
          <w:lang w:eastAsia="pl-PL"/>
        </w:rPr>
      </w:pPr>
      <w:r w:rsidRPr="00C762B4">
        <w:rPr>
          <w:rFonts w:ascii="Open Sans" w:eastAsia="Times New Roman" w:hAnsi="Open Sans" w:cs="Open Sans"/>
          <w:lang w:eastAsia="pl-PL"/>
        </w:rPr>
        <w:t>z zastrzeżeniem, że Wykonawca ujawniający dokona uprzedniego, niezwłocznego poinformowania drogą elektroniczną i pisemną KGHM przed dokonaniem takiego ujawnienia.</w:t>
      </w:r>
    </w:p>
    <w:p w14:paraId="644F4E7D" w14:textId="77777777" w:rsidR="00C762B4" w:rsidRPr="00C762B4" w:rsidRDefault="00C762B4" w:rsidP="00D404EF">
      <w:pPr>
        <w:pStyle w:val="Akapitzlist"/>
        <w:widowControl w:val="0"/>
        <w:numPr>
          <w:ilvl w:val="0"/>
          <w:numId w:val="30"/>
        </w:numPr>
        <w:autoSpaceDE w:val="0"/>
        <w:autoSpaceDN w:val="0"/>
        <w:adjustRightInd w:val="0"/>
        <w:spacing w:after="0"/>
        <w:ind w:left="426" w:hanging="426"/>
        <w:rPr>
          <w:rFonts w:ascii="Open Sans" w:hAnsi="Open Sans" w:cs="Open Sans"/>
          <w:sz w:val="22"/>
          <w:szCs w:val="22"/>
        </w:rPr>
      </w:pPr>
      <w:r w:rsidRPr="00C762B4">
        <w:rPr>
          <w:rFonts w:ascii="Open Sans" w:eastAsia="Calibri" w:hAnsi="Open Sans" w:cs="Open Sans"/>
          <w:sz w:val="22"/>
          <w:szCs w:val="22"/>
        </w:rPr>
        <w:t xml:space="preserve">Wykonawca </w:t>
      </w:r>
      <w:r w:rsidRPr="00C762B4">
        <w:rPr>
          <w:rFonts w:ascii="Open Sans" w:hAnsi="Open Sans" w:cs="Open Sans"/>
          <w:sz w:val="22"/>
          <w:szCs w:val="22"/>
        </w:rPr>
        <w:t xml:space="preserve">zobowiązuje się: </w:t>
      </w:r>
    </w:p>
    <w:p w14:paraId="51830CAB" w14:textId="77777777" w:rsidR="00C762B4" w:rsidRPr="00C762B4" w:rsidRDefault="00C762B4" w:rsidP="00D404EF">
      <w:pPr>
        <w:widowControl w:val="0"/>
        <w:numPr>
          <w:ilvl w:val="0"/>
          <w:numId w:val="32"/>
        </w:numPr>
        <w:autoSpaceDE w:val="0"/>
        <w:autoSpaceDN w:val="0"/>
        <w:adjustRightInd w:val="0"/>
        <w:spacing w:after="0" w:line="240" w:lineRule="auto"/>
        <w:ind w:left="851" w:hanging="425"/>
        <w:jc w:val="both"/>
        <w:rPr>
          <w:rFonts w:ascii="Open Sans" w:eastAsia="Times New Roman" w:hAnsi="Open Sans" w:cs="Open Sans"/>
          <w:lang w:eastAsia="pl-PL"/>
        </w:rPr>
      </w:pPr>
      <w:r w:rsidRPr="00C762B4">
        <w:rPr>
          <w:rFonts w:ascii="Open Sans" w:eastAsia="Times New Roman" w:hAnsi="Open Sans" w:cs="Open Sans"/>
          <w:lang w:eastAsia="pl-PL"/>
        </w:rPr>
        <w:t>zachować w ścisłej tajemnicy Informacje Poufne,</w:t>
      </w:r>
    </w:p>
    <w:p w14:paraId="2B89CE3E" w14:textId="77777777" w:rsidR="00C762B4" w:rsidRPr="00C762B4" w:rsidRDefault="00C762B4" w:rsidP="00D404EF">
      <w:pPr>
        <w:widowControl w:val="0"/>
        <w:numPr>
          <w:ilvl w:val="0"/>
          <w:numId w:val="32"/>
        </w:numPr>
        <w:autoSpaceDE w:val="0"/>
        <w:autoSpaceDN w:val="0"/>
        <w:adjustRightInd w:val="0"/>
        <w:spacing w:after="0" w:line="240" w:lineRule="auto"/>
        <w:ind w:left="851" w:hanging="425"/>
        <w:jc w:val="both"/>
        <w:rPr>
          <w:rFonts w:ascii="Open Sans" w:eastAsia="Times New Roman" w:hAnsi="Open Sans" w:cs="Open Sans"/>
          <w:lang w:eastAsia="pl-PL"/>
        </w:rPr>
      </w:pPr>
      <w:r w:rsidRPr="00C762B4">
        <w:rPr>
          <w:rFonts w:ascii="Open Sans" w:eastAsia="Times New Roman" w:hAnsi="Open Sans" w:cs="Open Sans"/>
          <w:lang w:eastAsia="pl-PL"/>
        </w:rPr>
        <w:t xml:space="preserve">nie ujawniać Informacji Poufnych żadnym osobom trzecim innym niż jego przedstawiciele, chyba że takie ujawnienie zostanie poprzedzone uzyskaniem pisemnej zgody Zamawiającego, </w:t>
      </w:r>
    </w:p>
    <w:p w14:paraId="60B9FD5C" w14:textId="77777777" w:rsidR="00C762B4" w:rsidRPr="00C762B4" w:rsidRDefault="00C762B4" w:rsidP="00D404EF">
      <w:pPr>
        <w:widowControl w:val="0"/>
        <w:numPr>
          <w:ilvl w:val="0"/>
          <w:numId w:val="32"/>
        </w:numPr>
        <w:autoSpaceDE w:val="0"/>
        <w:autoSpaceDN w:val="0"/>
        <w:adjustRightInd w:val="0"/>
        <w:spacing w:beforeLines="60" w:before="144" w:afterLines="60" w:after="144" w:line="240" w:lineRule="auto"/>
        <w:ind w:left="851" w:hanging="425"/>
        <w:contextualSpacing/>
        <w:jc w:val="both"/>
        <w:rPr>
          <w:rFonts w:ascii="Open Sans" w:eastAsia="Times New Roman" w:hAnsi="Open Sans" w:cs="Open Sans"/>
          <w:lang w:eastAsia="pl-PL"/>
        </w:rPr>
      </w:pPr>
      <w:r w:rsidRPr="00C762B4">
        <w:rPr>
          <w:rFonts w:ascii="Open Sans" w:eastAsia="Times New Roman" w:hAnsi="Open Sans" w:cs="Open Sans"/>
          <w:lang w:eastAsia="pl-PL"/>
        </w:rPr>
        <w:t>wykorzystywać Informacje Poufne jedynie w celu realizacji Przedmiotu Umowy,</w:t>
      </w:r>
    </w:p>
    <w:p w14:paraId="5A398E48" w14:textId="77777777" w:rsidR="00C762B4" w:rsidRPr="00C762B4" w:rsidRDefault="00C762B4" w:rsidP="00D404EF">
      <w:pPr>
        <w:widowControl w:val="0"/>
        <w:numPr>
          <w:ilvl w:val="0"/>
          <w:numId w:val="32"/>
        </w:numPr>
        <w:autoSpaceDE w:val="0"/>
        <w:autoSpaceDN w:val="0"/>
        <w:adjustRightInd w:val="0"/>
        <w:spacing w:beforeLines="60" w:before="144" w:afterLines="60" w:after="144" w:line="240" w:lineRule="auto"/>
        <w:ind w:left="851" w:hanging="425"/>
        <w:contextualSpacing/>
        <w:jc w:val="both"/>
        <w:rPr>
          <w:rFonts w:ascii="Open Sans" w:eastAsia="Times New Roman" w:hAnsi="Open Sans" w:cs="Open Sans"/>
          <w:lang w:eastAsia="pl-PL"/>
        </w:rPr>
      </w:pPr>
      <w:r w:rsidRPr="00C762B4">
        <w:rPr>
          <w:rFonts w:ascii="Open Sans" w:eastAsia="Times New Roman" w:hAnsi="Open Sans" w:cs="Open Sans"/>
          <w:lang w:eastAsia="pl-PL"/>
        </w:rPr>
        <w:t>chronić i przetwarzać, przechowywać, przekazywać Informacje Poufne w sposób zapobiegający nieuprawnionemu dostępowi,</w:t>
      </w:r>
    </w:p>
    <w:p w14:paraId="6D145484" w14:textId="77777777" w:rsidR="00C762B4" w:rsidRPr="00C762B4" w:rsidRDefault="00C762B4" w:rsidP="00D404EF">
      <w:pPr>
        <w:widowControl w:val="0"/>
        <w:numPr>
          <w:ilvl w:val="0"/>
          <w:numId w:val="32"/>
        </w:numPr>
        <w:autoSpaceDE w:val="0"/>
        <w:autoSpaceDN w:val="0"/>
        <w:adjustRightInd w:val="0"/>
        <w:spacing w:beforeLines="60" w:before="144" w:afterLines="60" w:after="144" w:line="240" w:lineRule="auto"/>
        <w:ind w:left="851" w:hanging="425"/>
        <w:contextualSpacing/>
        <w:jc w:val="both"/>
        <w:rPr>
          <w:rFonts w:ascii="Open Sans" w:eastAsia="Times New Roman" w:hAnsi="Open Sans" w:cs="Open Sans"/>
          <w:lang w:eastAsia="pl-PL"/>
        </w:rPr>
      </w:pPr>
      <w:r w:rsidRPr="00C762B4">
        <w:rPr>
          <w:rFonts w:ascii="Open Sans" w:eastAsia="Times New Roman" w:hAnsi="Open Sans" w:cs="Open Sans"/>
          <w:lang w:eastAsia="pl-PL"/>
        </w:rPr>
        <w:t>powiadomić Zamawiającego o każdym przypadku naruszenia poufności Informacji Poufnych,</w:t>
      </w:r>
    </w:p>
    <w:p w14:paraId="3FFB4F87" w14:textId="77777777" w:rsidR="00C762B4" w:rsidRPr="00C762B4" w:rsidRDefault="00C762B4" w:rsidP="00D404EF">
      <w:pPr>
        <w:widowControl w:val="0"/>
        <w:numPr>
          <w:ilvl w:val="0"/>
          <w:numId w:val="32"/>
        </w:numPr>
        <w:autoSpaceDE w:val="0"/>
        <w:autoSpaceDN w:val="0"/>
        <w:adjustRightInd w:val="0"/>
        <w:spacing w:beforeLines="60" w:before="144" w:afterLines="60" w:after="144" w:line="240" w:lineRule="auto"/>
        <w:ind w:left="851" w:hanging="425"/>
        <w:contextualSpacing/>
        <w:jc w:val="both"/>
        <w:rPr>
          <w:rFonts w:ascii="Open Sans" w:eastAsia="Times New Roman" w:hAnsi="Open Sans" w:cs="Open Sans"/>
          <w:lang w:eastAsia="pl-PL"/>
        </w:rPr>
      </w:pPr>
      <w:r w:rsidRPr="00C762B4">
        <w:rPr>
          <w:rFonts w:ascii="Open Sans" w:eastAsia="Times New Roman" w:hAnsi="Open Sans" w:cs="Open Sans"/>
          <w:lang w:eastAsia="pl-PL"/>
        </w:rPr>
        <w:t>zapewnić, by każda osoba, której ujawniane są Informacje Poufne w zakresie dozwolonym na mocy Umowy (a w szczególności wszyscy jego przedstawiciele), została pouczona (przed ujawnieniem) o fakcie, iż dane informacje stanowią Informacje Poufne, jak również o warunkach zapewnienia bezpieczeństwa informacji wynikających z Umowy, a także powinien zapewnić, by każda taka osoba stosowała się do ww. warunków tak, jakby była ona stroną Umowy,</w:t>
      </w:r>
    </w:p>
    <w:p w14:paraId="2726C663" w14:textId="77777777" w:rsidR="00C762B4" w:rsidRPr="00C762B4" w:rsidRDefault="00C762B4" w:rsidP="00D404EF">
      <w:pPr>
        <w:widowControl w:val="0"/>
        <w:numPr>
          <w:ilvl w:val="0"/>
          <w:numId w:val="32"/>
        </w:numPr>
        <w:autoSpaceDE w:val="0"/>
        <w:autoSpaceDN w:val="0"/>
        <w:adjustRightInd w:val="0"/>
        <w:spacing w:beforeLines="60" w:before="144" w:afterLines="60" w:after="144" w:line="240" w:lineRule="auto"/>
        <w:ind w:left="851" w:hanging="425"/>
        <w:contextualSpacing/>
        <w:jc w:val="both"/>
        <w:rPr>
          <w:rFonts w:ascii="Open Sans" w:eastAsia="Times New Roman" w:hAnsi="Open Sans" w:cs="Open Sans"/>
          <w:lang w:eastAsia="pl-PL"/>
        </w:rPr>
      </w:pPr>
      <w:r w:rsidRPr="00C762B4">
        <w:rPr>
          <w:rFonts w:ascii="Open Sans" w:eastAsia="Calibri" w:hAnsi="Open Sans" w:cs="Open Sans"/>
        </w:rPr>
        <w:t xml:space="preserve">Wykonawca </w:t>
      </w:r>
      <w:r w:rsidRPr="00C762B4">
        <w:rPr>
          <w:rFonts w:ascii="Open Sans" w:eastAsia="Times New Roman" w:hAnsi="Open Sans" w:cs="Open Sans"/>
          <w:lang w:eastAsia="pl-PL"/>
        </w:rPr>
        <w:t>zobowiązuje się również, iż wszystkie osoby, którymi się posługuje lub będzie posługiwać przy wykonywaniu Umowy zachowają w tajemnicy Informacje Poufne,</w:t>
      </w:r>
    </w:p>
    <w:p w14:paraId="15957D5D" w14:textId="77777777" w:rsidR="00C762B4" w:rsidRPr="00C762B4" w:rsidRDefault="00C762B4" w:rsidP="00D404EF">
      <w:pPr>
        <w:widowControl w:val="0"/>
        <w:numPr>
          <w:ilvl w:val="0"/>
          <w:numId w:val="32"/>
        </w:numPr>
        <w:autoSpaceDE w:val="0"/>
        <w:autoSpaceDN w:val="0"/>
        <w:adjustRightInd w:val="0"/>
        <w:spacing w:beforeLines="60" w:before="144" w:afterLines="60" w:after="144" w:line="240" w:lineRule="auto"/>
        <w:ind w:left="851" w:hanging="425"/>
        <w:contextualSpacing/>
        <w:jc w:val="both"/>
        <w:rPr>
          <w:rFonts w:ascii="Open Sans" w:eastAsia="Times New Roman" w:hAnsi="Open Sans" w:cs="Open Sans"/>
          <w:lang w:eastAsia="pl-PL"/>
        </w:rPr>
      </w:pPr>
      <w:r w:rsidRPr="00C762B4">
        <w:rPr>
          <w:rFonts w:ascii="Open Sans" w:eastAsia="Times New Roman" w:hAnsi="Open Sans" w:cs="Open Sans"/>
          <w:lang w:eastAsia="pl-PL"/>
        </w:rPr>
        <w:t xml:space="preserve">stosować wyłącznie narzędzia przetwarzania informacji (w szczególności informatyczne), które gwarantują zachowanie bezpieczeństwa informacji, zgodnie z wymaganiami Umowy oraz takie, które samodzielnie w pełni kontroluje, a w przypadku gdy do przetwarzania informacji, w ich jawnej postaci, zamierza korzystać z narzędzi lub usług osoby trzeciej (np. w wyniku korzystania </w:t>
      </w:r>
      <w:r w:rsidRPr="00C762B4">
        <w:rPr>
          <w:rFonts w:ascii="Open Sans" w:eastAsia="Times New Roman" w:hAnsi="Open Sans" w:cs="Open Sans"/>
          <w:lang w:eastAsia="pl-PL"/>
        </w:rPr>
        <w:br/>
        <w:t>z rozwiązań chmurowych) to przed rozpoczęciem takiego przetwarzania uzyska zgodę od KGHM Polska Miedź S.A. na takie przetwarzanie,</w:t>
      </w:r>
    </w:p>
    <w:p w14:paraId="22F71182" w14:textId="77777777" w:rsidR="00C762B4" w:rsidRPr="00C762B4" w:rsidRDefault="00C762B4" w:rsidP="00D404EF">
      <w:pPr>
        <w:widowControl w:val="0"/>
        <w:numPr>
          <w:ilvl w:val="0"/>
          <w:numId w:val="32"/>
        </w:numPr>
        <w:autoSpaceDE w:val="0"/>
        <w:autoSpaceDN w:val="0"/>
        <w:adjustRightInd w:val="0"/>
        <w:spacing w:after="0" w:line="240" w:lineRule="auto"/>
        <w:ind w:left="851" w:hanging="425"/>
        <w:jc w:val="both"/>
        <w:rPr>
          <w:rFonts w:ascii="Open Sans" w:eastAsia="Times New Roman" w:hAnsi="Open Sans" w:cs="Open Sans"/>
          <w:lang w:eastAsia="pl-PL"/>
        </w:rPr>
      </w:pPr>
      <w:r w:rsidRPr="00C762B4">
        <w:rPr>
          <w:rFonts w:ascii="Open Sans" w:eastAsia="Times New Roman" w:hAnsi="Open Sans" w:cs="Open Sans"/>
          <w:lang w:eastAsia="pl-PL"/>
        </w:rPr>
        <w:lastRenderedPageBreak/>
        <w:t>wykonywać wyłącznie takie kopie Informacji Poufnych, które są niezbędne dla należytego wykonania Przedmiotu Umowy, wynikające z uzgodnionego sposobu realizacji Umowy i gdy jest to dozwolone na mocy Umowy oraz wszelkie takie kopie oznaczać jako poufne i traktować analogicznie jak oryginały.</w:t>
      </w:r>
    </w:p>
    <w:p w14:paraId="7B676EF5" w14:textId="77777777" w:rsidR="00C762B4" w:rsidRPr="00C762B4" w:rsidRDefault="00C762B4" w:rsidP="00D404EF">
      <w:pPr>
        <w:pStyle w:val="Akapitzlist"/>
        <w:widowControl w:val="0"/>
        <w:numPr>
          <w:ilvl w:val="0"/>
          <w:numId w:val="30"/>
        </w:numPr>
        <w:autoSpaceDE w:val="0"/>
        <w:autoSpaceDN w:val="0"/>
        <w:adjustRightInd w:val="0"/>
        <w:spacing w:after="0"/>
        <w:ind w:left="426" w:hanging="426"/>
        <w:rPr>
          <w:rFonts w:ascii="Open Sans" w:hAnsi="Open Sans" w:cs="Open Sans"/>
          <w:sz w:val="22"/>
          <w:szCs w:val="22"/>
        </w:rPr>
      </w:pPr>
      <w:r w:rsidRPr="00C762B4">
        <w:rPr>
          <w:rFonts w:ascii="Open Sans" w:eastAsia="Calibri" w:hAnsi="Open Sans" w:cs="Open Sans"/>
          <w:sz w:val="22"/>
          <w:szCs w:val="22"/>
          <w:lang w:eastAsia="en-US"/>
        </w:rPr>
        <w:t>W przypadku, gdy</w:t>
      </w:r>
      <w:r w:rsidRPr="00C762B4">
        <w:rPr>
          <w:rFonts w:ascii="Open Sans" w:eastAsiaTheme="minorHAnsi" w:hAnsi="Open Sans" w:cs="Open Sans"/>
          <w:sz w:val="22"/>
          <w:szCs w:val="22"/>
          <w:lang w:eastAsia="en-US"/>
        </w:rPr>
        <w:t xml:space="preserve"> w związku z zawarciem i realizacją Umowy Wykonawca korzysta ze wsparcia podmiotów zewnętrznych świadczących usługi np. administracyjne </w:t>
      </w:r>
      <w:r w:rsidRPr="00C762B4">
        <w:rPr>
          <w:rFonts w:ascii="Open Sans" w:eastAsiaTheme="minorHAnsi" w:hAnsi="Open Sans" w:cs="Open Sans"/>
          <w:sz w:val="22"/>
          <w:szCs w:val="22"/>
          <w:lang w:eastAsia="en-US"/>
        </w:rPr>
        <w:br/>
        <w:t xml:space="preserve">lub informatyczne, kontroli jakości i audytu, wsparcia infrastrukturalnego, doradztwa prawnego, księgowego, ubezpieczeniowego lub innego, w ramach którego mogłoby chociażby potencjalnie dojść do dostępu do Informacji Poufnych </w:t>
      </w:r>
      <w:r w:rsidRPr="00C762B4">
        <w:rPr>
          <w:rFonts w:ascii="Open Sans" w:eastAsiaTheme="minorHAnsi" w:hAnsi="Open Sans" w:cs="Open Sans"/>
          <w:sz w:val="22"/>
          <w:szCs w:val="22"/>
          <w:lang w:eastAsia="en-US"/>
        </w:rPr>
        <w:br/>
        <w:t xml:space="preserve">w ich jawnej postaci, to za działania i zaniechania wszystkich tych podmiotów odpowiedzialność ponosi </w:t>
      </w:r>
      <w:r w:rsidRPr="00C762B4">
        <w:rPr>
          <w:rFonts w:ascii="Open Sans" w:eastAsia="Calibri" w:hAnsi="Open Sans" w:cs="Open Sans"/>
          <w:sz w:val="22"/>
          <w:szCs w:val="22"/>
          <w:lang w:eastAsia="en-US"/>
        </w:rPr>
        <w:t>Wykonawca,</w:t>
      </w:r>
      <w:r w:rsidRPr="00C762B4">
        <w:rPr>
          <w:rFonts w:ascii="Open Sans" w:hAnsi="Open Sans" w:cs="Open Sans"/>
          <w:sz w:val="22"/>
          <w:szCs w:val="22"/>
        </w:rPr>
        <w:t xml:space="preserve"> </w:t>
      </w:r>
      <w:r w:rsidRPr="00C762B4">
        <w:rPr>
          <w:rFonts w:ascii="Open Sans" w:eastAsiaTheme="minorHAnsi" w:hAnsi="Open Sans" w:cs="Open Sans"/>
          <w:sz w:val="22"/>
          <w:szCs w:val="22"/>
          <w:lang w:eastAsia="en-US"/>
        </w:rPr>
        <w:t xml:space="preserve">jak za własne działania i zaniechania. Wraz </w:t>
      </w:r>
      <w:r w:rsidRPr="00C762B4">
        <w:rPr>
          <w:rFonts w:ascii="Open Sans" w:eastAsiaTheme="minorHAnsi" w:hAnsi="Open Sans" w:cs="Open Sans"/>
          <w:sz w:val="22"/>
          <w:szCs w:val="22"/>
          <w:lang w:eastAsia="en-US"/>
        </w:rPr>
        <w:br/>
        <w:t xml:space="preserve">z zawarciem Umowy Wykonawca dostarcza KGHM dane kontaktowe podmiotów, </w:t>
      </w:r>
      <w:r w:rsidRPr="00C762B4">
        <w:rPr>
          <w:rFonts w:ascii="Open Sans" w:eastAsiaTheme="minorHAnsi" w:hAnsi="Open Sans" w:cs="Open Sans"/>
          <w:sz w:val="22"/>
          <w:szCs w:val="22"/>
          <w:lang w:eastAsia="en-US"/>
        </w:rPr>
        <w:br/>
        <w:t xml:space="preserve">o których mowa w zdaniu poprzednim, w formie listy, której wzór </w:t>
      </w:r>
      <w:r w:rsidRPr="00C762B4">
        <w:rPr>
          <w:rFonts w:ascii="Open Sans" w:eastAsia="Calibri" w:hAnsi="Open Sans" w:cs="Open Sans"/>
          <w:sz w:val="22"/>
          <w:szCs w:val="22"/>
          <w:lang w:eastAsia="en-US"/>
        </w:rPr>
        <w:t xml:space="preserve">stanowi </w:t>
      </w:r>
      <w:r w:rsidRPr="00C762B4">
        <w:rPr>
          <w:rFonts w:ascii="Open Sans" w:eastAsia="Calibri" w:hAnsi="Open Sans" w:cs="Open Sans"/>
          <w:b/>
          <w:sz w:val="22"/>
          <w:szCs w:val="22"/>
          <w:lang w:eastAsia="en-US"/>
        </w:rPr>
        <w:t>Załącznik nr 5</w:t>
      </w:r>
      <w:r w:rsidRPr="00C762B4">
        <w:rPr>
          <w:rFonts w:ascii="Open Sans" w:eastAsia="Calibri" w:hAnsi="Open Sans" w:cs="Open Sans"/>
          <w:sz w:val="22"/>
          <w:szCs w:val="22"/>
          <w:lang w:eastAsia="en-US"/>
        </w:rPr>
        <w:t xml:space="preserve"> do Umowy. Zmiana na liście wymaga zgody KGHM. W przypadku, gdy Wykonawca poinformuje KGHM o planowanej zmianie na liście przesyłając zaktualizowany </w:t>
      </w:r>
      <w:r w:rsidRPr="00C762B4">
        <w:rPr>
          <w:rFonts w:ascii="Open Sans" w:eastAsia="Calibri" w:hAnsi="Open Sans" w:cs="Open Sans"/>
          <w:b/>
          <w:sz w:val="22"/>
          <w:szCs w:val="22"/>
          <w:lang w:eastAsia="en-US"/>
        </w:rPr>
        <w:t>Załącznik nr 5</w:t>
      </w:r>
      <w:r w:rsidRPr="00C762B4">
        <w:rPr>
          <w:rFonts w:ascii="Open Sans" w:eastAsia="Calibri" w:hAnsi="Open Sans" w:cs="Open Sans"/>
          <w:sz w:val="22"/>
          <w:szCs w:val="22"/>
          <w:lang w:eastAsia="en-US"/>
        </w:rPr>
        <w:t xml:space="preserve"> do Umowy z co najmniej 30 - dniowym wyprzedzeniem a KGHM nie zgłosi w tym terminie zastrzeżeń co do planowanej zmiany, Strony przyjmują, że KGHM wyraził zgodę na proponowaną zmianę.</w:t>
      </w:r>
    </w:p>
    <w:p w14:paraId="4A1898D3" w14:textId="77777777" w:rsidR="00C762B4" w:rsidRPr="00C762B4" w:rsidRDefault="00C762B4" w:rsidP="00D404EF">
      <w:pPr>
        <w:pStyle w:val="Akapitzlist"/>
        <w:widowControl w:val="0"/>
        <w:numPr>
          <w:ilvl w:val="0"/>
          <w:numId w:val="30"/>
        </w:numPr>
        <w:autoSpaceDE w:val="0"/>
        <w:autoSpaceDN w:val="0"/>
        <w:adjustRightInd w:val="0"/>
        <w:spacing w:beforeLines="60" w:before="144" w:afterLines="60" w:after="144"/>
        <w:ind w:left="426" w:hanging="426"/>
        <w:contextualSpacing/>
        <w:rPr>
          <w:rFonts w:ascii="Open Sans" w:hAnsi="Open Sans" w:cs="Open Sans"/>
          <w:sz w:val="22"/>
          <w:szCs w:val="22"/>
        </w:rPr>
      </w:pPr>
      <w:r w:rsidRPr="00C762B4">
        <w:rPr>
          <w:rFonts w:ascii="Open Sans" w:eastAsia="Calibri" w:hAnsi="Open Sans" w:cs="Open Sans"/>
          <w:sz w:val="22"/>
          <w:szCs w:val="22"/>
        </w:rPr>
        <w:t>Zamawiający</w:t>
      </w:r>
      <w:r w:rsidRPr="00C762B4">
        <w:rPr>
          <w:rFonts w:ascii="Open Sans" w:hAnsi="Open Sans" w:cs="Open Sans"/>
          <w:sz w:val="22"/>
          <w:szCs w:val="22"/>
        </w:rPr>
        <w:t xml:space="preserve"> ma prawo, w każdym czasie kontrolować zachowanie w tajemnicy Informacji Poufnych powziętych przez </w:t>
      </w:r>
      <w:r w:rsidRPr="00C762B4">
        <w:rPr>
          <w:rFonts w:ascii="Open Sans" w:eastAsia="Calibri" w:hAnsi="Open Sans" w:cs="Open Sans"/>
          <w:sz w:val="22"/>
          <w:szCs w:val="22"/>
        </w:rPr>
        <w:t>Wykonawcę</w:t>
      </w:r>
      <w:r w:rsidRPr="00C762B4">
        <w:rPr>
          <w:rFonts w:ascii="Open Sans" w:hAnsi="Open Sans" w:cs="Open Sans"/>
          <w:sz w:val="22"/>
          <w:szCs w:val="22"/>
        </w:rPr>
        <w:t xml:space="preserve"> i wszystkie podmioty, o których mowa w ust. 5 powyżej.</w:t>
      </w:r>
    </w:p>
    <w:p w14:paraId="2CABBF2E" w14:textId="77777777" w:rsidR="00C762B4" w:rsidRPr="00C762B4" w:rsidRDefault="00C762B4" w:rsidP="00D404EF">
      <w:pPr>
        <w:pStyle w:val="Akapitzlist"/>
        <w:widowControl w:val="0"/>
        <w:numPr>
          <w:ilvl w:val="0"/>
          <w:numId w:val="30"/>
        </w:numPr>
        <w:autoSpaceDE w:val="0"/>
        <w:autoSpaceDN w:val="0"/>
        <w:adjustRightInd w:val="0"/>
        <w:spacing w:beforeLines="60" w:before="144" w:afterLines="60" w:after="144"/>
        <w:ind w:left="426" w:hanging="426"/>
        <w:contextualSpacing/>
        <w:rPr>
          <w:rFonts w:ascii="Open Sans" w:hAnsi="Open Sans" w:cs="Open Sans"/>
          <w:sz w:val="22"/>
          <w:szCs w:val="22"/>
        </w:rPr>
      </w:pPr>
      <w:r w:rsidRPr="00C762B4">
        <w:rPr>
          <w:rFonts w:ascii="Open Sans" w:eastAsia="Calibri" w:hAnsi="Open Sans" w:cs="Open Sans"/>
          <w:sz w:val="22"/>
          <w:szCs w:val="22"/>
        </w:rPr>
        <w:t>Wykonawca</w:t>
      </w:r>
      <w:r w:rsidRPr="00C762B4">
        <w:rPr>
          <w:rFonts w:ascii="Open Sans" w:hAnsi="Open Sans" w:cs="Open Sans"/>
          <w:sz w:val="22"/>
          <w:szCs w:val="22"/>
        </w:rPr>
        <w:t xml:space="preserve"> za działania oraz zaniechania swoich przedstawicieli oraz podmiotów,</w:t>
      </w:r>
      <w:r w:rsidRPr="00C762B4">
        <w:rPr>
          <w:rFonts w:ascii="Open Sans" w:hAnsi="Open Sans" w:cs="Open Sans"/>
          <w:sz w:val="22"/>
          <w:szCs w:val="22"/>
        </w:rPr>
        <w:br/>
        <w:t xml:space="preserve">o których mowa w ust. 5 powyżej </w:t>
      </w:r>
      <w:r w:rsidRPr="00C762B4">
        <w:rPr>
          <w:rFonts w:ascii="Open Sans" w:eastAsia="Calibri" w:hAnsi="Open Sans" w:cs="Open Sans"/>
          <w:sz w:val="22"/>
          <w:szCs w:val="22"/>
        </w:rPr>
        <w:t xml:space="preserve">skutkujące naruszeniem bezpieczeństwa Informacji Poufnych </w:t>
      </w:r>
      <w:r w:rsidRPr="00C762B4">
        <w:rPr>
          <w:rFonts w:ascii="Open Sans" w:hAnsi="Open Sans" w:cs="Open Sans"/>
          <w:sz w:val="22"/>
          <w:szCs w:val="22"/>
        </w:rPr>
        <w:t>ponosi odpowiedzialność jak za własne działania i zaniechania.</w:t>
      </w:r>
    </w:p>
    <w:p w14:paraId="53D20A19" w14:textId="43293957" w:rsidR="00C762B4" w:rsidRPr="00C762B4" w:rsidRDefault="00C762B4" w:rsidP="00D404EF">
      <w:pPr>
        <w:pStyle w:val="Akapitzlist"/>
        <w:widowControl w:val="0"/>
        <w:numPr>
          <w:ilvl w:val="0"/>
          <w:numId w:val="30"/>
        </w:numPr>
        <w:autoSpaceDE w:val="0"/>
        <w:autoSpaceDN w:val="0"/>
        <w:adjustRightInd w:val="0"/>
        <w:spacing w:beforeLines="60" w:before="144" w:afterLines="60" w:after="144"/>
        <w:ind w:left="426" w:hanging="426"/>
        <w:contextualSpacing/>
        <w:rPr>
          <w:rFonts w:ascii="Open Sans" w:hAnsi="Open Sans" w:cs="Open Sans"/>
          <w:sz w:val="22"/>
          <w:szCs w:val="22"/>
        </w:rPr>
      </w:pPr>
      <w:r w:rsidRPr="00C762B4">
        <w:rPr>
          <w:rFonts w:ascii="Open Sans" w:hAnsi="Open Sans" w:cs="Open Sans"/>
          <w:sz w:val="22"/>
          <w:szCs w:val="22"/>
        </w:rPr>
        <w:t xml:space="preserve">W razie </w:t>
      </w:r>
      <w:r w:rsidRPr="00C762B4">
        <w:rPr>
          <w:rFonts w:ascii="Open Sans" w:eastAsia="Calibri" w:hAnsi="Open Sans" w:cs="Open Sans"/>
          <w:sz w:val="22"/>
          <w:szCs w:val="22"/>
        </w:rPr>
        <w:t>stwierdzenia</w:t>
      </w:r>
      <w:r w:rsidRPr="00C762B4">
        <w:rPr>
          <w:rFonts w:ascii="Open Sans" w:hAnsi="Open Sans" w:cs="Open Sans"/>
          <w:sz w:val="22"/>
          <w:szCs w:val="22"/>
        </w:rPr>
        <w:t xml:space="preserve"> naruszenia przez </w:t>
      </w:r>
      <w:r w:rsidRPr="00C762B4">
        <w:rPr>
          <w:rFonts w:ascii="Open Sans" w:eastAsia="Calibri" w:hAnsi="Open Sans" w:cs="Open Sans"/>
          <w:sz w:val="22"/>
          <w:szCs w:val="22"/>
        </w:rPr>
        <w:t>Wykonawcę</w:t>
      </w:r>
      <w:r w:rsidRPr="00C762B4">
        <w:rPr>
          <w:rFonts w:ascii="Open Sans" w:hAnsi="Open Sans" w:cs="Open Sans"/>
          <w:sz w:val="22"/>
          <w:szCs w:val="22"/>
        </w:rPr>
        <w:t xml:space="preserve"> obowiązku zachowania</w:t>
      </w:r>
      <w:r w:rsidRPr="00C762B4">
        <w:rPr>
          <w:rFonts w:ascii="Open Sans" w:hAnsi="Open Sans" w:cs="Open Sans"/>
          <w:sz w:val="22"/>
          <w:szCs w:val="22"/>
        </w:rPr>
        <w:br/>
        <w:t>w tajemnicy lub ochrony Informacji Poufnych, Zamawiający niezależnie od uprawnienia do naliczenia kary umowne</w:t>
      </w:r>
      <w:r w:rsidRPr="00C762B4">
        <w:rPr>
          <w:rFonts w:ascii="Open Sans" w:hAnsi="Open Sans" w:cs="Open Sans"/>
          <w:color w:val="000000" w:themeColor="text1"/>
          <w:sz w:val="22"/>
          <w:szCs w:val="22"/>
        </w:rPr>
        <w:t>j, o której mowa w § 7 ust. 1 pkt 1) lit. g) Umowy mo</w:t>
      </w:r>
      <w:r w:rsidRPr="00C762B4">
        <w:rPr>
          <w:rFonts w:ascii="Open Sans" w:hAnsi="Open Sans" w:cs="Open Sans"/>
          <w:sz w:val="22"/>
          <w:szCs w:val="22"/>
        </w:rPr>
        <w:t xml:space="preserve">że zablokować </w:t>
      </w:r>
      <w:r w:rsidRPr="00C762B4">
        <w:rPr>
          <w:rFonts w:ascii="Open Sans" w:eastAsia="Calibri" w:hAnsi="Open Sans" w:cs="Open Sans"/>
          <w:sz w:val="22"/>
          <w:szCs w:val="22"/>
        </w:rPr>
        <w:t>Wykonawcy</w:t>
      </w:r>
      <w:r w:rsidRPr="00C762B4">
        <w:rPr>
          <w:rFonts w:ascii="Open Sans" w:hAnsi="Open Sans" w:cs="Open Sans"/>
          <w:sz w:val="22"/>
          <w:szCs w:val="22"/>
        </w:rPr>
        <w:t xml:space="preserve"> dostęp do Informacji Poufnych.</w:t>
      </w:r>
    </w:p>
    <w:p w14:paraId="3DB185CE" w14:textId="77777777" w:rsidR="00C762B4" w:rsidRPr="00C762B4" w:rsidRDefault="00C762B4" w:rsidP="00D404EF">
      <w:pPr>
        <w:pStyle w:val="Akapitzlist"/>
        <w:widowControl w:val="0"/>
        <w:numPr>
          <w:ilvl w:val="0"/>
          <w:numId w:val="30"/>
        </w:numPr>
        <w:autoSpaceDE w:val="0"/>
        <w:autoSpaceDN w:val="0"/>
        <w:adjustRightInd w:val="0"/>
        <w:spacing w:beforeLines="60" w:before="144" w:afterLines="60" w:after="144"/>
        <w:ind w:left="426" w:hanging="426"/>
        <w:contextualSpacing/>
        <w:rPr>
          <w:rFonts w:ascii="Open Sans" w:hAnsi="Open Sans" w:cs="Open Sans"/>
          <w:sz w:val="22"/>
          <w:szCs w:val="22"/>
        </w:rPr>
      </w:pPr>
      <w:r w:rsidRPr="00C762B4">
        <w:rPr>
          <w:rFonts w:ascii="Open Sans" w:eastAsia="Calibri" w:hAnsi="Open Sans" w:cs="Open Sans"/>
          <w:sz w:val="22"/>
          <w:szCs w:val="22"/>
        </w:rPr>
        <w:t>Wykonawca</w:t>
      </w:r>
      <w:r w:rsidRPr="00C762B4">
        <w:rPr>
          <w:rFonts w:ascii="Open Sans" w:hAnsi="Open Sans" w:cs="Open Sans"/>
          <w:sz w:val="22"/>
          <w:szCs w:val="22"/>
        </w:rPr>
        <w:t xml:space="preserve"> zwróci w terminie 7 dni lub zniszczy po ich wykorzystaniu lub użyciu dla </w:t>
      </w:r>
      <w:r w:rsidRPr="00C762B4">
        <w:rPr>
          <w:rFonts w:ascii="Open Sans" w:eastAsia="Calibri" w:hAnsi="Open Sans" w:cs="Open Sans"/>
          <w:sz w:val="22"/>
          <w:szCs w:val="22"/>
        </w:rPr>
        <w:t>celów</w:t>
      </w:r>
      <w:r w:rsidRPr="00C762B4">
        <w:rPr>
          <w:rFonts w:ascii="Open Sans" w:hAnsi="Open Sans" w:cs="Open Sans"/>
          <w:sz w:val="22"/>
          <w:szCs w:val="22"/>
        </w:rPr>
        <w:t xml:space="preserve"> określonych w Umowie wszelkie dokumenty oraz nośniki zawierające Informacje Poufne, nie pozostawiając sobie żadnych ich kopii z zastrzeżeniem celów należytego wykonania Przedmiotu Umowy oraz wynikających i dozwolonych na mocy Umowy i powszechnie obowiązujących przepisów prawa. </w:t>
      </w:r>
    </w:p>
    <w:p w14:paraId="5E66FBE3" w14:textId="77777777" w:rsidR="00C762B4" w:rsidRPr="00C762B4" w:rsidRDefault="00C762B4" w:rsidP="00D404EF">
      <w:pPr>
        <w:pStyle w:val="Akapitzlist"/>
        <w:widowControl w:val="0"/>
        <w:numPr>
          <w:ilvl w:val="0"/>
          <w:numId w:val="30"/>
        </w:numPr>
        <w:autoSpaceDE w:val="0"/>
        <w:autoSpaceDN w:val="0"/>
        <w:adjustRightInd w:val="0"/>
        <w:spacing w:beforeLines="60" w:before="144" w:afterLines="60" w:after="144"/>
        <w:ind w:left="426" w:hanging="426"/>
        <w:contextualSpacing/>
        <w:rPr>
          <w:rFonts w:ascii="Open Sans" w:hAnsi="Open Sans" w:cs="Open Sans"/>
          <w:sz w:val="22"/>
          <w:szCs w:val="22"/>
        </w:rPr>
      </w:pPr>
      <w:r w:rsidRPr="00C762B4">
        <w:rPr>
          <w:rFonts w:ascii="Open Sans" w:eastAsia="Calibri" w:hAnsi="Open Sans" w:cs="Open Sans"/>
          <w:sz w:val="22"/>
          <w:szCs w:val="22"/>
        </w:rPr>
        <w:t>Zamawiający</w:t>
      </w:r>
      <w:r w:rsidRPr="00C762B4">
        <w:rPr>
          <w:rFonts w:ascii="Open Sans" w:hAnsi="Open Sans" w:cs="Open Sans"/>
          <w:sz w:val="22"/>
          <w:szCs w:val="22"/>
        </w:rPr>
        <w:t xml:space="preserve"> może w każdym czasie zażądać zwrotu wszelkich ujawnionych Informacji Poufnych wraz z odpowiednimi nośnikami oraz zakazać ich dalszego wykorzystywania, jak również zażądać pisemnego potwierdzenia dostosowania do wymogu w ust. 9 powyżej.</w:t>
      </w:r>
    </w:p>
    <w:p w14:paraId="2FDA1B51" w14:textId="77777777" w:rsidR="00C762B4" w:rsidRPr="00C762B4" w:rsidRDefault="00C762B4" w:rsidP="00D404EF">
      <w:pPr>
        <w:pStyle w:val="Akapitzlist"/>
        <w:widowControl w:val="0"/>
        <w:numPr>
          <w:ilvl w:val="0"/>
          <w:numId w:val="30"/>
        </w:numPr>
        <w:autoSpaceDE w:val="0"/>
        <w:autoSpaceDN w:val="0"/>
        <w:adjustRightInd w:val="0"/>
        <w:spacing w:after="0"/>
        <w:ind w:left="425" w:hanging="425"/>
        <w:contextualSpacing/>
        <w:rPr>
          <w:rFonts w:ascii="Open Sans" w:hAnsi="Open Sans" w:cs="Open Sans"/>
          <w:sz w:val="22"/>
          <w:szCs w:val="22"/>
        </w:rPr>
      </w:pPr>
      <w:r w:rsidRPr="00C762B4">
        <w:rPr>
          <w:rFonts w:ascii="Open Sans" w:eastAsia="Calibri" w:hAnsi="Open Sans" w:cs="Open Sans"/>
          <w:sz w:val="22"/>
          <w:szCs w:val="22"/>
        </w:rPr>
        <w:t>Zamawiający</w:t>
      </w:r>
      <w:r w:rsidRPr="00C762B4">
        <w:rPr>
          <w:rFonts w:ascii="Open Sans" w:hAnsi="Open Sans" w:cs="Open Sans"/>
          <w:sz w:val="22"/>
          <w:szCs w:val="22"/>
        </w:rPr>
        <w:t xml:space="preserve"> zastrzega sobie prawo do żądania spełnienia przez </w:t>
      </w:r>
      <w:r w:rsidRPr="00C762B4">
        <w:rPr>
          <w:rFonts w:ascii="Open Sans" w:eastAsia="Calibri" w:hAnsi="Open Sans" w:cs="Open Sans"/>
          <w:sz w:val="22"/>
          <w:szCs w:val="22"/>
        </w:rPr>
        <w:t xml:space="preserve">Wykonawcę dodatkowych wymagań z zakresu zapewnienia bezpieczeństwa informacji przed ujawnieniem Informacji Poufnych. Wymagania te zostaną przekazane </w:t>
      </w:r>
      <w:r w:rsidRPr="00C762B4">
        <w:rPr>
          <w:rFonts w:ascii="Open Sans" w:hAnsi="Open Sans" w:cs="Open Sans"/>
          <w:sz w:val="22"/>
          <w:szCs w:val="22"/>
        </w:rPr>
        <w:t>Wykonawcy</w:t>
      </w:r>
      <w:r w:rsidRPr="00C762B4">
        <w:rPr>
          <w:rFonts w:ascii="Open Sans" w:hAnsi="Open Sans" w:cs="Open Sans"/>
          <w:sz w:val="22"/>
          <w:szCs w:val="22"/>
        </w:rPr>
        <w:br/>
      </w:r>
      <w:r w:rsidRPr="00C762B4">
        <w:rPr>
          <w:rFonts w:ascii="Open Sans" w:eastAsia="Calibri" w:hAnsi="Open Sans" w:cs="Open Sans"/>
          <w:sz w:val="22"/>
          <w:szCs w:val="22"/>
        </w:rPr>
        <w:t xml:space="preserve">w trybie roboczym przed ujawnieniem Informacji Poufnych przez przedstawiciela Zamawiającego wskazanego w Umowie. Powyższe może być uzasadnione charakterem Informacji Poufnych bądź przewidzianym zakresem i sposobem ich udostępnienia czy utrwalenia (np. w wyniku nadania uprawnień do systemów przetwarzających informacje w formie elektronicznej, z uwagi na potrzebę dostępu do wybranych stref i obszarów w lokalizacji KGHM, zezwoleniem na utrwalenie </w:t>
      </w:r>
      <w:r w:rsidRPr="00C762B4">
        <w:rPr>
          <w:rFonts w:ascii="Open Sans" w:eastAsia="Calibri" w:hAnsi="Open Sans" w:cs="Open Sans"/>
          <w:sz w:val="22"/>
          <w:szCs w:val="22"/>
        </w:rPr>
        <w:lastRenderedPageBreak/>
        <w:t>informacji poprzez wideofilmowanie itp.) czy przewidywanym przez Wykonawcę sposobem przetwarzania Informacji Poufnych.</w:t>
      </w:r>
    </w:p>
    <w:p w14:paraId="5D56C2D3" w14:textId="7B0931EB" w:rsidR="00C762B4" w:rsidRPr="00C762B4" w:rsidRDefault="00C762B4" w:rsidP="00D404EF">
      <w:pPr>
        <w:widowControl w:val="0"/>
        <w:numPr>
          <w:ilvl w:val="0"/>
          <w:numId w:val="30"/>
        </w:numPr>
        <w:tabs>
          <w:tab w:val="num" w:pos="420"/>
        </w:tabs>
        <w:autoSpaceDE w:val="0"/>
        <w:autoSpaceDN w:val="0"/>
        <w:adjustRightInd w:val="0"/>
        <w:spacing w:after="0" w:line="240" w:lineRule="auto"/>
        <w:ind w:left="420" w:hanging="420"/>
        <w:contextualSpacing/>
        <w:jc w:val="both"/>
        <w:rPr>
          <w:rFonts w:ascii="Open Sans" w:eastAsia="Times New Roman" w:hAnsi="Open Sans" w:cs="Open Sans"/>
          <w:lang w:eastAsia="pl-PL"/>
        </w:rPr>
      </w:pPr>
      <w:r w:rsidRPr="00C762B4">
        <w:rPr>
          <w:rFonts w:ascii="Open Sans" w:eastAsia="Times New Roman" w:hAnsi="Open Sans" w:cs="Open Sans"/>
          <w:lang w:eastAsia="pl-PL"/>
        </w:rPr>
        <w:t>Postanowienia regulujące obowiązki związane z utrzymaniem w tajemnicy Informacji Poufnych, obowiązują przez cały okres współpracy między Stronami oraz 5 lat po jej zakończeniu</w:t>
      </w:r>
      <w:r w:rsidRPr="00C762B4">
        <w:rPr>
          <w:rFonts w:ascii="Open Sans" w:eastAsia="Times New Roman" w:hAnsi="Open Sans" w:cs="Open Sans"/>
          <w:i/>
          <w:lang w:eastAsia="pl-PL"/>
        </w:rPr>
        <w:t>.</w:t>
      </w:r>
    </w:p>
    <w:p w14:paraId="65B5F9A8" w14:textId="15BF7288" w:rsidR="006220E2" w:rsidRPr="00C762B4" w:rsidRDefault="00C762B4" w:rsidP="00D404EF">
      <w:pPr>
        <w:pStyle w:val="Akapitzlist"/>
        <w:widowControl w:val="0"/>
        <w:numPr>
          <w:ilvl w:val="0"/>
          <w:numId w:val="30"/>
        </w:numPr>
        <w:autoSpaceDE w:val="0"/>
        <w:autoSpaceDN w:val="0"/>
        <w:adjustRightInd w:val="0"/>
        <w:spacing w:after="0"/>
        <w:ind w:left="426" w:hanging="426"/>
        <w:rPr>
          <w:rFonts w:ascii="Open Sans" w:hAnsi="Open Sans" w:cs="Open Sans"/>
          <w:color w:val="000000" w:themeColor="text1"/>
          <w:sz w:val="22"/>
          <w:szCs w:val="22"/>
        </w:rPr>
      </w:pPr>
      <w:r w:rsidRPr="00C762B4">
        <w:rPr>
          <w:rFonts w:ascii="Open Sans" w:hAnsi="Open Sans" w:cs="Open Sans"/>
          <w:color w:val="000000" w:themeColor="text1"/>
          <w:sz w:val="22"/>
          <w:szCs w:val="22"/>
        </w:rPr>
        <w:t xml:space="preserve">Pozostałe wymagania dot. zapewnienia ochrony Informacji Poufnych </w:t>
      </w:r>
      <w:r w:rsidRPr="00C762B4">
        <w:rPr>
          <w:rFonts w:ascii="Open Sans" w:hAnsi="Open Sans" w:cs="Open Sans"/>
          <w:color w:val="000000" w:themeColor="text1"/>
          <w:sz w:val="22"/>
          <w:szCs w:val="22"/>
        </w:rPr>
        <w:br/>
        <w:t xml:space="preserve">i bezpieczeństwa Informacji zostały określone na stronie </w:t>
      </w:r>
      <w:hyperlink r:id="rId9" w:history="1">
        <w:r w:rsidRPr="00C762B4">
          <w:rPr>
            <w:rStyle w:val="Hipercze"/>
            <w:rFonts w:ascii="Open Sans" w:hAnsi="Open Sans" w:cs="Open Sans"/>
            <w:i/>
            <w:sz w:val="22"/>
            <w:szCs w:val="22"/>
          </w:rPr>
          <w:t>https://kghm.com/pl/przetargi/bezpieczenstwo-informacji</w:t>
        </w:r>
      </w:hyperlink>
      <w:r w:rsidRPr="00C762B4">
        <w:rPr>
          <w:rFonts w:ascii="Open Sans" w:hAnsi="Open Sans" w:cs="Open Sans"/>
          <w:i/>
          <w:color w:val="1F497D"/>
          <w:sz w:val="22"/>
          <w:szCs w:val="22"/>
        </w:rPr>
        <w:t xml:space="preserve"> </w:t>
      </w:r>
      <w:r w:rsidRPr="00C762B4">
        <w:rPr>
          <w:rFonts w:ascii="Open Sans" w:hAnsi="Open Sans" w:cs="Open Sans"/>
          <w:color w:val="000000" w:themeColor="text1"/>
          <w:sz w:val="22"/>
          <w:szCs w:val="22"/>
        </w:rPr>
        <w:t xml:space="preserve">i stanowią integralną część Umowy. Wykonawca potwierdza, że zapoznał się z Zasadami Ochrony Informacji Poufnych i Zapewnienia Bezpieczeństwa Informacji KGHM Polska Miedź S.A. </w:t>
      </w:r>
      <w:r w:rsidRPr="00C762B4">
        <w:rPr>
          <w:rFonts w:ascii="Open Sans" w:hAnsi="Open Sans" w:cs="Open Sans"/>
          <w:color w:val="000000" w:themeColor="text1"/>
          <w:sz w:val="22"/>
          <w:szCs w:val="22"/>
        </w:rPr>
        <w:br/>
        <w:t>i zobowiązuje się do ich przestrzegania</w:t>
      </w:r>
      <w:r w:rsidR="006220E2" w:rsidRPr="00C762B4">
        <w:rPr>
          <w:rFonts w:ascii="Open Sans" w:hAnsi="Open Sans" w:cs="Open Sans"/>
          <w:color w:val="000000" w:themeColor="text1"/>
          <w:sz w:val="22"/>
          <w:szCs w:val="22"/>
        </w:rPr>
        <w:t>.</w:t>
      </w:r>
    </w:p>
    <w:p w14:paraId="18868030" w14:textId="77777777" w:rsidR="00A11021" w:rsidRPr="00C762B4" w:rsidRDefault="00A11021" w:rsidP="00A11021">
      <w:pPr>
        <w:spacing w:after="0" w:line="240" w:lineRule="auto"/>
        <w:jc w:val="center"/>
        <w:rPr>
          <w:rFonts w:ascii="Open Sans" w:hAnsi="Open Sans" w:cs="Open Sans"/>
          <w:b/>
        </w:rPr>
      </w:pPr>
    </w:p>
    <w:p w14:paraId="640CA5A2" w14:textId="4F0F25FC" w:rsidR="00FB1665" w:rsidRPr="00547A28" w:rsidRDefault="00305829" w:rsidP="00A11021">
      <w:pPr>
        <w:spacing w:after="0" w:line="240" w:lineRule="auto"/>
        <w:jc w:val="center"/>
        <w:rPr>
          <w:rFonts w:ascii="Open Sans" w:hAnsi="Open Sans" w:cs="Open Sans"/>
          <w:b/>
        </w:rPr>
      </w:pPr>
      <w:r w:rsidRPr="00547A28">
        <w:rPr>
          <w:rFonts w:ascii="Open Sans" w:hAnsi="Open Sans" w:cs="Open Sans"/>
          <w:b/>
        </w:rPr>
        <w:t>§</w:t>
      </w:r>
      <w:r w:rsidR="00A11021">
        <w:rPr>
          <w:rFonts w:ascii="Open Sans" w:hAnsi="Open Sans" w:cs="Open Sans"/>
          <w:b/>
        </w:rPr>
        <w:t xml:space="preserve"> </w:t>
      </w:r>
      <w:r w:rsidR="00FB1665" w:rsidRPr="00547A28">
        <w:rPr>
          <w:rFonts w:ascii="Open Sans" w:hAnsi="Open Sans" w:cs="Open Sans"/>
          <w:b/>
        </w:rPr>
        <w:t>1</w:t>
      </w:r>
      <w:r w:rsidR="00E839B2">
        <w:rPr>
          <w:rFonts w:ascii="Open Sans" w:hAnsi="Open Sans" w:cs="Open Sans"/>
          <w:b/>
        </w:rPr>
        <w:t>1</w:t>
      </w:r>
    </w:p>
    <w:p w14:paraId="543B1E0E" w14:textId="77777777" w:rsidR="00FB1665" w:rsidRPr="00547A28" w:rsidRDefault="00FB1665" w:rsidP="00A11021">
      <w:pPr>
        <w:spacing w:after="0" w:line="240" w:lineRule="auto"/>
        <w:jc w:val="center"/>
        <w:rPr>
          <w:rFonts w:ascii="Open Sans" w:hAnsi="Open Sans" w:cs="Open Sans"/>
          <w:b/>
        </w:rPr>
      </w:pPr>
      <w:r w:rsidRPr="00547A28">
        <w:rPr>
          <w:rFonts w:ascii="Open Sans" w:hAnsi="Open Sans" w:cs="Open Sans"/>
          <w:b/>
        </w:rPr>
        <w:t xml:space="preserve">POSTANOWIENIA KOŃCOWE </w:t>
      </w:r>
    </w:p>
    <w:p w14:paraId="7AFCCFA1" w14:textId="77777777" w:rsidR="00513C46" w:rsidRPr="00547A28" w:rsidRDefault="00513C46" w:rsidP="00D404EF">
      <w:pPr>
        <w:numPr>
          <w:ilvl w:val="0"/>
          <w:numId w:val="15"/>
        </w:numPr>
        <w:spacing w:after="0" w:line="240" w:lineRule="auto"/>
        <w:ind w:left="426" w:right="-45" w:hanging="426"/>
        <w:jc w:val="both"/>
        <w:rPr>
          <w:rFonts w:ascii="Open Sans" w:hAnsi="Open Sans" w:cs="Open Sans"/>
        </w:rPr>
      </w:pPr>
      <w:r w:rsidRPr="00547A28">
        <w:rPr>
          <w:rFonts w:ascii="Open Sans" w:eastAsia="Times New Roman" w:hAnsi="Open Sans" w:cs="Open Sans"/>
          <w:lang w:eastAsia="pl-PL"/>
        </w:rPr>
        <w:t>Wszelkie dane osobowe pozyskane w związku z Umową Strony będą wykorzystywały wyłącznie na pot</w:t>
      </w:r>
      <w:r w:rsidR="00BB008D" w:rsidRPr="00547A28">
        <w:rPr>
          <w:rFonts w:ascii="Open Sans" w:eastAsia="Times New Roman" w:hAnsi="Open Sans" w:cs="Open Sans"/>
          <w:lang w:eastAsia="pl-PL"/>
        </w:rPr>
        <w:t xml:space="preserve">rzeby realizacji Umowy, zgodnie </w:t>
      </w:r>
      <w:r w:rsidRPr="00547A28">
        <w:rPr>
          <w:rFonts w:ascii="Open Sans" w:eastAsia="Times New Roman" w:hAnsi="Open Sans" w:cs="Open Sans"/>
          <w:lang w:eastAsia="pl-PL"/>
        </w:rPr>
        <w:t>z obowiązującymi przepisami</w:t>
      </w:r>
      <w:r w:rsidR="00BB008D" w:rsidRPr="00547A28">
        <w:rPr>
          <w:rFonts w:ascii="Open Sans" w:eastAsia="Times New Roman" w:hAnsi="Open Sans" w:cs="Open Sans"/>
          <w:lang w:eastAsia="pl-PL"/>
        </w:rPr>
        <w:br/>
      </w:r>
      <w:r w:rsidRPr="00547A28">
        <w:rPr>
          <w:rFonts w:ascii="Open Sans" w:eastAsia="Times New Roman" w:hAnsi="Open Sans" w:cs="Open Sans"/>
          <w:lang w:eastAsia="pl-PL"/>
        </w:rPr>
        <w:t xml:space="preserve">o ochronie </w:t>
      </w:r>
      <w:r w:rsidR="00BB008D" w:rsidRPr="00547A28">
        <w:rPr>
          <w:rFonts w:ascii="Open Sans" w:eastAsia="Times New Roman" w:hAnsi="Open Sans" w:cs="Open Sans"/>
          <w:lang w:eastAsia="pl-PL"/>
        </w:rPr>
        <w:t xml:space="preserve">danych osobowych. Postanowienia </w:t>
      </w:r>
      <w:r w:rsidRPr="00547A28">
        <w:rPr>
          <w:rFonts w:ascii="Open Sans" w:eastAsia="Times New Roman" w:hAnsi="Open Sans" w:cs="Open Sans"/>
          <w:lang w:eastAsia="pl-PL"/>
        </w:rPr>
        <w:t xml:space="preserve">o przetwarzaniu danych osobowych zostały określone w </w:t>
      </w:r>
      <w:r w:rsidRPr="003C181A">
        <w:rPr>
          <w:rFonts w:ascii="Open Sans" w:eastAsia="Times New Roman" w:hAnsi="Open Sans" w:cs="Open Sans"/>
          <w:b/>
          <w:lang w:eastAsia="pl-PL"/>
        </w:rPr>
        <w:t xml:space="preserve">Załączniku nr </w:t>
      </w:r>
      <w:r w:rsidR="008773AB" w:rsidRPr="003C181A">
        <w:rPr>
          <w:rFonts w:ascii="Open Sans" w:eastAsia="Times New Roman" w:hAnsi="Open Sans" w:cs="Open Sans"/>
          <w:b/>
          <w:lang w:eastAsia="pl-PL"/>
        </w:rPr>
        <w:t>4</w:t>
      </w:r>
      <w:r w:rsidRPr="003C181A">
        <w:rPr>
          <w:rFonts w:ascii="Open Sans" w:eastAsia="Times New Roman" w:hAnsi="Open Sans" w:cs="Open Sans"/>
          <w:b/>
          <w:lang w:eastAsia="pl-PL"/>
        </w:rPr>
        <w:t xml:space="preserve"> </w:t>
      </w:r>
      <w:r w:rsidRPr="003C181A">
        <w:rPr>
          <w:rFonts w:ascii="Open Sans" w:eastAsia="Times New Roman" w:hAnsi="Open Sans" w:cs="Open Sans"/>
          <w:lang w:eastAsia="pl-PL"/>
        </w:rPr>
        <w:t>do Umowy.</w:t>
      </w:r>
      <w:r w:rsidR="00512CD0" w:rsidRPr="003C181A">
        <w:rPr>
          <w:rFonts w:ascii="Open Sans" w:hAnsi="Open Sans" w:cs="Open Sans"/>
        </w:rPr>
        <w:t xml:space="preserve"> </w:t>
      </w:r>
    </w:p>
    <w:p w14:paraId="4FB65DCE" w14:textId="1DEB3EA4" w:rsidR="00513C46" w:rsidRPr="00547A28" w:rsidRDefault="002B5909" w:rsidP="00D404EF">
      <w:pPr>
        <w:numPr>
          <w:ilvl w:val="0"/>
          <w:numId w:val="15"/>
        </w:numPr>
        <w:spacing w:after="0" w:line="240" w:lineRule="auto"/>
        <w:ind w:left="426" w:right="-45" w:hanging="426"/>
        <w:jc w:val="both"/>
        <w:rPr>
          <w:rFonts w:ascii="Open Sans" w:eastAsia="Times New Roman" w:hAnsi="Open Sans" w:cs="Open Sans"/>
          <w:lang w:eastAsia="pl-PL"/>
        </w:rPr>
      </w:pPr>
      <w:r w:rsidRPr="00547A28">
        <w:rPr>
          <w:rFonts w:ascii="Open Sans" w:eastAsia="Times New Roman" w:hAnsi="Open Sans" w:cs="Open Sans"/>
          <w:lang w:eastAsia="pl-PL"/>
        </w:rPr>
        <w:t xml:space="preserve">O ile Umowa nie stanowi inaczej, wszelkie zmiany lub uzupełnienia Umowy wymagają sporządzenia </w:t>
      </w:r>
      <w:r w:rsidRPr="007F5038">
        <w:rPr>
          <w:rFonts w:ascii="Open Sans" w:eastAsia="Times New Roman" w:hAnsi="Open Sans" w:cs="Open Sans"/>
          <w:lang w:eastAsia="pl-PL"/>
        </w:rPr>
        <w:t xml:space="preserve">pisemnego aneksu do Umowy podpisanego przez obie Strony, pod rygorem nieważności. </w:t>
      </w:r>
      <w:bookmarkStart w:id="4" w:name="_Hlk146629995"/>
      <w:r w:rsidRPr="007F5038">
        <w:rPr>
          <w:rFonts w:ascii="Open Sans" w:eastAsia="Times New Roman" w:hAnsi="Open Sans" w:cs="Open Sans"/>
          <w:lang w:eastAsia="pl-PL"/>
        </w:rPr>
        <w:t>W celu uniknięcia wątpliwości, Strony potwierdzają, iż warunek pisemności (w tym także pod rygorem nieważności) jest zachowany, jeżeli Umowa lub jej zmiany lub uzupełnienia zostały utrwalone w postaci papierowej (opatrzone podpisem własnoręcznym) lub w postaci elektronicznej i opatrzony kwalifikowanym podpisem elektronicznym w rozumieniu art. 78</w:t>
      </w:r>
      <w:r w:rsidRPr="007F5038">
        <w:rPr>
          <w:rFonts w:ascii="Open Sans" w:eastAsia="Times New Roman" w:hAnsi="Open Sans" w:cs="Open Sans"/>
          <w:vertAlign w:val="superscript"/>
          <w:lang w:eastAsia="pl-PL"/>
        </w:rPr>
        <w:t>1</w:t>
      </w:r>
      <w:r w:rsidRPr="007F5038">
        <w:rPr>
          <w:rFonts w:ascii="Open Sans" w:eastAsia="Times New Roman" w:hAnsi="Open Sans" w:cs="Open Sans"/>
          <w:lang w:eastAsia="pl-PL"/>
        </w:rPr>
        <w:t xml:space="preserve"> Kodeksu cywilnego. </w:t>
      </w:r>
      <w:bookmarkEnd w:id="4"/>
      <w:r w:rsidRPr="007F5038">
        <w:rPr>
          <w:rFonts w:ascii="Open Sans" w:eastAsia="Times New Roman" w:hAnsi="Open Sans" w:cs="Open Sans"/>
          <w:lang w:eastAsia="pl-PL"/>
        </w:rPr>
        <w:t>Rozwiązanie Umowy za zgodą Stron oraz, odstąpienie od niej wymaga każdorazowo zachowania formy pisemnej, pod rygorem nieważności</w:t>
      </w:r>
      <w:r w:rsidR="00513C46" w:rsidRPr="00547A28">
        <w:rPr>
          <w:rFonts w:ascii="Open Sans" w:eastAsia="Times New Roman" w:hAnsi="Open Sans" w:cs="Open Sans"/>
          <w:lang w:eastAsia="pl-PL"/>
        </w:rPr>
        <w:t>.</w:t>
      </w:r>
    </w:p>
    <w:p w14:paraId="22398DAA" w14:textId="77777777" w:rsidR="00262BDD" w:rsidRPr="00547A28" w:rsidRDefault="00513C46" w:rsidP="00D404EF">
      <w:pPr>
        <w:numPr>
          <w:ilvl w:val="0"/>
          <w:numId w:val="15"/>
        </w:numPr>
        <w:spacing w:after="0" w:line="240" w:lineRule="auto"/>
        <w:ind w:left="426" w:right="-45" w:hanging="426"/>
        <w:jc w:val="both"/>
        <w:rPr>
          <w:rFonts w:ascii="Open Sans" w:hAnsi="Open Sans" w:cs="Open Sans"/>
        </w:rPr>
      </w:pPr>
      <w:r w:rsidRPr="00547A28">
        <w:rPr>
          <w:rFonts w:ascii="Open Sans" w:hAnsi="Open Sans" w:cs="Open Sans"/>
        </w:rPr>
        <w:t xml:space="preserve">W </w:t>
      </w:r>
      <w:r w:rsidRPr="00547A28">
        <w:rPr>
          <w:rFonts w:ascii="Open Sans" w:eastAsia="Times New Roman" w:hAnsi="Open Sans" w:cs="Open Sans"/>
          <w:lang w:eastAsia="pl-PL"/>
        </w:rPr>
        <w:t>sprawach</w:t>
      </w:r>
      <w:r w:rsidRPr="00547A28">
        <w:rPr>
          <w:rFonts w:ascii="Open Sans" w:hAnsi="Open Sans" w:cs="Open Sans"/>
        </w:rPr>
        <w:t xml:space="preserve"> nieuregulowanych Umową mają zastosowanie przepisy prawa polskiego, w szczególności Kodeksu cywilnego.</w:t>
      </w:r>
      <w:r w:rsidR="00262BDD" w:rsidRPr="00547A28">
        <w:rPr>
          <w:rFonts w:ascii="Open Sans" w:hAnsi="Open Sans" w:cs="Open Sans"/>
        </w:rPr>
        <w:t xml:space="preserve"> </w:t>
      </w:r>
    </w:p>
    <w:p w14:paraId="14FC86D5" w14:textId="61225D02" w:rsidR="0021419D" w:rsidRPr="00547A28" w:rsidRDefault="0021419D" w:rsidP="00D404EF">
      <w:pPr>
        <w:numPr>
          <w:ilvl w:val="0"/>
          <w:numId w:val="15"/>
        </w:numPr>
        <w:spacing w:after="0" w:line="240" w:lineRule="auto"/>
        <w:ind w:left="426" w:right="-45" w:hanging="426"/>
        <w:jc w:val="both"/>
        <w:rPr>
          <w:rFonts w:ascii="Open Sans" w:hAnsi="Open Sans" w:cs="Open Sans"/>
        </w:rPr>
      </w:pPr>
      <w:r w:rsidRPr="009F7F23">
        <w:rPr>
          <w:rFonts w:ascii="Open Sans" w:eastAsia="Times New Roman" w:hAnsi="Open Sans" w:cs="Open Sans"/>
          <w:lang w:eastAsia="pl-PL"/>
        </w:rPr>
        <w:t xml:space="preserve">Każdej ze Stron przysługuje, </w:t>
      </w:r>
      <w:r w:rsidRPr="00A11021">
        <w:rPr>
          <w:rFonts w:ascii="Open Sans" w:eastAsia="Calibri" w:hAnsi="Open Sans" w:cs="Open Sans"/>
          <w:color w:val="000000" w:themeColor="text1"/>
          <w:lang w:eastAsia="pl-PL"/>
        </w:rPr>
        <w:t>do końca term</w:t>
      </w:r>
      <w:r w:rsidR="00515C3D" w:rsidRPr="00A11021">
        <w:rPr>
          <w:rFonts w:ascii="Open Sans" w:eastAsia="Calibri" w:hAnsi="Open Sans" w:cs="Open Sans"/>
          <w:color w:val="000000" w:themeColor="text1"/>
          <w:lang w:eastAsia="pl-PL"/>
        </w:rPr>
        <w:t>in</w:t>
      </w:r>
      <w:r w:rsidRPr="00A11021">
        <w:rPr>
          <w:rFonts w:ascii="Open Sans" w:eastAsia="Calibri" w:hAnsi="Open Sans" w:cs="Open Sans"/>
          <w:color w:val="000000" w:themeColor="text1"/>
          <w:lang w:eastAsia="pl-PL"/>
        </w:rPr>
        <w:t xml:space="preserve">u obowiązywania Umowy, </w:t>
      </w:r>
      <w:r w:rsidRPr="00282131">
        <w:rPr>
          <w:rFonts w:ascii="Open Sans" w:eastAsia="Calibri" w:hAnsi="Open Sans" w:cs="Open Sans"/>
          <w:lang w:eastAsia="pl-PL"/>
        </w:rPr>
        <w:t>z</w:t>
      </w:r>
      <w:r w:rsidR="00A11021">
        <w:rPr>
          <w:rFonts w:ascii="Open Sans" w:eastAsia="Calibri" w:hAnsi="Open Sans" w:cs="Open Sans"/>
          <w:lang w:eastAsia="pl-PL"/>
        </w:rPr>
        <w:t> </w:t>
      </w:r>
      <w:r w:rsidRPr="00282131">
        <w:rPr>
          <w:rFonts w:ascii="Open Sans" w:eastAsia="Calibri" w:hAnsi="Open Sans" w:cs="Open Sans"/>
          <w:lang w:eastAsia="pl-PL"/>
        </w:rPr>
        <w:t>zastrzeżeniem zdania przedostatniego</w:t>
      </w:r>
      <w:r w:rsidRPr="00547A28">
        <w:rPr>
          <w:rFonts w:ascii="Open Sans" w:eastAsia="Times New Roman" w:hAnsi="Open Sans" w:cs="Open Sans"/>
          <w:lang w:eastAsia="pl-PL"/>
        </w:rPr>
        <w:t>, niezależnie od uprawnień wynikających z</w:t>
      </w:r>
      <w:r w:rsidR="00A11021">
        <w:rPr>
          <w:rFonts w:ascii="Open Sans" w:eastAsia="Times New Roman" w:hAnsi="Open Sans" w:cs="Open Sans"/>
          <w:lang w:eastAsia="pl-PL"/>
        </w:rPr>
        <w:t> </w:t>
      </w:r>
      <w:r w:rsidRPr="00547A28">
        <w:rPr>
          <w:rFonts w:ascii="Open Sans" w:eastAsia="Times New Roman" w:hAnsi="Open Sans" w:cs="Open Sans"/>
          <w:lang w:eastAsia="pl-PL"/>
        </w:rPr>
        <w:t>rękojmi, umowne prawo odstąpienia od Umowy</w:t>
      </w:r>
      <w:r w:rsidR="009F7F23">
        <w:rPr>
          <w:rFonts w:ascii="Open Sans" w:eastAsia="Times New Roman" w:hAnsi="Open Sans" w:cs="Open Sans"/>
          <w:lang w:eastAsia="pl-PL"/>
        </w:rPr>
        <w:t xml:space="preserve"> </w:t>
      </w:r>
      <w:r w:rsidRPr="00547A28">
        <w:rPr>
          <w:rFonts w:ascii="Open Sans" w:eastAsia="Times New Roman" w:hAnsi="Open Sans" w:cs="Open Sans"/>
          <w:lang w:eastAsia="pl-PL"/>
        </w:rPr>
        <w:t>w całości lub w części, w przypadku:</w:t>
      </w:r>
    </w:p>
    <w:p w14:paraId="36CD4536" w14:textId="77777777" w:rsidR="0021419D" w:rsidRPr="00547A28" w:rsidRDefault="0021419D" w:rsidP="00D404EF">
      <w:pPr>
        <w:numPr>
          <w:ilvl w:val="1"/>
          <w:numId w:val="15"/>
        </w:numPr>
        <w:spacing w:after="0" w:line="240" w:lineRule="auto"/>
        <w:ind w:left="851" w:right="-45" w:hanging="425"/>
        <w:jc w:val="both"/>
        <w:rPr>
          <w:rFonts w:ascii="Open Sans" w:hAnsi="Open Sans" w:cs="Open Sans"/>
        </w:rPr>
      </w:pPr>
      <w:r w:rsidRPr="00547A28">
        <w:rPr>
          <w:rFonts w:ascii="Open Sans" w:hAnsi="Open Sans" w:cs="Open Sans"/>
        </w:rPr>
        <w:t>Zamawiającemu przysługuje umowne prawo odstąpienia w przypadku:</w:t>
      </w:r>
    </w:p>
    <w:p w14:paraId="7BE50C6B" w14:textId="15DC261A" w:rsidR="0021419D" w:rsidRPr="00547A28" w:rsidRDefault="0021419D" w:rsidP="00D404EF">
      <w:pPr>
        <w:numPr>
          <w:ilvl w:val="2"/>
          <w:numId w:val="15"/>
        </w:numPr>
        <w:spacing w:after="0" w:line="240" w:lineRule="auto"/>
        <w:ind w:left="1162" w:right="-45" w:hanging="311"/>
        <w:jc w:val="both"/>
        <w:rPr>
          <w:rFonts w:ascii="Open Sans" w:hAnsi="Open Sans" w:cs="Open Sans"/>
        </w:rPr>
      </w:pPr>
      <w:r w:rsidRPr="00547A28">
        <w:rPr>
          <w:rFonts w:ascii="Open Sans" w:hAnsi="Open Sans" w:cs="Open Sans"/>
        </w:rPr>
        <w:t>opóźnienia się przez Wykonawcę w realizacji Przedmiotu Umowy</w:t>
      </w:r>
      <w:r w:rsidR="00484D93" w:rsidRPr="00547A28">
        <w:rPr>
          <w:rFonts w:ascii="Open Sans" w:hAnsi="Open Sans" w:cs="Open Sans"/>
        </w:rPr>
        <w:br/>
      </w:r>
      <w:r w:rsidRPr="00547A28">
        <w:rPr>
          <w:rFonts w:ascii="Open Sans" w:hAnsi="Open Sans" w:cs="Open Sans"/>
        </w:rPr>
        <w:t xml:space="preserve">o ponad </w:t>
      </w:r>
      <w:r w:rsidR="00A11021">
        <w:rPr>
          <w:rFonts w:ascii="Open Sans" w:hAnsi="Open Sans" w:cs="Open Sans"/>
        </w:rPr>
        <w:t>14</w:t>
      </w:r>
      <w:r w:rsidRPr="00547A28">
        <w:rPr>
          <w:rFonts w:ascii="Open Sans" w:hAnsi="Open Sans" w:cs="Open Sans"/>
        </w:rPr>
        <w:t xml:space="preserve"> dni stosunku do terminu określonego w § 2 ust. 1 Umowy,</w:t>
      </w:r>
    </w:p>
    <w:p w14:paraId="1D1A62FA" w14:textId="0F79CBB3" w:rsidR="0021419D" w:rsidRPr="00547A28" w:rsidRDefault="0021419D" w:rsidP="00D404EF">
      <w:pPr>
        <w:numPr>
          <w:ilvl w:val="2"/>
          <w:numId w:val="15"/>
        </w:numPr>
        <w:spacing w:after="0" w:line="240" w:lineRule="auto"/>
        <w:ind w:left="1162" w:right="-45" w:hanging="210"/>
        <w:jc w:val="both"/>
        <w:rPr>
          <w:rFonts w:ascii="Open Sans" w:hAnsi="Open Sans" w:cs="Open Sans"/>
        </w:rPr>
      </w:pPr>
      <w:r w:rsidRPr="00547A28">
        <w:rPr>
          <w:rFonts w:ascii="Open Sans" w:hAnsi="Open Sans" w:cs="Open Sans"/>
        </w:rPr>
        <w:t>gdy Wykonawca nie rozpoczął realizacji Przedmiotu Umowy</w:t>
      </w:r>
      <w:r w:rsidR="00484D93" w:rsidRPr="00547A28">
        <w:rPr>
          <w:rFonts w:ascii="Open Sans" w:hAnsi="Open Sans" w:cs="Open Sans"/>
        </w:rPr>
        <w:br/>
      </w:r>
      <w:r w:rsidRPr="00547A28">
        <w:rPr>
          <w:rFonts w:ascii="Open Sans" w:hAnsi="Open Sans" w:cs="Open Sans"/>
        </w:rPr>
        <w:t>w terminie określonym w</w:t>
      </w:r>
      <w:r w:rsidR="00A45633">
        <w:rPr>
          <w:rFonts w:ascii="Open Sans" w:hAnsi="Open Sans" w:cs="Open Sans"/>
        </w:rPr>
        <w:t xml:space="preserve"> </w:t>
      </w:r>
      <w:r w:rsidR="00A11021">
        <w:rPr>
          <w:rFonts w:ascii="Open Sans" w:hAnsi="Open Sans" w:cs="Open Sans"/>
        </w:rPr>
        <w:t>Umowie</w:t>
      </w:r>
      <w:r w:rsidRPr="00A45633">
        <w:rPr>
          <w:rFonts w:ascii="Open Sans" w:hAnsi="Open Sans" w:cs="Open Sans"/>
          <w:color w:val="FF0000"/>
        </w:rPr>
        <w:t xml:space="preserve"> </w:t>
      </w:r>
      <w:r w:rsidRPr="00547A28">
        <w:rPr>
          <w:rFonts w:ascii="Open Sans" w:hAnsi="Open Sans" w:cs="Open Sans"/>
        </w:rPr>
        <w:t xml:space="preserve">albo przerwał jego realizację na okres dłuższy niż </w:t>
      </w:r>
      <w:r w:rsidR="00A11021">
        <w:rPr>
          <w:rFonts w:ascii="Open Sans" w:hAnsi="Open Sans" w:cs="Open Sans"/>
        </w:rPr>
        <w:t>14</w:t>
      </w:r>
      <w:r w:rsidRPr="00547A28">
        <w:rPr>
          <w:rFonts w:ascii="Open Sans" w:hAnsi="Open Sans" w:cs="Open Sans"/>
        </w:rPr>
        <w:t xml:space="preserve"> dni i nie podejmuje tych </w:t>
      </w:r>
      <w:r w:rsidR="00242D19">
        <w:rPr>
          <w:rFonts w:ascii="Open Sans" w:hAnsi="Open Sans" w:cs="Open Sans"/>
        </w:rPr>
        <w:t>prac</w:t>
      </w:r>
      <w:r w:rsidRPr="00547A28">
        <w:rPr>
          <w:rFonts w:ascii="Open Sans" w:hAnsi="Open Sans" w:cs="Open Sans"/>
        </w:rPr>
        <w:t>, pomimo otrzymania pisemnego wezwania,</w:t>
      </w:r>
    </w:p>
    <w:p w14:paraId="1853DF46" w14:textId="77777777" w:rsidR="0021419D" w:rsidRPr="00547A28" w:rsidRDefault="0021419D" w:rsidP="00D404EF">
      <w:pPr>
        <w:numPr>
          <w:ilvl w:val="2"/>
          <w:numId w:val="15"/>
        </w:numPr>
        <w:spacing w:after="0" w:line="240" w:lineRule="auto"/>
        <w:ind w:left="1162" w:right="-45" w:hanging="210"/>
        <w:jc w:val="both"/>
        <w:rPr>
          <w:rFonts w:ascii="Open Sans" w:hAnsi="Open Sans" w:cs="Open Sans"/>
        </w:rPr>
      </w:pPr>
      <w:r w:rsidRPr="00547A28">
        <w:rPr>
          <w:rFonts w:ascii="Open Sans" w:hAnsi="Open Sans" w:cs="Open Sans"/>
        </w:rPr>
        <w:t>braku możliwości skontaktowania się z Wykonawcą,</w:t>
      </w:r>
    </w:p>
    <w:p w14:paraId="3F203A15" w14:textId="77777777" w:rsidR="009A3AD0" w:rsidRPr="00547A28" w:rsidRDefault="001C4E7D" w:rsidP="00D404EF">
      <w:pPr>
        <w:numPr>
          <w:ilvl w:val="2"/>
          <w:numId w:val="15"/>
        </w:numPr>
        <w:spacing w:after="0" w:line="240" w:lineRule="auto"/>
        <w:ind w:left="1162" w:right="-45" w:hanging="210"/>
        <w:jc w:val="both"/>
        <w:rPr>
          <w:rFonts w:ascii="Open Sans" w:hAnsi="Open Sans" w:cs="Open Sans"/>
        </w:rPr>
      </w:pPr>
      <w:r w:rsidRPr="00547A28">
        <w:rPr>
          <w:rFonts w:ascii="Open Sans" w:eastAsia="Times New Roman" w:hAnsi="Open Sans" w:cs="Open Sans"/>
          <w:lang w:eastAsia="pl-PL"/>
        </w:rPr>
        <w:t>rażącego naruszenia innych niż wskazane powyżej posta</w:t>
      </w:r>
      <w:r w:rsidR="002F4DF6">
        <w:rPr>
          <w:rFonts w:ascii="Open Sans" w:eastAsia="Times New Roman" w:hAnsi="Open Sans" w:cs="Open Sans"/>
          <w:lang w:eastAsia="pl-PL"/>
        </w:rPr>
        <w:t>nowień umownych przez Wykonawcę.</w:t>
      </w:r>
    </w:p>
    <w:p w14:paraId="52610195" w14:textId="77777777" w:rsidR="0021419D" w:rsidRPr="00547A28" w:rsidRDefault="0021419D" w:rsidP="00D404EF">
      <w:pPr>
        <w:numPr>
          <w:ilvl w:val="1"/>
          <w:numId w:val="15"/>
        </w:numPr>
        <w:spacing w:after="0" w:line="240" w:lineRule="auto"/>
        <w:ind w:left="851" w:right="-45" w:hanging="425"/>
        <w:jc w:val="both"/>
        <w:rPr>
          <w:rFonts w:ascii="Open Sans" w:hAnsi="Open Sans" w:cs="Open Sans"/>
        </w:rPr>
      </w:pPr>
      <w:r w:rsidRPr="00547A28">
        <w:rPr>
          <w:rFonts w:ascii="Open Sans" w:eastAsia="Times New Roman" w:hAnsi="Open Sans" w:cs="Open Sans"/>
          <w:lang w:eastAsia="pl-PL"/>
        </w:rPr>
        <w:t xml:space="preserve">Wykonawcy przysługuje umowne prawo odstąpienia w przypadku rażącego </w:t>
      </w:r>
      <w:r w:rsidRPr="00547A28">
        <w:rPr>
          <w:rFonts w:ascii="Open Sans" w:hAnsi="Open Sans" w:cs="Open Sans"/>
        </w:rPr>
        <w:t>naruszenia</w:t>
      </w:r>
      <w:r w:rsidRPr="00547A28">
        <w:rPr>
          <w:rFonts w:ascii="Open Sans" w:eastAsia="Times New Roman" w:hAnsi="Open Sans" w:cs="Open Sans"/>
          <w:lang w:eastAsia="pl-PL"/>
        </w:rPr>
        <w:t xml:space="preserve"> postanowień umownych przez Zamawiającego.</w:t>
      </w:r>
    </w:p>
    <w:p w14:paraId="6E8695AE" w14:textId="2527C6D2" w:rsidR="00282131" w:rsidRDefault="0021419D" w:rsidP="00F72D96">
      <w:pPr>
        <w:spacing w:beforeLines="60" w:before="144" w:afterLines="60" w:after="144" w:line="240" w:lineRule="auto"/>
        <w:ind w:left="851" w:right="-45"/>
        <w:jc w:val="both"/>
        <w:rPr>
          <w:rFonts w:ascii="Open Sans" w:eastAsia="Times New Roman" w:hAnsi="Open Sans" w:cs="Open Sans"/>
          <w:lang w:eastAsia="pl-PL"/>
        </w:rPr>
      </w:pPr>
      <w:r w:rsidRPr="00547A28">
        <w:rPr>
          <w:rFonts w:ascii="Open Sans" w:hAnsi="Open Sans" w:cs="Open Sans"/>
        </w:rPr>
        <w:lastRenderedPageBreak/>
        <w:t xml:space="preserve">Z zastrzeżeniem zdania pierwszego umowne prawo odstąpienia można wykonać w terminie </w:t>
      </w:r>
      <w:r w:rsidR="00A11021">
        <w:rPr>
          <w:rFonts w:ascii="Open Sans" w:hAnsi="Open Sans" w:cs="Open Sans"/>
        </w:rPr>
        <w:t>30</w:t>
      </w:r>
      <w:r w:rsidRPr="00547A28">
        <w:rPr>
          <w:rFonts w:ascii="Open Sans" w:hAnsi="Open Sans" w:cs="Open Sans"/>
        </w:rPr>
        <w:t xml:space="preserve"> od dnia powzięcia wiadomości o zaistnieniu przyczyny uzasadniającej odstąpienie od Umowy.</w:t>
      </w:r>
      <w:r w:rsidR="00513C46" w:rsidRPr="00547A28">
        <w:rPr>
          <w:rFonts w:ascii="Open Sans" w:eastAsia="Times New Roman" w:hAnsi="Open Sans" w:cs="Open Sans"/>
          <w:lang w:eastAsia="pl-PL"/>
        </w:rPr>
        <w:t xml:space="preserve"> </w:t>
      </w:r>
    </w:p>
    <w:p w14:paraId="3C292B46" w14:textId="0C0B01A8" w:rsidR="00AB6B0A" w:rsidRPr="00547A28" w:rsidRDefault="00513C46" w:rsidP="00F72D96">
      <w:pPr>
        <w:spacing w:beforeLines="60" w:before="144" w:afterLines="60" w:after="144" w:line="240" w:lineRule="auto"/>
        <w:ind w:left="851" w:right="-45"/>
        <w:jc w:val="both"/>
        <w:rPr>
          <w:rFonts w:ascii="Open Sans" w:hAnsi="Open Sans" w:cs="Open Sans"/>
        </w:rPr>
      </w:pPr>
      <w:r w:rsidRPr="00547A28">
        <w:rPr>
          <w:rFonts w:ascii="Open Sans" w:eastAsia="Times New Roman" w:hAnsi="Open Sans" w:cs="Open Sans"/>
          <w:lang w:eastAsia="pl-PL"/>
        </w:rPr>
        <w:t>Odstąpienia dokonuje się poprzez złożenie oświadczenia w formie pisemnej, pod rygorem nieważności</w:t>
      </w:r>
      <w:r w:rsidR="009F7F23">
        <w:rPr>
          <w:rFonts w:ascii="Open Sans" w:eastAsia="Times New Roman" w:hAnsi="Open Sans" w:cs="Open Sans"/>
          <w:lang w:eastAsia="pl-PL"/>
        </w:rPr>
        <w:t>,</w:t>
      </w:r>
      <w:r w:rsidRPr="00547A28">
        <w:rPr>
          <w:rFonts w:ascii="Open Sans" w:eastAsia="Times New Roman" w:hAnsi="Open Sans" w:cs="Open Sans"/>
          <w:lang w:eastAsia="pl-PL"/>
        </w:rPr>
        <w:t xml:space="preserve"> po bezskutecznym upływie</w:t>
      </w:r>
      <w:r w:rsidR="00AE7FB3" w:rsidRPr="00547A28">
        <w:rPr>
          <w:rFonts w:ascii="Open Sans" w:eastAsia="Times New Roman" w:hAnsi="Open Sans" w:cs="Open Sans"/>
          <w:lang w:eastAsia="pl-PL"/>
        </w:rPr>
        <w:t xml:space="preserve"> terminu wyznaczonego do</w:t>
      </w:r>
      <w:r w:rsidR="00830C15">
        <w:rPr>
          <w:rFonts w:ascii="Open Sans" w:eastAsia="Times New Roman" w:hAnsi="Open Sans" w:cs="Open Sans"/>
          <w:lang w:eastAsia="pl-PL"/>
        </w:rPr>
        <w:t> </w:t>
      </w:r>
      <w:r w:rsidR="00AE7FB3" w:rsidRPr="00547A28">
        <w:rPr>
          <w:rFonts w:ascii="Open Sans" w:eastAsia="Times New Roman" w:hAnsi="Open Sans" w:cs="Open Sans"/>
          <w:lang w:eastAsia="pl-PL"/>
        </w:rPr>
        <w:t>zaprzestania naruszeń wskazanego w wezwaniu przesłanym drugiej Stronie.</w:t>
      </w:r>
    </w:p>
    <w:p w14:paraId="126DE809" w14:textId="1A2A352B" w:rsidR="00C9552E" w:rsidRPr="00547A28" w:rsidRDefault="00C9552E" w:rsidP="00D404EF">
      <w:pPr>
        <w:numPr>
          <w:ilvl w:val="0"/>
          <w:numId w:val="15"/>
        </w:numPr>
        <w:spacing w:after="0" w:line="240" w:lineRule="auto"/>
        <w:ind w:left="425" w:right="-45" w:hanging="425"/>
        <w:jc w:val="both"/>
        <w:rPr>
          <w:rFonts w:ascii="Open Sans" w:eastAsia="Calibri" w:hAnsi="Open Sans" w:cs="Open Sans"/>
        </w:rPr>
      </w:pPr>
      <w:r w:rsidRPr="00547A28">
        <w:rPr>
          <w:rFonts w:ascii="Open Sans" w:eastAsia="Calibri" w:hAnsi="Open Sans" w:cs="Open Sans"/>
        </w:rPr>
        <w:t>W razie wykonania prawa odstąpienia Umowę uważa się za niezawartą. Strony zobowiązane są zwrócić to co wzajemnie świadczyły, a w przypadku, gdy nie jest to</w:t>
      </w:r>
      <w:r w:rsidR="00830C15">
        <w:rPr>
          <w:rFonts w:ascii="Open Sans" w:eastAsia="Calibri" w:hAnsi="Open Sans" w:cs="Open Sans"/>
        </w:rPr>
        <w:t> </w:t>
      </w:r>
      <w:r w:rsidRPr="00547A28">
        <w:rPr>
          <w:rFonts w:ascii="Open Sans" w:eastAsia="Calibri" w:hAnsi="Open Sans" w:cs="Open Sans"/>
        </w:rPr>
        <w:t xml:space="preserve">możliwe rozliczają wykonane </w:t>
      </w:r>
      <w:r w:rsidR="00D57602" w:rsidRPr="00547A28">
        <w:rPr>
          <w:rFonts w:ascii="Open Sans" w:eastAsia="Calibri" w:hAnsi="Open Sans" w:cs="Open Sans"/>
        </w:rPr>
        <w:t>prace w</w:t>
      </w:r>
      <w:r w:rsidR="002F2C76" w:rsidRPr="00547A28">
        <w:rPr>
          <w:rFonts w:ascii="Open Sans" w:eastAsia="Calibri" w:hAnsi="Open Sans" w:cs="Open Sans"/>
        </w:rPr>
        <w:t>edłu</w:t>
      </w:r>
      <w:r w:rsidR="00D57602" w:rsidRPr="00547A28">
        <w:rPr>
          <w:rFonts w:ascii="Open Sans" w:eastAsia="Calibri" w:hAnsi="Open Sans" w:cs="Open Sans"/>
        </w:rPr>
        <w:t>g</w:t>
      </w:r>
      <w:r w:rsidR="008A6D30">
        <w:rPr>
          <w:rFonts w:ascii="Open Sans" w:eastAsia="Calibri" w:hAnsi="Open Sans" w:cs="Open Sans"/>
        </w:rPr>
        <w:t xml:space="preserve"> udokumentowanych wydatków.</w:t>
      </w:r>
      <w:r w:rsidRPr="00A11021">
        <w:rPr>
          <w:rFonts w:ascii="Open Sans" w:eastAsia="Calibri" w:hAnsi="Open Sans" w:cs="Open Sans"/>
          <w:i/>
          <w:color w:val="000000" w:themeColor="text1"/>
        </w:rPr>
        <w:t xml:space="preserve"> </w:t>
      </w:r>
      <w:r w:rsidRPr="00547A28">
        <w:rPr>
          <w:rFonts w:ascii="Open Sans" w:eastAsia="Calibri" w:hAnsi="Open Sans" w:cs="Open Sans"/>
        </w:rPr>
        <w:t>Strona odstępująca zachowuje jednak prawo do naliczania kary umownej zastrzeżonej na</w:t>
      </w:r>
      <w:r w:rsidR="00830C15">
        <w:rPr>
          <w:rFonts w:ascii="Open Sans" w:eastAsia="Calibri" w:hAnsi="Open Sans" w:cs="Open Sans"/>
        </w:rPr>
        <w:t> </w:t>
      </w:r>
      <w:r w:rsidRPr="00547A28">
        <w:rPr>
          <w:rFonts w:ascii="Open Sans" w:eastAsia="Calibri" w:hAnsi="Open Sans" w:cs="Open Sans"/>
        </w:rPr>
        <w:t>wypadek odstąpienia od Umowy.</w:t>
      </w:r>
      <w:r w:rsidR="0021419D" w:rsidRPr="00547A28">
        <w:rPr>
          <w:rFonts w:ascii="Open Sans" w:eastAsia="Calibri" w:hAnsi="Open Sans" w:cs="Open Sans"/>
        </w:rPr>
        <w:t xml:space="preserve"> </w:t>
      </w:r>
      <w:r w:rsidR="0021419D" w:rsidRPr="00547A28">
        <w:rPr>
          <w:rFonts w:ascii="Open Sans" w:hAnsi="Open Sans" w:cs="Open Sans"/>
        </w:rPr>
        <w:t>W przypadku od</w:t>
      </w:r>
      <w:r w:rsidR="00BB008D" w:rsidRPr="00547A28">
        <w:rPr>
          <w:rFonts w:ascii="Open Sans" w:hAnsi="Open Sans" w:cs="Open Sans"/>
        </w:rPr>
        <w:t>stąpienia od U</w:t>
      </w:r>
      <w:r w:rsidR="0021419D" w:rsidRPr="00547A28">
        <w:rPr>
          <w:rFonts w:ascii="Open Sans" w:hAnsi="Open Sans" w:cs="Open Sans"/>
        </w:rPr>
        <w:t>mowy przez jedną ze Stron,</w:t>
      </w:r>
      <w:r w:rsidR="00A45633">
        <w:rPr>
          <w:rFonts w:ascii="Open Sans" w:hAnsi="Open Sans" w:cs="Open Sans"/>
        </w:rPr>
        <w:t xml:space="preserve"> </w:t>
      </w:r>
      <w:r w:rsidR="0021419D" w:rsidRPr="00547A28">
        <w:rPr>
          <w:rFonts w:ascii="Open Sans" w:hAnsi="Open Sans" w:cs="Open Sans"/>
        </w:rPr>
        <w:t xml:space="preserve">w ciągu 7 dni </w:t>
      </w:r>
      <w:r w:rsidR="00055FFC" w:rsidRPr="009F7F23">
        <w:rPr>
          <w:rFonts w:ascii="Open Sans" w:hAnsi="Open Sans" w:cs="Open Sans"/>
        </w:rPr>
        <w:t>roboczych</w:t>
      </w:r>
      <w:r w:rsidR="00055FFC" w:rsidRPr="00547A28">
        <w:rPr>
          <w:rFonts w:ascii="Open Sans" w:hAnsi="Open Sans" w:cs="Open Sans"/>
        </w:rPr>
        <w:t xml:space="preserve"> </w:t>
      </w:r>
      <w:r w:rsidR="0021419D" w:rsidRPr="00547A28">
        <w:rPr>
          <w:rFonts w:ascii="Open Sans" w:hAnsi="Open Sans" w:cs="Open Sans"/>
        </w:rPr>
        <w:t>od dnia doręczenia drugiej Stronie oświadczenia</w:t>
      </w:r>
      <w:r w:rsidR="00803BF6">
        <w:rPr>
          <w:rFonts w:ascii="Open Sans" w:hAnsi="Open Sans" w:cs="Open Sans"/>
        </w:rPr>
        <w:t xml:space="preserve"> </w:t>
      </w:r>
      <w:r w:rsidR="0021419D" w:rsidRPr="00547A28">
        <w:rPr>
          <w:rFonts w:ascii="Open Sans" w:hAnsi="Open Sans" w:cs="Open Sans"/>
        </w:rPr>
        <w:t>o</w:t>
      </w:r>
      <w:r w:rsidR="00830C15">
        <w:rPr>
          <w:rFonts w:ascii="Open Sans" w:hAnsi="Open Sans" w:cs="Open Sans"/>
        </w:rPr>
        <w:t> </w:t>
      </w:r>
      <w:r w:rsidR="0021419D" w:rsidRPr="00547A28">
        <w:rPr>
          <w:rFonts w:ascii="Open Sans" w:hAnsi="Open Sans" w:cs="Open Sans"/>
        </w:rPr>
        <w:t>odstąpieniu, Wykonawca</w:t>
      </w:r>
      <w:r w:rsidR="009C127B" w:rsidRPr="00547A28">
        <w:rPr>
          <w:rFonts w:ascii="Open Sans" w:hAnsi="Open Sans" w:cs="Open Sans"/>
        </w:rPr>
        <w:t xml:space="preserve"> </w:t>
      </w:r>
      <w:r w:rsidR="0021419D" w:rsidRPr="00547A28">
        <w:rPr>
          <w:rFonts w:ascii="Open Sans" w:hAnsi="Open Sans" w:cs="Open Sans"/>
        </w:rPr>
        <w:t xml:space="preserve">sporządzi, przy udziale Zamawiającego, protokół inwentaryzacji </w:t>
      </w:r>
      <w:r w:rsidR="009C127B" w:rsidRPr="00547A28">
        <w:rPr>
          <w:rFonts w:ascii="Open Sans" w:hAnsi="Open Sans" w:cs="Open Sans"/>
        </w:rPr>
        <w:t xml:space="preserve">prac </w:t>
      </w:r>
      <w:r w:rsidR="0021419D" w:rsidRPr="00547A28">
        <w:rPr>
          <w:rFonts w:ascii="Open Sans" w:hAnsi="Open Sans" w:cs="Open Sans"/>
        </w:rPr>
        <w:t>będących w toku, według stanu na dzień odstąpienia od Umowy.</w:t>
      </w:r>
      <w:r w:rsidR="005A1D73" w:rsidRPr="00547A28">
        <w:rPr>
          <w:rFonts w:ascii="Open Sans" w:hAnsi="Open Sans" w:cs="Open Sans"/>
        </w:rPr>
        <w:t xml:space="preserve"> W przypadku przerwania prac projektowych przez Zamawiającego lub rozwiązania</w:t>
      </w:r>
      <w:r w:rsidR="002F2C76" w:rsidRPr="00547A28">
        <w:rPr>
          <w:rFonts w:ascii="Open Sans" w:hAnsi="Open Sans" w:cs="Open Sans"/>
        </w:rPr>
        <w:t xml:space="preserve"> </w:t>
      </w:r>
      <w:r w:rsidR="005A1D73" w:rsidRPr="00547A28">
        <w:rPr>
          <w:rFonts w:ascii="Open Sans" w:hAnsi="Open Sans" w:cs="Open Sans"/>
        </w:rPr>
        <w:t xml:space="preserve">Umowy dokumentacja sporządzona do dnia przerwania prac i wydana Zamawiającemu stanowi </w:t>
      </w:r>
      <w:r w:rsidR="005A1D73" w:rsidRPr="00547A28">
        <w:rPr>
          <w:rFonts w:ascii="Open Sans" w:eastAsia="Calibri" w:hAnsi="Open Sans" w:cs="Open Sans"/>
        </w:rPr>
        <w:t>własność</w:t>
      </w:r>
      <w:r w:rsidR="005A1D73" w:rsidRPr="00547A28">
        <w:rPr>
          <w:rFonts w:ascii="Open Sans" w:hAnsi="Open Sans" w:cs="Open Sans"/>
        </w:rPr>
        <w:t xml:space="preserve"> Zamawiającego.</w:t>
      </w:r>
      <w:r w:rsidR="0021419D" w:rsidRPr="00547A28">
        <w:rPr>
          <w:rFonts w:ascii="Open Sans" w:hAnsi="Open Sans" w:cs="Open Sans"/>
        </w:rPr>
        <w:t xml:space="preserve"> </w:t>
      </w:r>
    </w:p>
    <w:p w14:paraId="71DEF3B8" w14:textId="52C6CA56" w:rsidR="00830C15" w:rsidRPr="007F5038" w:rsidRDefault="00830C15" w:rsidP="00D404EF">
      <w:pPr>
        <w:numPr>
          <w:ilvl w:val="0"/>
          <w:numId w:val="15"/>
        </w:numPr>
        <w:spacing w:after="0" w:line="240" w:lineRule="auto"/>
        <w:ind w:left="448" w:right="-45" w:hanging="448"/>
        <w:jc w:val="both"/>
        <w:rPr>
          <w:rFonts w:ascii="Open Sans" w:hAnsi="Open Sans" w:cs="Open Sans"/>
        </w:rPr>
      </w:pPr>
      <w:r w:rsidRPr="007F5038">
        <w:rPr>
          <w:rFonts w:ascii="Open Sans" w:hAnsi="Open Sans" w:cs="Open Sans"/>
        </w:rPr>
        <w:t>Zamawiającemu przysługuje prawo wypowiedzenia Umowy ze skutkiem natychmiastowym lub zawieszenia całości lub części Umowy w każdym czasie, bez</w:t>
      </w:r>
      <w:r>
        <w:rPr>
          <w:rFonts w:ascii="Open Sans" w:hAnsi="Open Sans" w:cs="Open Sans"/>
        </w:rPr>
        <w:t> </w:t>
      </w:r>
      <w:r w:rsidRPr="007F5038">
        <w:rPr>
          <w:rFonts w:ascii="Open Sans" w:hAnsi="Open Sans" w:cs="Open Sans"/>
        </w:rPr>
        <w:t xml:space="preserve">obowiązku zapłaty kar umownych lub poniesienia dodatkowych kosztów, a także rozwiązania każdej innej umowy zawartej z Wykonawcą, w przypadku powzięcia informacji, że Wykonawca, podmioty z nim powiązane, członkowie ich organów lub osoby działające w ich imieniu lub na ich rzecz są podmiotami: </w:t>
      </w:r>
    </w:p>
    <w:p w14:paraId="1138D58E" w14:textId="77777777" w:rsidR="00830C15" w:rsidRPr="007F5038" w:rsidRDefault="00830C15" w:rsidP="00D404EF">
      <w:pPr>
        <w:numPr>
          <w:ilvl w:val="1"/>
          <w:numId w:val="15"/>
        </w:numPr>
        <w:spacing w:after="0" w:line="240" w:lineRule="auto"/>
        <w:ind w:left="1134" w:right="-45"/>
        <w:jc w:val="both"/>
        <w:rPr>
          <w:rFonts w:ascii="Open Sans" w:hAnsi="Open Sans" w:cs="Open Sans"/>
        </w:rPr>
      </w:pPr>
      <w:r w:rsidRPr="007F5038">
        <w:rPr>
          <w:rFonts w:ascii="Open Sans" w:hAnsi="Open Sans" w:cs="Open Sans"/>
        </w:rPr>
        <w:t xml:space="preserve">wpisanymi lub znajdującymi się na międzynarodowych lub krajowych (prowadzone w szczególności przez Organizację Narodów Zjednoczonych, Unię Europejską, Stany Zjednoczone Ameryki Północnej, Rzeczpospolitą Polską, Zjednoczone Królestwo Wielkiej Brytanii i Irlandii Północnej, Kanadę lub inne podobne państwa lub organy) listach osób lub podmiotów, wobec których stosowane są środki sankcyjne („Listy Sankcyjne”), lub których te środki  dotyczą, lub </w:t>
      </w:r>
    </w:p>
    <w:p w14:paraId="4C6557DE" w14:textId="77777777" w:rsidR="00830C15" w:rsidRPr="007F5038" w:rsidRDefault="00830C15" w:rsidP="00D404EF">
      <w:pPr>
        <w:numPr>
          <w:ilvl w:val="1"/>
          <w:numId w:val="15"/>
        </w:numPr>
        <w:spacing w:after="0" w:line="240" w:lineRule="auto"/>
        <w:ind w:left="1134" w:right="-45"/>
        <w:jc w:val="both"/>
        <w:rPr>
          <w:rFonts w:ascii="Open Sans" w:hAnsi="Open Sans" w:cs="Open Sans"/>
        </w:rPr>
      </w:pPr>
      <w:r w:rsidRPr="007F5038">
        <w:rPr>
          <w:rFonts w:ascii="Open Sans" w:hAnsi="Open Sans" w:cs="Open Sans"/>
        </w:rPr>
        <w:t>których beneficjentem rzeczywistym i/lub właścicielem pośrednio lub bezpośrednio jest podmiot lub osoba wpisana na Listy Sankcyjne, lub</w:t>
      </w:r>
    </w:p>
    <w:p w14:paraId="66E8AAB9" w14:textId="77777777" w:rsidR="00830C15" w:rsidRPr="007F5038" w:rsidRDefault="00830C15" w:rsidP="00D404EF">
      <w:pPr>
        <w:numPr>
          <w:ilvl w:val="1"/>
          <w:numId w:val="15"/>
        </w:numPr>
        <w:spacing w:after="0" w:line="240" w:lineRule="auto"/>
        <w:ind w:left="1134" w:right="-45"/>
        <w:jc w:val="both"/>
        <w:rPr>
          <w:rFonts w:ascii="Open Sans" w:hAnsi="Open Sans" w:cs="Open Sans"/>
        </w:rPr>
      </w:pPr>
      <w:r w:rsidRPr="007F5038">
        <w:rPr>
          <w:rFonts w:ascii="Open Sans" w:hAnsi="Open Sans" w:cs="Open Sans"/>
        </w:rPr>
        <w:t xml:space="preserve">będącymi rezydentami kraju/regionu objętego sankcjami, lub </w:t>
      </w:r>
    </w:p>
    <w:p w14:paraId="06EA7B90" w14:textId="77777777" w:rsidR="00830C15" w:rsidRDefault="00830C15" w:rsidP="00D404EF">
      <w:pPr>
        <w:numPr>
          <w:ilvl w:val="1"/>
          <w:numId w:val="15"/>
        </w:numPr>
        <w:spacing w:after="0" w:line="240" w:lineRule="auto"/>
        <w:ind w:left="1134" w:right="-45"/>
        <w:jc w:val="both"/>
        <w:rPr>
          <w:rFonts w:ascii="Open Sans" w:hAnsi="Open Sans" w:cs="Open Sans"/>
        </w:rPr>
      </w:pPr>
      <w:r w:rsidRPr="007F5038">
        <w:rPr>
          <w:rFonts w:ascii="Open Sans" w:hAnsi="Open Sans" w:cs="Open Sans"/>
        </w:rPr>
        <w:t xml:space="preserve">utworzonymi/zarejestrowanymi/posiadającymi siedzibę w kraju lub regionie objętym sankcjami, lub </w:t>
      </w:r>
    </w:p>
    <w:p w14:paraId="3813FD08" w14:textId="3AE5C40B" w:rsidR="00830C15" w:rsidRPr="00F31235" w:rsidRDefault="00830C15" w:rsidP="00D404EF">
      <w:pPr>
        <w:numPr>
          <w:ilvl w:val="1"/>
          <w:numId w:val="15"/>
        </w:numPr>
        <w:spacing w:after="0" w:line="240" w:lineRule="auto"/>
        <w:ind w:left="1134" w:right="-45"/>
        <w:jc w:val="both"/>
        <w:rPr>
          <w:rFonts w:ascii="Open Sans" w:hAnsi="Open Sans" w:cs="Open Sans"/>
        </w:rPr>
      </w:pPr>
      <w:r w:rsidRPr="00F31235">
        <w:rPr>
          <w:rFonts w:ascii="Open Sans" w:hAnsi="Open Sans" w:cs="Open Sans"/>
        </w:rPr>
        <w:t>których beneficjentem rzeczywistym i/lub właścicielem pośrednio lub bezpośrednio jest podmiot zarejestrowany/posiadający siedzibę w</w:t>
      </w:r>
      <w:r w:rsidR="00F31235">
        <w:rPr>
          <w:rFonts w:ascii="Open Sans" w:hAnsi="Open Sans" w:cs="Open Sans"/>
        </w:rPr>
        <w:t> </w:t>
      </w:r>
      <w:r w:rsidRPr="00F31235">
        <w:rPr>
          <w:rFonts w:ascii="Open Sans" w:hAnsi="Open Sans" w:cs="Open Sans"/>
        </w:rPr>
        <w:t>kraju/regionie objętym sankcjami</w:t>
      </w:r>
      <w:r w:rsidR="00F31235">
        <w:rPr>
          <w:rFonts w:ascii="Open Sans" w:hAnsi="Open Sans" w:cs="Open Sans"/>
        </w:rPr>
        <w:t>.</w:t>
      </w:r>
    </w:p>
    <w:p w14:paraId="1D6B5F50" w14:textId="05B62772" w:rsidR="005B7D63" w:rsidRPr="00547A28" w:rsidRDefault="005B7D63" w:rsidP="00D404EF">
      <w:pPr>
        <w:numPr>
          <w:ilvl w:val="0"/>
          <w:numId w:val="15"/>
        </w:numPr>
        <w:spacing w:after="0" w:line="240" w:lineRule="auto"/>
        <w:ind w:left="425" w:right="-45" w:hanging="425"/>
        <w:jc w:val="both"/>
        <w:rPr>
          <w:rFonts w:ascii="Open Sans" w:eastAsia="Times New Roman" w:hAnsi="Open Sans" w:cs="Open Sans"/>
          <w:lang w:eastAsia="pl-PL"/>
        </w:rPr>
      </w:pPr>
      <w:r w:rsidRPr="00547A28">
        <w:rPr>
          <w:rFonts w:ascii="Open Sans" w:eastAsia="Times New Roman" w:hAnsi="Open Sans" w:cs="Open Sans"/>
          <w:lang w:eastAsia="pl-PL"/>
        </w:rPr>
        <w:t xml:space="preserve">Wszelkie </w:t>
      </w:r>
      <w:r w:rsidRPr="00547A28">
        <w:rPr>
          <w:rFonts w:ascii="Open Sans" w:eastAsia="Calibri" w:hAnsi="Open Sans" w:cs="Open Sans"/>
        </w:rPr>
        <w:t>oświadczenia</w:t>
      </w:r>
      <w:r w:rsidRPr="00547A28">
        <w:rPr>
          <w:rFonts w:ascii="Open Sans" w:eastAsia="Times New Roman" w:hAnsi="Open Sans" w:cs="Open Sans"/>
          <w:lang w:eastAsia="pl-PL"/>
        </w:rPr>
        <w:t xml:space="preserve"> woli związane z Umową będą doręczane osobiście lub wysłane listem poleconym na adresy wskazane w komparycji Umowy. Strony uznają za</w:t>
      </w:r>
      <w:r w:rsidR="00830C15">
        <w:rPr>
          <w:rFonts w:ascii="Open Sans" w:eastAsia="Times New Roman" w:hAnsi="Open Sans" w:cs="Open Sans"/>
          <w:lang w:eastAsia="pl-PL"/>
        </w:rPr>
        <w:t> </w:t>
      </w:r>
      <w:r w:rsidRPr="00547A28">
        <w:rPr>
          <w:rFonts w:ascii="Open Sans" w:eastAsia="Times New Roman" w:hAnsi="Open Sans" w:cs="Open Sans"/>
          <w:lang w:eastAsia="pl-PL"/>
        </w:rPr>
        <w:t>doręczone oświadczenia złożone w sposób powyższy</w:t>
      </w:r>
      <w:r w:rsidR="001E65A9" w:rsidRPr="00547A28">
        <w:rPr>
          <w:rFonts w:ascii="Open Sans" w:eastAsia="Times New Roman" w:hAnsi="Open Sans" w:cs="Open Sans"/>
          <w:lang w:eastAsia="pl-PL"/>
        </w:rPr>
        <w:t xml:space="preserve"> </w:t>
      </w:r>
      <w:r w:rsidRPr="00547A28">
        <w:rPr>
          <w:rFonts w:ascii="Open Sans" w:eastAsia="Times New Roman" w:hAnsi="Open Sans" w:cs="Open Sans"/>
          <w:lang w:eastAsia="pl-PL"/>
        </w:rPr>
        <w:t>z chwilą doręczenia przesyłki. W</w:t>
      </w:r>
      <w:r w:rsidR="00A11021">
        <w:rPr>
          <w:rFonts w:ascii="Open Sans" w:eastAsia="Times New Roman" w:hAnsi="Open Sans" w:cs="Open Sans"/>
          <w:lang w:eastAsia="pl-PL"/>
        </w:rPr>
        <w:t> </w:t>
      </w:r>
      <w:r w:rsidRPr="00547A28">
        <w:rPr>
          <w:rFonts w:ascii="Open Sans" w:eastAsia="Times New Roman" w:hAnsi="Open Sans" w:cs="Open Sans"/>
          <w:lang w:eastAsia="pl-PL"/>
        </w:rPr>
        <w:t>przypadku nieodebrania korespondencji uznaje się ją za skutecznie doręczoną z</w:t>
      </w:r>
      <w:r w:rsidR="00A11021">
        <w:rPr>
          <w:rFonts w:ascii="Open Sans" w:eastAsia="Times New Roman" w:hAnsi="Open Sans" w:cs="Open Sans"/>
          <w:lang w:eastAsia="pl-PL"/>
        </w:rPr>
        <w:t> </w:t>
      </w:r>
      <w:r w:rsidRPr="00547A28">
        <w:rPr>
          <w:rFonts w:ascii="Open Sans" w:eastAsia="Times New Roman" w:hAnsi="Open Sans" w:cs="Open Sans"/>
          <w:lang w:eastAsia="pl-PL"/>
        </w:rPr>
        <w:t xml:space="preserve">chwilą upływu terminu do odbioru ponownego (drugiego) awizowania korespondencji. </w:t>
      </w:r>
      <w:r w:rsidR="001A22DA" w:rsidRPr="00547A28">
        <w:rPr>
          <w:rFonts w:ascii="Open Sans" w:eastAsia="Times New Roman" w:hAnsi="Open Sans" w:cs="Open Sans"/>
          <w:lang w:eastAsia="pl-PL"/>
        </w:rPr>
        <w:t>Zmiana adresu wymaga stosownego aneksu do Umowy, sporządzonego w formie pisemnej</w:t>
      </w:r>
      <w:r w:rsidR="002451AF">
        <w:rPr>
          <w:rFonts w:ascii="Open Sans" w:eastAsia="Times New Roman" w:hAnsi="Open Sans" w:cs="Open Sans"/>
          <w:lang w:eastAsia="pl-PL"/>
        </w:rPr>
        <w:t>,</w:t>
      </w:r>
      <w:r w:rsidR="001A22DA" w:rsidRPr="00547A28">
        <w:rPr>
          <w:rFonts w:ascii="Open Sans" w:eastAsia="Times New Roman" w:hAnsi="Open Sans" w:cs="Open Sans"/>
          <w:lang w:eastAsia="pl-PL"/>
        </w:rPr>
        <w:t xml:space="preserve"> pod rygorem nieważności</w:t>
      </w:r>
      <w:r w:rsidR="00BB008D" w:rsidRPr="00547A28">
        <w:rPr>
          <w:rFonts w:ascii="Open Sans" w:eastAsia="Times New Roman" w:hAnsi="Open Sans" w:cs="Open Sans"/>
          <w:lang w:eastAsia="pl-PL"/>
        </w:rPr>
        <w:t>.</w:t>
      </w:r>
    </w:p>
    <w:p w14:paraId="3B3442D3" w14:textId="77777777" w:rsidR="00513C46" w:rsidRPr="00547A28" w:rsidRDefault="00513C46" w:rsidP="00D404EF">
      <w:pPr>
        <w:numPr>
          <w:ilvl w:val="0"/>
          <w:numId w:val="15"/>
        </w:numPr>
        <w:spacing w:after="0" w:line="240" w:lineRule="auto"/>
        <w:ind w:left="425" w:right="-45" w:hanging="425"/>
        <w:jc w:val="both"/>
        <w:rPr>
          <w:rFonts w:ascii="Open Sans" w:eastAsia="Times New Roman" w:hAnsi="Open Sans" w:cs="Open Sans"/>
          <w:lang w:eastAsia="pl-PL"/>
        </w:rPr>
      </w:pPr>
      <w:r w:rsidRPr="00547A28">
        <w:rPr>
          <w:rFonts w:ascii="Open Sans" w:eastAsia="Times New Roman" w:hAnsi="Open Sans" w:cs="Open Sans"/>
          <w:lang w:eastAsia="pl-PL"/>
        </w:rPr>
        <w:lastRenderedPageBreak/>
        <w:t>Ewentualne spory powstałe na tle wykonania Umowy rozstrzygane będą ugodowo,</w:t>
      </w:r>
      <w:r w:rsidR="001E65A9" w:rsidRPr="00547A28">
        <w:rPr>
          <w:rFonts w:ascii="Open Sans" w:eastAsia="Times New Roman" w:hAnsi="Open Sans" w:cs="Open Sans"/>
          <w:lang w:eastAsia="pl-PL"/>
        </w:rPr>
        <w:br/>
      </w:r>
      <w:r w:rsidRPr="00547A28">
        <w:rPr>
          <w:rFonts w:ascii="Open Sans" w:eastAsia="Times New Roman" w:hAnsi="Open Sans" w:cs="Open Sans"/>
          <w:lang w:eastAsia="pl-PL"/>
        </w:rPr>
        <w:t xml:space="preserve">a w przypadku braku porozumienia, zostaną poddane pod rozstrzygnięcie przez sąd właściwy dla siedziby </w:t>
      </w:r>
      <w:r w:rsidR="008F7C02" w:rsidRPr="00547A28">
        <w:rPr>
          <w:rFonts w:ascii="Open Sans" w:eastAsia="Times New Roman" w:hAnsi="Open Sans" w:cs="Open Sans"/>
          <w:lang w:eastAsia="pl-PL"/>
        </w:rPr>
        <w:t>Zamawiającego</w:t>
      </w:r>
      <w:r w:rsidRPr="00547A28">
        <w:rPr>
          <w:rFonts w:ascii="Open Sans" w:eastAsia="Times New Roman" w:hAnsi="Open Sans" w:cs="Open Sans"/>
          <w:lang w:eastAsia="pl-PL"/>
        </w:rPr>
        <w:t xml:space="preserve">. </w:t>
      </w:r>
    </w:p>
    <w:p w14:paraId="5EF46C6C" w14:textId="6395BBB3" w:rsidR="004E3066" w:rsidRPr="00BA6E2F" w:rsidRDefault="00F31235" w:rsidP="00D404EF">
      <w:pPr>
        <w:numPr>
          <w:ilvl w:val="0"/>
          <w:numId w:val="15"/>
        </w:numPr>
        <w:spacing w:after="0" w:line="240" w:lineRule="auto"/>
        <w:ind w:left="425" w:right="-45" w:hanging="425"/>
        <w:jc w:val="both"/>
        <w:rPr>
          <w:rFonts w:ascii="Open Sans" w:eastAsia="Times New Roman" w:hAnsi="Open Sans" w:cs="Open Sans"/>
          <w:lang w:eastAsia="pl-PL"/>
        </w:rPr>
      </w:pPr>
      <w:r w:rsidRPr="00547A28">
        <w:rPr>
          <w:rFonts w:ascii="Open Sans" w:eastAsia="Times New Roman" w:hAnsi="Open Sans" w:cs="Open Sans"/>
          <w:lang w:eastAsia="pl-PL"/>
        </w:rPr>
        <w:t xml:space="preserve">Zamawiający oświadcza, że posiada status dużego przedsiębiorcy w rozumieniu przepisu art. 4 pkt 6 </w:t>
      </w:r>
      <w:r w:rsidRPr="00BA6E2F">
        <w:rPr>
          <w:rFonts w:ascii="Open Sans" w:eastAsia="Times New Roman" w:hAnsi="Open Sans" w:cs="Open Sans"/>
          <w:lang w:eastAsia="pl-PL"/>
        </w:rPr>
        <w:t xml:space="preserve">ustawy o przeciwdziałaniu nadmiernym opóźnieniom </w:t>
      </w:r>
      <w:r>
        <w:rPr>
          <w:rFonts w:ascii="Open Sans" w:eastAsia="Times New Roman" w:hAnsi="Open Sans" w:cs="Open Sans"/>
          <w:lang w:eastAsia="pl-PL"/>
        </w:rPr>
        <w:br/>
      </w:r>
      <w:r w:rsidRPr="00BA6E2F">
        <w:rPr>
          <w:rFonts w:ascii="Open Sans" w:eastAsia="Times New Roman" w:hAnsi="Open Sans" w:cs="Open Sans"/>
          <w:lang w:eastAsia="pl-PL"/>
        </w:rPr>
        <w:t xml:space="preserve">w transakcjach </w:t>
      </w:r>
      <w:r w:rsidRPr="007F5038">
        <w:rPr>
          <w:rFonts w:ascii="Open Sans" w:eastAsia="Times New Roman" w:hAnsi="Open Sans" w:cs="Open Sans"/>
          <w:lang w:eastAsia="pl-PL"/>
        </w:rPr>
        <w:t>handlowych</w:t>
      </w:r>
      <w:r w:rsidR="00262BDD" w:rsidRPr="00BA6E2F">
        <w:rPr>
          <w:rFonts w:ascii="Open Sans" w:eastAsia="Times New Roman" w:hAnsi="Open Sans" w:cs="Open Sans"/>
          <w:lang w:eastAsia="pl-PL"/>
        </w:rPr>
        <w:t>.</w:t>
      </w:r>
    </w:p>
    <w:p w14:paraId="2C938783" w14:textId="3F0D5946" w:rsidR="00035107" w:rsidRPr="00BA6E2F" w:rsidRDefault="00F31235" w:rsidP="00D404EF">
      <w:pPr>
        <w:numPr>
          <w:ilvl w:val="0"/>
          <w:numId w:val="15"/>
        </w:numPr>
        <w:spacing w:after="0" w:line="240" w:lineRule="auto"/>
        <w:ind w:left="425" w:right="-45" w:hanging="425"/>
        <w:jc w:val="both"/>
        <w:rPr>
          <w:rFonts w:ascii="Open Sans" w:eastAsia="Times New Roman" w:hAnsi="Open Sans" w:cs="Open Sans"/>
          <w:lang w:eastAsia="pl-PL"/>
        </w:rPr>
      </w:pPr>
      <w:r w:rsidRPr="00BA6E2F">
        <w:rPr>
          <w:rFonts w:ascii="Open Sans" w:eastAsia="Times New Roman" w:hAnsi="Open Sans" w:cs="Open Sans"/>
          <w:lang w:eastAsia="pl-PL"/>
        </w:rPr>
        <w:t xml:space="preserve">Wykonawca oświadcza, </w:t>
      </w:r>
      <w:r w:rsidRPr="00BA6E2F">
        <w:rPr>
          <w:rFonts w:ascii="Open Sans" w:eastAsia="Times New Roman" w:hAnsi="Open Sans" w:cs="Open Sans"/>
          <w:color w:val="FF0000"/>
          <w:lang w:eastAsia="pl-PL"/>
        </w:rPr>
        <w:t>że posiada/nie posiada</w:t>
      </w:r>
      <w:r w:rsidRPr="00BA6E2F">
        <w:rPr>
          <w:rFonts w:ascii="Open Sans" w:eastAsia="Times New Roman" w:hAnsi="Open Sans" w:cs="Open Sans"/>
          <w:lang w:eastAsia="pl-PL"/>
        </w:rPr>
        <w:t xml:space="preserve"> statusu dużego przedsiębiorcy </w:t>
      </w:r>
      <w:r>
        <w:rPr>
          <w:rFonts w:ascii="Open Sans" w:eastAsia="Times New Roman" w:hAnsi="Open Sans" w:cs="Open Sans"/>
          <w:lang w:eastAsia="pl-PL"/>
        </w:rPr>
        <w:br/>
      </w:r>
      <w:r w:rsidRPr="00BA6E2F">
        <w:rPr>
          <w:rFonts w:ascii="Open Sans" w:eastAsia="Times New Roman" w:hAnsi="Open Sans" w:cs="Open Sans"/>
          <w:lang w:eastAsia="pl-PL"/>
        </w:rPr>
        <w:t xml:space="preserve">w rozumieniu art. 4 pkt 6 ustawy o przeciwdziałaniu nadmiernym opóźnieniom </w:t>
      </w:r>
      <w:r>
        <w:rPr>
          <w:rFonts w:ascii="Open Sans" w:eastAsia="Times New Roman" w:hAnsi="Open Sans" w:cs="Open Sans"/>
          <w:lang w:eastAsia="pl-PL"/>
        </w:rPr>
        <w:br/>
      </w:r>
      <w:r w:rsidRPr="00BA6E2F">
        <w:rPr>
          <w:rFonts w:ascii="Open Sans" w:eastAsia="Times New Roman" w:hAnsi="Open Sans" w:cs="Open Sans"/>
          <w:lang w:eastAsia="pl-PL"/>
        </w:rPr>
        <w:t>w transakcjach handlowych i zobowiązuje się poinformować Zamawiającego o każdej zmianie tego statusu</w:t>
      </w:r>
      <w:r w:rsidR="00035107" w:rsidRPr="00BA6E2F">
        <w:rPr>
          <w:rFonts w:ascii="Open Sans" w:eastAsia="Times New Roman" w:hAnsi="Open Sans" w:cs="Open Sans"/>
          <w:lang w:eastAsia="pl-PL"/>
        </w:rPr>
        <w:t>.</w:t>
      </w:r>
    </w:p>
    <w:p w14:paraId="61F047EB" w14:textId="459DAF52" w:rsidR="009A3AD0" w:rsidRPr="00547A28" w:rsidRDefault="009A3AD0" w:rsidP="00D404EF">
      <w:pPr>
        <w:numPr>
          <w:ilvl w:val="0"/>
          <w:numId w:val="15"/>
        </w:numPr>
        <w:spacing w:after="0" w:line="240" w:lineRule="auto"/>
        <w:ind w:left="425" w:right="-45" w:hanging="425"/>
        <w:jc w:val="both"/>
        <w:rPr>
          <w:rFonts w:ascii="Open Sans" w:eastAsia="Times New Roman" w:hAnsi="Open Sans" w:cs="Open Sans"/>
          <w:lang w:eastAsia="pl-PL"/>
        </w:rPr>
      </w:pPr>
      <w:r w:rsidRPr="00BA6E2F">
        <w:rPr>
          <w:rFonts w:ascii="Open Sans" w:eastAsia="Times New Roman" w:hAnsi="Open Sans" w:cs="Open Sans"/>
          <w:lang w:eastAsia="pl-PL"/>
        </w:rPr>
        <w:t>Z zastrzeżeniem</w:t>
      </w:r>
      <w:r w:rsidR="00484D93" w:rsidRPr="00BA6E2F">
        <w:rPr>
          <w:rFonts w:ascii="Open Sans" w:eastAsia="Times New Roman" w:hAnsi="Open Sans" w:cs="Open Sans"/>
          <w:lang w:eastAsia="pl-PL"/>
        </w:rPr>
        <w:t xml:space="preserve"> §</w:t>
      </w:r>
      <w:r w:rsidR="002639DA" w:rsidRPr="00BA6E2F">
        <w:rPr>
          <w:rFonts w:ascii="Open Sans" w:eastAsia="Times New Roman" w:hAnsi="Open Sans" w:cs="Open Sans"/>
          <w:lang w:eastAsia="pl-PL"/>
        </w:rPr>
        <w:t xml:space="preserve"> </w:t>
      </w:r>
      <w:r w:rsidRPr="00BA6E2F">
        <w:rPr>
          <w:rFonts w:ascii="Open Sans" w:eastAsia="Times New Roman" w:hAnsi="Open Sans" w:cs="Open Sans"/>
          <w:lang w:eastAsia="pl-PL"/>
        </w:rPr>
        <w:t xml:space="preserve">4 ust. </w:t>
      </w:r>
      <w:r w:rsidR="00DF16BB">
        <w:rPr>
          <w:rFonts w:ascii="Open Sans" w:eastAsia="Times New Roman" w:hAnsi="Open Sans" w:cs="Open Sans"/>
          <w:lang w:eastAsia="pl-PL"/>
        </w:rPr>
        <w:t>8</w:t>
      </w:r>
      <w:r w:rsidR="00484D93" w:rsidRPr="00BA6E2F">
        <w:rPr>
          <w:rFonts w:ascii="Open Sans" w:eastAsia="Times New Roman" w:hAnsi="Open Sans" w:cs="Open Sans"/>
          <w:lang w:eastAsia="pl-PL"/>
        </w:rPr>
        <w:t xml:space="preserve"> Umowy</w:t>
      </w:r>
      <w:r w:rsidR="00055FFC" w:rsidRPr="00BA6E2F">
        <w:rPr>
          <w:rFonts w:ascii="Open Sans" w:eastAsia="Times New Roman" w:hAnsi="Open Sans" w:cs="Open Sans"/>
          <w:lang w:eastAsia="pl-PL"/>
        </w:rPr>
        <w:t>,</w:t>
      </w:r>
      <w:r w:rsidRPr="00BA6E2F">
        <w:rPr>
          <w:rFonts w:ascii="Open Sans" w:eastAsia="Times New Roman" w:hAnsi="Open Sans" w:cs="Open Sans"/>
          <w:lang w:eastAsia="pl-PL"/>
        </w:rPr>
        <w:t xml:space="preserve"> żadna Strona nie może dokonać przeniesienia żadnego z praw lub obowiązków wynikających z Umowy bez uprzedniej</w:t>
      </w:r>
      <w:r w:rsidRPr="00547A28">
        <w:rPr>
          <w:rFonts w:ascii="Open Sans" w:eastAsia="Times New Roman" w:hAnsi="Open Sans" w:cs="Open Sans"/>
          <w:lang w:eastAsia="pl-PL"/>
        </w:rPr>
        <w:t xml:space="preserve"> zgody drugiej Strony w formie pisemnej, pod rygorem nieważności.</w:t>
      </w:r>
    </w:p>
    <w:p w14:paraId="5A03F6A9" w14:textId="77777777" w:rsidR="009A3AD0" w:rsidRPr="00C6057C" w:rsidRDefault="002F2C76" w:rsidP="00D404EF">
      <w:pPr>
        <w:numPr>
          <w:ilvl w:val="0"/>
          <w:numId w:val="15"/>
        </w:numPr>
        <w:spacing w:after="0" w:line="240" w:lineRule="auto"/>
        <w:ind w:left="425" w:right="-45" w:hanging="425"/>
        <w:jc w:val="both"/>
        <w:rPr>
          <w:rFonts w:ascii="Open Sans" w:hAnsi="Open Sans" w:cs="Open Sans"/>
        </w:rPr>
      </w:pPr>
      <w:r w:rsidRPr="00547A28">
        <w:rPr>
          <w:rFonts w:ascii="Open Sans" w:eastAsia="Times New Roman" w:hAnsi="Open Sans" w:cs="Open Sans"/>
          <w:lang w:eastAsia="pl-PL"/>
        </w:rPr>
        <w:t>Rozwiązanie</w:t>
      </w:r>
      <w:r w:rsidRPr="00547A28">
        <w:rPr>
          <w:rFonts w:ascii="Open Sans" w:hAnsi="Open Sans" w:cs="Open Sans"/>
        </w:rPr>
        <w:t xml:space="preserve"> lub w</w:t>
      </w:r>
      <w:r w:rsidR="009A3AD0" w:rsidRPr="00547A28">
        <w:rPr>
          <w:rFonts w:ascii="Open Sans" w:hAnsi="Open Sans" w:cs="Open Sans"/>
        </w:rPr>
        <w:t xml:space="preserve">ygaśnięcie Umowy nie ma wpływu na dalszą skuteczność tych jej </w:t>
      </w:r>
      <w:r w:rsidR="009A3AD0" w:rsidRPr="00C6057C">
        <w:rPr>
          <w:rFonts w:ascii="Open Sans" w:hAnsi="Open Sans" w:cs="Open Sans"/>
        </w:rPr>
        <w:t>postanowień, które zgodnie ze swym celem, mają wywoływać skutki także po wygaśnięciu lub rozwiązaniu Umowy.</w:t>
      </w:r>
    </w:p>
    <w:p w14:paraId="651A87A3" w14:textId="77777777" w:rsidR="009A3AD0" w:rsidRPr="00C6057C" w:rsidRDefault="009A3AD0" w:rsidP="00D404EF">
      <w:pPr>
        <w:numPr>
          <w:ilvl w:val="0"/>
          <w:numId w:val="15"/>
        </w:numPr>
        <w:spacing w:after="0" w:line="240" w:lineRule="auto"/>
        <w:ind w:left="425" w:right="-45" w:hanging="425"/>
        <w:jc w:val="both"/>
        <w:rPr>
          <w:rFonts w:ascii="Open Sans" w:hAnsi="Open Sans" w:cs="Open Sans"/>
        </w:rPr>
      </w:pPr>
      <w:r w:rsidRPr="00C6057C">
        <w:rPr>
          <w:rFonts w:ascii="Open Sans" w:hAnsi="Open Sans" w:cs="Open Sans"/>
        </w:rPr>
        <w:t>Jeśli którekolwiek z postanowień Umowy okaże się nieważne lub nieskuteczne</w:t>
      </w:r>
      <w:r w:rsidR="00484D93" w:rsidRPr="00C6057C">
        <w:rPr>
          <w:rFonts w:ascii="Open Sans" w:hAnsi="Open Sans" w:cs="Open Sans"/>
        </w:rPr>
        <w:br/>
      </w:r>
      <w:r w:rsidRPr="00C6057C">
        <w:rPr>
          <w:rFonts w:ascii="Open Sans" w:hAnsi="Open Sans" w:cs="Open Sans"/>
        </w:rPr>
        <w:t xml:space="preserve">w </w:t>
      </w:r>
      <w:r w:rsidRPr="00C6057C">
        <w:rPr>
          <w:rFonts w:ascii="Open Sans" w:eastAsia="Times New Roman" w:hAnsi="Open Sans" w:cs="Open Sans"/>
          <w:lang w:eastAsia="pl-PL"/>
        </w:rPr>
        <w:t>jakimkolwiek</w:t>
      </w:r>
      <w:r w:rsidRPr="00C6057C">
        <w:rPr>
          <w:rFonts w:ascii="Open Sans" w:hAnsi="Open Sans" w:cs="Open Sans"/>
        </w:rPr>
        <w:t xml:space="preserve"> zakresie, to fakt ten nie będzie miał wpływu na pozostałą część Umowy, o ile z okoliczności nie wynika, że bez takich nieważnych postanowień transakcja nie zostałaby zawarta. Jednakże Strony będą negocjować w dobrej wierze zastąpienie nieważnego lub nieskutecznego postanowienia postanowieniem, które na tyle, na ile jest to możliwe, osiągnie skutek, który miał być osiągnięty przez nieważne lub nieskuteczne postanowienie.</w:t>
      </w:r>
    </w:p>
    <w:p w14:paraId="45D254AD" w14:textId="7E91B25B" w:rsidR="00CA0801" w:rsidRDefault="00C6057C" w:rsidP="00D404EF">
      <w:pPr>
        <w:numPr>
          <w:ilvl w:val="0"/>
          <w:numId w:val="15"/>
        </w:numPr>
        <w:spacing w:after="0" w:line="240" w:lineRule="auto"/>
        <w:ind w:left="426" w:right="-45" w:hanging="426"/>
        <w:jc w:val="both"/>
        <w:rPr>
          <w:rFonts w:ascii="Open Sans" w:hAnsi="Open Sans" w:cs="Open Sans"/>
        </w:rPr>
      </w:pPr>
      <w:r w:rsidRPr="00C6057C">
        <w:rPr>
          <w:rFonts w:ascii="Open Sans" w:hAnsi="Open Sans" w:cs="Open Sans"/>
        </w:rPr>
        <w:t xml:space="preserve">Wykonawca </w:t>
      </w:r>
      <w:r w:rsidR="00CA0801">
        <w:rPr>
          <w:rFonts w:ascii="Open Sans" w:hAnsi="Open Sans" w:cs="Open Sans"/>
          <w:lang w:eastAsia="pl-PL"/>
        </w:rPr>
        <w:t xml:space="preserve">oświadcza, </w:t>
      </w:r>
      <w:r w:rsidR="00B73A60">
        <w:rPr>
          <w:rFonts w:ascii="Open Sans" w:hAnsi="Open Sans" w:cs="Open Sans"/>
          <w:lang w:eastAsia="pl-PL"/>
        </w:rPr>
        <w:t>i</w:t>
      </w:r>
      <w:r w:rsidR="00CA0801">
        <w:rPr>
          <w:rFonts w:ascii="Open Sans" w:hAnsi="Open Sans" w:cs="Open Sans"/>
          <w:lang w:eastAsia="pl-PL"/>
        </w:rPr>
        <w:t xml:space="preserve">ż zapoznał  się z Klauzulą antykorupcyjną </w:t>
      </w:r>
      <w:r w:rsidR="00CA0801">
        <w:rPr>
          <w:rFonts w:ascii="Open Sans" w:hAnsi="Open Sans" w:cs="Open Sans"/>
        </w:rPr>
        <w:t>KGHM</w:t>
      </w:r>
      <w:r w:rsidR="00CA0801">
        <w:rPr>
          <w:rFonts w:ascii="Open Sans" w:hAnsi="Open Sans" w:cs="Open Sans"/>
          <w:lang w:eastAsia="pl-PL"/>
        </w:rPr>
        <w:t xml:space="preserve"> Polska Miedź S.A. dostępną na stronie </w:t>
      </w:r>
      <w:hyperlink r:id="rId10" w:history="1">
        <w:r w:rsidR="00A11021" w:rsidRPr="00A61C19">
          <w:rPr>
            <w:rStyle w:val="Hipercze"/>
            <w:rFonts w:ascii="Open Sans" w:hAnsi="Open Sans" w:cs="Open Sans"/>
            <w:i/>
            <w:iCs/>
          </w:rPr>
          <w:t>https://kghm.com/pl/przetargi/klauzula-antykorupcyjna</w:t>
        </w:r>
      </w:hyperlink>
      <w:r w:rsidR="00A11021">
        <w:rPr>
          <w:rFonts w:ascii="Open Sans" w:hAnsi="Open Sans" w:cs="Open Sans"/>
          <w:lang w:eastAsia="pl-PL"/>
        </w:rPr>
        <w:t xml:space="preserve"> </w:t>
      </w:r>
      <w:r w:rsidR="00CA0801">
        <w:rPr>
          <w:rFonts w:ascii="Open Sans" w:hAnsi="Open Sans" w:cs="Open Sans"/>
          <w:lang w:eastAsia="pl-PL"/>
        </w:rPr>
        <w:t>i</w:t>
      </w:r>
      <w:r w:rsidR="00A11021">
        <w:rPr>
          <w:rFonts w:ascii="Open Sans" w:hAnsi="Open Sans" w:cs="Open Sans"/>
          <w:lang w:eastAsia="pl-PL"/>
        </w:rPr>
        <w:t xml:space="preserve"> </w:t>
      </w:r>
      <w:r w:rsidR="00CA0801">
        <w:rPr>
          <w:rFonts w:ascii="Open Sans" w:hAnsi="Open Sans" w:cs="Open Sans"/>
          <w:lang w:eastAsia="pl-PL"/>
        </w:rPr>
        <w:t>będzie się stosował do jej postanowień.</w:t>
      </w:r>
    </w:p>
    <w:p w14:paraId="3107503C" w14:textId="77777777" w:rsidR="009A3AD0" w:rsidRPr="00C6057C" w:rsidRDefault="009A3AD0" w:rsidP="00D404EF">
      <w:pPr>
        <w:numPr>
          <w:ilvl w:val="0"/>
          <w:numId w:val="15"/>
        </w:numPr>
        <w:spacing w:after="0" w:line="240" w:lineRule="auto"/>
        <w:ind w:left="425" w:right="-45" w:hanging="425"/>
        <w:jc w:val="both"/>
        <w:rPr>
          <w:rFonts w:ascii="Open Sans" w:hAnsi="Open Sans" w:cs="Open Sans"/>
        </w:rPr>
      </w:pPr>
      <w:r w:rsidRPr="00C6057C">
        <w:rPr>
          <w:rFonts w:ascii="Open Sans" w:eastAsia="Times New Roman" w:hAnsi="Open Sans" w:cs="Open Sans"/>
          <w:lang w:eastAsia="pl-PL"/>
        </w:rPr>
        <w:t>Wszystkie</w:t>
      </w:r>
      <w:r w:rsidRPr="00C6057C">
        <w:rPr>
          <w:rFonts w:ascii="Open Sans" w:hAnsi="Open Sans" w:cs="Open Sans"/>
        </w:rPr>
        <w:t xml:space="preserve"> tytuły paragrafów w Umowie mają charakter wyłącznie informacyjny i nie mają wpływu na interpretację postanowień Umowy.</w:t>
      </w:r>
      <w:r w:rsidR="002639DA" w:rsidRPr="00C6057C">
        <w:rPr>
          <w:rFonts w:ascii="Open Sans" w:hAnsi="Open Sans" w:cs="Open Sans"/>
        </w:rPr>
        <w:t xml:space="preserve"> </w:t>
      </w:r>
    </w:p>
    <w:p w14:paraId="009DCA0B" w14:textId="19AAC1AC" w:rsidR="009E6EA8" w:rsidRPr="00547A28" w:rsidRDefault="009E6EA8" w:rsidP="00D404EF">
      <w:pPr>
        <w:numPr>
          <w:ilvl w:val="0"/>
          <w:numId w:val="15"/>
        </w:numPr>
        <w:spacing w:after="0" w:line="240" w:lineRule="auto"/>
        <w:ind w:left="425" w:right="-45" w:hanging="425"/>
        <w:jc w:val="both"/>
        <w:rPr>
          <w:rFonts w:ascii="Open Sans" w:hAnsi="Open Sans" w:cs="Open Sans"/>
        </w:rPr>
      </w:pPr>
      <w:r w:rsidRPr="002257BA">
        <w:rPr>
          <w:rFonts w:ascii="Open Sans" w:eastAsia="Times New Roman" w:hAnsi="Open Sans" w:cs="Open Sans"/>
          <w:color w:val="000000" w:themeColor="text1"/>
          <w:lang w:eastAsia="pl-PL"/>
        </w:rPr>
        <w:t>Wykonawca</w:t>
      </w:r>
      <w:r w:rsidRPr="002257BA">
        <w:rPr>
          <w:rFonts w:ascii="Open Sans" w:hAnsi="Open Sans" w:cs="Open Sans"/>
          <w:color w:val="000000" w:themeColor="text1"/>
        </w:rPr>
        <w:t xml:space="preserve"> oświadcza, iż zapoznał się z treścią Umowy, Załączników do Umowy oraz dokumentacją udostępnioną przez Zamawiającego na potrzeby realizacji Przedmiotu Umowy </w:t>
      </w:r>
      <w:r w:rsidR="001675ED" w:rsidRPr="002257BA">
        <w:rPr>
          <w:rFonts w:ascii="Open Sans" w:hAnsi="Open Sans" w:cs="Open Sans"/>
          <w:color w:val="000000" w:themeColor="text1"/>
        </w:rPr>
        <w:t>oraz że są one kompletne i wystarczające do wykonania Przedmiotu Umowy</w:t>
      </w:r>
      <w:r w:rsidRPr="002257BA">
        <w:rPr>
          <w:rFonts w:ascii="Open Sans" w:hAnsi="Open Sans" w:cs="Open Sans"/>
          <w:color w:val="000000" w:themeColor="text1"/>
        </w:rPr>
        <w:t xml:space="preserve"> i</w:t>
      </w:r>
      <w:r w:rsidR="002257BA" w:rsidRPr="002257BA">
        <w:rPr>
          <w:rFonts w:ascii="Open Sans" w:hAnsi="Open Sans" w:cs="Open Sans"/>
          <w:color w:val="000000" w:themeColor="text1"/>
        </w:rPr>
        <w:t> </w:t>
      </w:r>
      <w:r w:rsidRPr="002257BA">
        <w:rPr>
          <w:rFonts w:ascii="Open Sans" w:hAnsi="Open Sans" w:cs="Open Sans"/>
          <w:color w:val="000000" w:themeColor="text1"/>
        </w:rPr>
        <w:t xml:space="preserve">zobowiązuje </w:t>
      </w:r>
      <w:r w:rsidRPr="00547A28">
        <w:rPr>
          <w:rFonts w:ascii="Open Sans" w:hAnsi="Open Sans" w:cs="Open Sans"/>
        </w:rPr>
        <w:t xml:space="preserve">się do ich bezwzględnego stosowania </w:t>
      </w:r>
      <w:r w:rsidR="001675ED" w:rsidRPr="00547A28">
        <w:rPr>
          <w:rFonts w:ascii="Open Sans" w:hAnsi="Open Sans" w:cs="Open Sans"/>
        </w:rPr>
        <w:t>ponadto uwzględnił powyższe w</w:t>
      </w:r>
      <w:r w:rsidR="002257BA">
        <w:rPr>
          <w:rFonts w:ascii="Open Sans" w:hAnsi="Open Sans" w:cs="Open Sans"/>
        </w:rPr>
        <w:t> </w:t>
      </w:r>
      <w:r w:rsidR="001675ED" w:rsidRPr="00547A28">
        <w:rPr>
          <w:rFonts w:ascii="Open Sans" w:hAnsi="Open Sans" w:cs="Open Sans"/>
        </w:rPr>
        <w:t>wynagrodzeniu.</w:t>
      </w:r>
      <w:r w:rsidR="002639DA" w:rsidRPr="00547A28">
        <w:rPr>
          <w:rFonts w:ascii="Open Sans" w:hAnsi="Open Sans" w:cs="Open Sans"/>
        </w:rPr>
        <w:t xml:space="preserve"> </w:t>
      </w:r>
    </w:p>
    <w:p w14:paraId="405CBCF9" w14:textId="77777777" w:rsidR="00F2267C" w:rsidRPr="00547A28" w:rsidRDefault="00F2267C" w:rsidP="00D404EF">
      <w:pPr>
        <w:numPr>
          <w:ilvl w:val="0"/>
          <w:numId w:val="15"/>
        </w:numPr>
        <w:spacing w:after="0" w:line="240" w:lineRule="auto"/>
        <w:ind w:left="425" w:right="-45" w:hanging="425"/>
        <w:jc w:val="both"/>
        <w:rPr>
          <w:rFonts w:ascii="Open Sans" w:hAnsi="Open Sans" w:cs="Open Sans"/>
        </w:rPr>
      </w:pPr>
      <w:r w:rsidRPr="00547A28">
        <w:rPr>
          <w:rFonts w:ascii="Open Sans" w:eastAsia="Times New Roman" w:hAnsi="Open Sans" w:cs="Open Sans"/>
          <w:lang w:eastAsia="pl-PL"/>
        </w:rPr>
        <w:t>Załączniki</w:t>
      </w:r>
      <w:r w:rsidRPr="00547A28">
        <w:rPr>
          <w:rFonts w:ascii="Open Sans" w:hAnsi="Open Sans" w:cs="Open Sans"/>
        </w:rPr>
        <w:t xml:space="preserve"> stanowią integralną część </w:t>
      </w:r>
      <w:r w:rsidR="00A45633">
        <w:rPr>
          <w:rFonts w:ascii="Open Sans" w:hAnsi="Open Sans" w:cs="Open Sans"/>
        </w:rPr>
        <w:t xml:space="preserve">Umowy, a każde odwołanie </w:t>
      </w:r>
      <w:r w:rsidRPr="00547A28">
        <w:rPr>
          <w:rFonts w:ascii="Open Sans" w:hAnsi="Open Sans" w:cs="Open Sans"/>
        </w:rPr>
        <w:t>do Umowy obejmuje odwołanie do niej wraz z Załącznikami.</w:t>
      </w:r>
    </w:p>
    <w:p w14:paraId="79DD6FF1" w14:textId="77777777" w:rsidR="00DF16BB" w:rsidRPr="007F5038" w:rsidRDefault="00DF16BB" w:rsidP="00D404EF">
      <w:pPr>
        <w:numPr>
          <w:ilvl w:val="0"/>
          <w:numId w:val="15"/>
        </w:numPr>
        <w:spacing w:after="0" w:line="240" w:lineRule="auto"/>
        <w:ind w:left="426" w:right="-45" w:hanging="426"/>
        <w:jc w:val="both"/>
        <w:rPr>
          <w:rFonts w:ascii="Open Sans" w:eastAsia="Times New Roman" w:hAnsi="Open Sans" w:cs="Open Sans"/>
          <w:b/>
          <w:lang w:eastAsia="pl-PL"/>
        </w:rPr>
      </w:pPr>
      <w:r w:rsidRPr="007F5038">
        <w:rPr>
          <w:rFonts w:ascii="Open Sans" w:eastAsia="Times New Roman" w:hAnsi="Open Sans" w:cs="Open Sans"/>
          <w:color w:val="FF0000"/>
          <w:lang w:eastAsia="pl-PL"/>
        </w:rPr>
        <w:t xml:space="preserve">Umowa została sporządzona w dwóch jednobrzmiących egzemplarzach, po jednym dla każdej ze Stron. </w:t>
      </w:r>
    </w:p>
    <w:p w14:paraId="3F1C5F5F" w14:textId="77777777" w:rsidR="00DF16BB" w:rsidRPr="007F5038" w:rsidRDefault="00DF16BB" w:rsidP="00DF16BB">
      <w:pPr>
        <w:spacing w:after="0" w:line="240" w:lineRule="auto"/>
        <w:ind w:left="426" w:right="-45"/>
        <w:jc w:val="both"/>
        <w:rPr>
          <w:rFonts w:ascii="Open Sans" w:eastAsia="Times New Roman" w:hAnsi="Open Sans" w:cs="Open Sans"/>
          <w:color w:val="FF0000"/>
          <w:lang w:eastAsia="pl-PL"/>
        </w:rPr>
      </w:pPr>
      <w:r w:rsidRPr="007F5038">
        <w:rPr>
          <w:rFonts w:ascii="Open Sans" w:eastAsia="Times New Roman" w:hAnsi="Open Sans" w:cs="Open Sans"/>
          <w:color w:val="FF0000"/>
          <w:lang w:eastAsia="pl-PL"/>
        </w:rPr>
        <w:t>lub</w:t>
      </w:r>
    </w:p>
    <w:p w14:paraId="40CA600B" w14:textId="3E838BDD" w:rsidR="00513C46" w:rsidRPr="00547A28" w:rsidRDefault="00DF16BB" w:rsidP="00DF16BB">
      <w:pPr>
        <w:spacing w:after="0" w:line="240" w:lineRule="auto"/>
        <w:ind w:left="425" w:right="-45"/>
        <w:jc w:val="both"/>
        <w:rPr>
          <w:rFonts w:ascii="Open Sans" w:eastAsia="Times New Roman" w:hAnsi="Open Sans" w:cs="Open Sans"/>
          <w:b/>
          <w:lang w:eastAsia="pl-PL"/>
        </w:rPr>
      </w:pPr>
      <w:r w:rsidRPr="007F5038">
        <w:rPr>
          <w:rFonts w:ascii="Open Sans" w:eastAsia="Times New Roman" w:hAnsi="Open Sans" w:cs="Open Sans"/>
          <w:color w:val="FF0000"/>
          <w:lang w:eastAsia="pl-PL"/>
        </w:rPr>
        <w:t>Umowę zawarto w formie elektronicznej i została ona opatrzona kwalifikowanymi podpisami elektronicznymi reprezentantów Stron. Za datę zawarcia Umowy uznaje się datę złożenia ostatniego kwalifikowanego podpisu elektronicznego na Umowie przez osoby reprezentujące Strony</w:t>
      </w:r>
      <w:r w:rsidR="00EF56DB" w:rsidRPr="00547A28">
        <w:rPr>
          <w:rFonts w:ascii="Open Sans" w:eastAsia="Times New Roman" w:hAnsi="Open Sans" w:cs="Open Sans"/>
          <w:lang w:eastAsia="pl-PL"/>
        </w:rPr>
        <w:t>.</w:t>
      </w:r>
    </w:p>
    <w:p w14:paraId="2ED36528" w14:textId="6B65615D" w:rsidR="00513C46" w:rsidRPr="00547A28" w:rsidRDefault="00513C46" w:rsidP="00D404EF">
      <w:pPr>
        <w:numPr>
          <w:ilvl w:val="0"/>
          <w:numId w:val="15"/>
        </w:numPr>
        <w:spacing w:after="0" w:line="240" w:lineRule="auto"/>
        <w:ind w:left="426" w:right="-45" w:hanging="426"/>
        <w:jc w:val="both"/>
        <w:rPr>
          <w:rFonts w:ascii="Open Sans" w:eastAsia="Times New Roman" w:hAnsi="Open Sans" w:cs="Open Sans"/>
          <w:b/>
          <w:lang w:eastAsia="pl-PL"/>
        </w:rPr>
      </w:pPr>
      <w:r w:rsidRPr="00547A28">
        <w:rPr>
          <w:rFonts w:ascii="Open Sans" w:eastAsia="Times New Roman" w:hAnsi="Open Sans" w:cs="Open Sans"/>
          <w:lang w:eastAsia="pl-PL"/>
        </w:rPr>
        <w:t xml:space="preserve">Wykaz </w:t>
      </w:r>
      <w:r w:rsidR="002F2C76" w:rsidRPr="00547A28">
        <w:rPr>
          <w:rFonts w:ascii="Open Sans" w:eastAsia="Times New Roman" w:hAnsi="Open Sans" w:cs="Open Sans"/>
          <w:lang w:eastAsia="pl-PL"/>
        </w:rPr>
        <w:t xml:space="preserve">Załączników </w:t>
      </w:r>
      <w:r w:rsidRPr="00547A28">
        <w:rPr>
          <w:rFonts w:ascii="Open Sans" w:eastAsia="Times New Roman" w:hAnsi="Open Sans" w:cs="Open Sans"/>
          <w:lang w:eastAsia="pl-PL"/>
        </w:rPr>
        <w:t>stanowiących integralną część Umowy:</w:t>
      </w:r>
    </w:p>
    <w:p w14:paraId="7EDC7D3A" w14:textId="77777777" w:rsidR="00513C46" w:rsidRDefault="00513C46" w:rsidP="00D404EF">
      <w:pPr>
        <w:pStyle w:val="Akapitzlist"/>
        <w:numPr>
          <w:ilvl w:val="1"/>
          <w:numId w:val="21"/>
        </w:numPr>
        <w:spacing w:after="0"/>
        <w:ind w:left="851" w:right="-45" w:hanging="425"/>
        <w:rPr>
          <w:rFonts w:ascii="Open Sans" w:hAnsi="Open Sans" w:cs="Open Sans"/>
          <w:sz w:val="22"/>
          <w:szCs w:val="22"/>
        </w:rPr>
      </w:pPr>
      <w:r w:rsidRPr="00A45633">
        <w:rPr>
          <w:rFonts w:ascii="Open Sans" w:hAnsi="Open Sans" w:cs="Open Sans"/>
          <w:sz w:val="22"/>
          <w:szCs w:val="22"/>
        </w:rPr>
        <w:t>Załącznik nr 1</w:t>
      </w:r>
      <w:r w:rsidR="00786F7E" w:rsidRPr="00A45633">
        <w:rPr>
          <w:rFonts w:ascii="Open Sans" w:hAnsi="Open Sans" w:cs="Open Sans"/>
          <w:sz w:val="22"/>
          <w:szCs w:val="22"/>
        </w:rPr>
        <w:t xml:space="preserve"> </w:t>
      </w:r>
      <w:r w:rsidRPr="00A45633">
        <w:rPr>
          <w:rFonts w:ascii="Open Sans" w:hAnsi="Open Sans" w:cs="Open Sans"/>
          <w:sz w:val="22"/>
          <w:szCs w:val="22"/>
        </w:rPr>
        <w:t>- Zakres rzeczowy</w:t>
      </w:r>
    </w:p>
    <w:p w14:paraId="52B9892D" w14:textId="7C52C72C" w:rsidR="00513C46" w:rsidRDefault="00513C46" w:rsidP="00D404EF">
      <w:pPr>
        <w:pStyle w:val="Akapitzlist"/>
        <w:numPr>
          <w:ilvl w:val="1"/>
          <w:numId w:val="21"/>
        </w:numPr>
        <w:spacing w:after="0"/>
        <w:ind w:left="851" w:right="-45" w:hanging="425"/>
        <w:rPr>
          <w:rFonts w:ascii="Open Sans" w:hAnsi="Open Sans" w:cs="Open Sans"/>
          <w:color w:val="FF0000"/>
          <w:sz w:val="22"/>
          <w:szCs w:val="22"/>
        </w:rPr>
      </w:pPr>
      <w:r w:rsidRPr="00A45633">
        <w:rPr>
          <w:rFonts w:ascii="Open Sans" w:hAnsi="Open Sans" w:cs="Open Sans"/>
          <w:sz w:val="22"/>
          <w:szCs w:val="22"/>
        </w:rPr>
        <w:t>Załącznik nr 2</w:t>
      </w:r>
      <w:r w:rsidR="002639DA" w:rsidRPr="00A45633">
        <w:rPr>
          <w:rFonts w:ascii="Open Sans" w:hAnsi="Open Sans" w:cs="Open Sans"/>
          <w:sz w:val="22"/>
          <w:szCs w:val="22"/>
        </w:rPr>
        <w:t xml:space="preserve"> </w:t>
      </w:r>
      <w:r w:rsidR="008773AB" w:rsidRPr="00A45633">
        <w:rPr>
          <w:rFonts w:ascii="Open Sans" w:hAnsi="Open Sans" w:cs="Open Sans"/>
          <w:sz w:val="22"/>
          <w:szCs w:val="22"/>
        </w:rPr>
        <w:t xml:space="preserve">- </w:t>
      </w:r>
      <w:r w:rsidRPr="00A45633">
        <w:rPr>
          <w:rFonts w:ascii="Open Sans" w:hAnsi="Open Sans" w:cs="Open Sans"/>
          <w:sz w:val="22"/>
          <w:szCs w:val="22"/>
        </w:rPr>
        <w:t xml:space="preserve">Obowiązki </w:t>
      </w:r>
      <w:r w:rsidRPr="008F5AFE">
        <w:rPr>
          <w:rFonts w:ascii="Open Sans" w:hAnsi="Open Sans" w:cs="Open Sans"/>
          <w:sz w:val="22"/>
          <w:szCs w:val="22"/>
        </w:rPr>
        <w:t>Stron</w:t>
      </w:r>
      <w:r w:rsidR="00367F50" w:rsidRPr="008F5AFE">
        <w:rPr>
          <w:rFonts w:ascii="Open Sans" w:hAnsi="Open Sans" w:cs="Open Sans"/>
          <w:sz w:val="22"/>
          <w:szCs w:val="22"/>
        </w:rPr>
        <w:t xml:space="preserve"> </w:t>
      </w:r>
    </w:p>
    <w:p w14:paraId="0EAFE583" w14:textId="41D2E568" w:rsidR="002257BA" w:rsidRPr="002257BA" w:rsidRDefault="002257BA" w:rsidP="00D404EF">
      <w:pPr>
        <w:pStyle w:val="Akapitzlist"/>
        <w:numPr>
          <w:ilvl w:val="1"/>
          <w:numId w:val="21"/>
        </w:numPr>
        <w:spacing w:after="0"/>
        <w:ind w:left="851" w:right="-45" w:hanging="425"/>
        <w:rPr>
          <w:rFonts w:ascii="Open Sans" w:hAnsi="Open Sans" w:cs="Open Sans"/>
          <w:color w:val="000000" w:themeColor="text1"/>
          <w:sz w:val="22"/>
          <w:szCs w:val="22"/>
        </w:rPr>
      </w:pPr>
      <w:r w:rsidRPr="002257BA">
        <w:rPr>
          <w:rFonts w:ascii="Open Sans" w:hAnsi="Open Sans" w:cs="Open Sans"/>
          <w:color w:val="000000" w:themeColor="text1"/>
          <w:sz w:val="22"/>
          <w:szCs w:val="22"/>
        </w:rPr>
        <w:t>Załącznik nr 2.1 – Lista Podwykonawców</w:t>
      </w:r>
    </w:p>
    <w:p w14:paraId="32D061AF" w14:textId="267101FF" w:rsidR="002940DD" w:rsidRPr="002257BA" w:rsidRDefault="008773AB" w:rsidP="00D404EF">
      <w:pPr>
        <w:pStyle w:val="Akapitzlist"/>
        <w:numPr>
          <w:ilvl w:val="1"/>
          <w:numId w:val="21"/>
        </w:numPr>
        <w:spacing w:after="0"/>
        <w:ind w:left="851" w:right="-45" w:hanging="425"/>
        <w:rPr>
          <w:rFonts w:ascii="Open Sans" w:hAnsi="Open Sans" w:cs="Open Sans"/>
          <w:i/>
          <w:color w:val="FF0000"/>
          <w:sz w:val="22"/>
          <w:szCs w:val="22"/>
        </w:rPr>
      </w:pPr>
      <w:r w:rsidRPr="008F5AFE">
        <w:rPr>
          <w:rFonts w:ascii="Open Sans" w:hAnsi="Open Sans" w:cs="Open Sans"/>
          <w:sz w:val="22"/>
          <w:szCs w:val="22"/>
        </w:rPr>
        <w:lastRenderedPageBreak/>
        <w:t xml:space="preserve">Załącznik nr 3 – Szczegółowe </w:t>
      </w:r>
      <w:r w:rsidRPr="002257BA">
        <w:rPr>
          <w:rFonts w:ascii="Open Sans" w:hAnsi="Open Sans" w:cs="Open Sans"/>
          <w:color w:val="000000" w:themeColor="text1"/>
          <w:sz w:val="22"/>
          <w:szCs w:val="22"/>
        </w:rPr>
        <w:t>obowiązki</w:t>
      </w:r>
      <w:r w:rsidR="003E709D" w:rsidRPr="002257BA">
        <w:rPr>
          <w:rFonts w:ascii="Open Sans" w:hAnsi="Open Sans" w:cs="Open Sans"/>
          <w:color w:val="000000" w:themeColor="text1"/>
          <w:sz w:val="22"/>
          <w:szCs w:val="22"/>
        </w:rPr>
        <w:t xml:space="preserve"> </w:t>
      </w:r>
    </w:p>
    <w:p w14:paraId="04943BC5" w14:textId="59271BE2" w:rsidR="002257BA" w:rsidRPr="008F5AFE" w:rsidRDefault="002257BA" w:rsidP="00D404EF">
      <w:pPr>
        <w:pStyle w:val="Akapitzlist"/>
        <w:numPr>
          <w:ilvl w:val="1"/>
          <w:numId w:val="21"/>
        </w:numPr>
        <w:spacing w:after="0"/>
        <w:ind w:left="851" w:right="-45" w:hanging="425"/>
        <w:rPr>
          <w:rFonts w:ascii="Open Sans" w:hAnsi="Open Sans" w:cs="Open Sans"/>
          <w:i/>
          <w:color w:val="FF0000"/>
          <w:sz w:val="22"/>
          <w:szCs w:val="22"/>
        </w:rPr>
      </w:pPr>
      <w:r>
        <w:rPr>
          <w:rFonts w:ascii="Open Sans" w:hAnsi="Open Sans" w:cs="Open Sans"/>
          <w:sz w:val="22"/>
          <w:szCs w:val="22"/>
        </w:rPr>
        <w:t>Załącznik nr 3A – Ogólne Standardy Bezpieczeństwa</w:t>
      </w:r>
    </w:p>
    <w:p w14:paraId="5F8AF900" w14:textId="77777777" w:rsidR="00513C46" w:rsidRPr="00547A28" w:rsidRDefault="00513C46" w:rsidP="00D404EF">
      <w:pPr>
        <w:pStyle w:val="Akapitzlist"/>
        <w:numPr>
          <w:ilvl w:val="1"/>
          <w:numId w:val="21"/>
        </w:numPr>
        <w:spacing w:after="0"/>
        <w:ind w:left="851" w:right="-45" w:hanging="425"/>
        <w:rPr>
          <w:rFonts w:ascii="Open Sans" w:hAnsi="Open Sans" w:cs="Open Sans"/>
          <w:sz w:val="22"/>
          <w:szCs w:val="22"/>
        </w:rPr>
      </w:pPr>
      <w:r w:rsidRPr="00547A28">
        <w:rPr>
          <w:rFonts w:ascii="Open Sans" w:hAnsi="Open Sans" w:cs="Open Sans"/>
          <w:sz w:val="22"/>
          <w:szCs w:val="22"/>
        </w:rPr>
        <w:t xml:space="preserve">Załącznik nr </w:t>
      </w:r>
      <w:r w:rsidR="008773AB" w:rsidRPr="00547A28">
        <w:rPr>
          <w:rFonts w:ascii="Open Sans" w:eastAsia="Calibri" w:hAnsi="Open Sans" w:cs="Open Sans"/>
          <w:sz w:val="22"/>
          <w:szCs w:val="22"/>
        </w:rPr>
        <w:t>4</w:t>
      </w:r>
      <w:r w:rsidRPr="00547A28">
        <w:rPr>
          <w:rFonts w:ascii="Open Sans" w:hAnsi="Open Sans" w:cs="Open Sans"/>
          <w:sz w:val="22"/>
          <w:szCs w:val="22"/>
        </w:rPr>
        <w:t xml:space="preserve"> – Przetwarzanie danych osobowych</w:t>
      </w:r>
    </w:p>
    <w:p w14:paraId="717F59C7" w14:textId="77777777" w:rsidR="006220E2" w:rsidRDefault="00513C46" w:rsidP="00D404EF">
      <w:pPr>
        <w:pStyle w:val="Akapitzlist"/>
        <w:numPr>
          <w:ilvl w:val="1"/>
          <w:numId w:val="21"/>
        </w:numPr>
        <w:spacing w:after="0"/>
        <w:ind w:left="851" w:right="-45" w:hanging="425"/>
        <w:rPr>
          <w:rFonts w:ascii="Open Sans" w:hAnsi="Open Sans" w:cs="Open Sans"/>
          <w:sz w:val="22"/>
          <w:szCs w:val="22"/>
        </w:rPr>
      </w:pPr>
      <w:r w:rsidRPr="006220E2">
        <w:rPr>
          <w:rFonts w:ascii="Open Sans" w:hAnsi="Open Sans" w:cs="Open Sans"/>
          <w:sz w:val="22"/>
          <w:szCs w:val="22"/>
        </w:rPr>
        <w:t xml:space="preserve">Załącznik nr </w:t>
      </w:r>
      <w:r w:rsidR="008773AB" w:rsidRPr="006220E2">
        <w:rPr>
          <w:rFonts w:ascii="Open Sans" w:hAnsi="Open Sans" w:cs="Open Sans"/>
          <w:sz w:val="22"/>
          <w:szCs w:val="22"/>
        </w:rPr>
        <w:t>5</w:t>
      </w:r>
      <w:r w:rsidRPr="006220E2">
        <w:rPr>
          <w:rFonts w:ascii="Open Sans" w:hAnsi="Open Sans" w:cs="Open Sans"/>
          <w:sz w:val="22"/>
          <w:szCs w:val="22"/>
        </w:rPr>
        <w:t xml:space="preserve"> – </w:t>
      </w:r>
      <w:r w:rsidR="006220E2" w:rsidRPr="006220E2">
        <w:rPr>
          <w:rFonts w:ascii="Open Sans" w:hAnsi="Open Sans" w:cs="Open Sans"/>
          <w:sz w:val="22"/>
          <w:szCs w:val="22"/>
        </w:rPr>
        <w:t>Lista podmiotów świadczących usługi wsparcia Wykonawcy</w:t>
      </w:r>
    </w:p>
    <w:p w14:paraId="73FC7B67" w14:textId="121BF0D6" w:rsidR="00513C46" w:rsidRPr="00E70FF4" w:rsidRDefault="008147F3" w:rsidP="00D404EF">
      <w:pPr>
        <w:pStyle w:val="Akapitzlist"/>
        <w:numPr>
          <w:ilvl w:val="1"/>
          <w:numId w:val="21"/>
        </w:numPr>
        <w:spacing w:after="0"/>
        <w:ind w:left="851" w:right="-45" w:hanging="425"/>
        <w:rPr>
          <w:rFonts w:ascii="Open Sans" w:hAnsi="Open Sans" w:cs="Open Sans"/>
          <w:sz w:val="22"/>
          <w:szCs w:val="22"/>
        </w:rPr>
      </w:pPr>
      <w:r>
        <w:rPr>
          <w:rFonts w:ascii="Open Sans" w:hAnsi="Open Sans" w:cs="Open Sans"/>
          <w:sz w:val="22"/>
          <w:szCs w:val="22"/>
        </w:rPr>
        <w:t xml:space="preserve">Załącznik nr </w:t>
      </w:r>
      <w:r w:rsidR="00593848">
        <w:rPr>
          <w:rFonts w:ascii="Open Sans" w:hAnsi="Open Sans" w:cs="Open Sans"/>
          <w:sz w:val="22"/>
          <w:szCs w:val="22"/>
        </w:rPr>
        <w:t>6</w:t>
      </w:r>
      <w:r>
        <w:rPr>
          <w:rFonts w:ascii="Open Sans" w:hAnsi="Open Sans" w:cs="Open Sans"/>
          <w:sz w:val="22"/>
          <w:szCs w:val="22"/>
        </w:rPr>
        <w:t xml:space="preserve"> - </w:t>
      </w:r>
      <w:r w:rsidR="00513C46" w:rsidRPr="00E70FF4">
        <w:rPr>
          <w:rFonts w:ascii="Open Sans" w:hAnsi="Open Sans" w:cs="Open Sans"/>
          <w:sz w:val="22"/>
          <w:szCs w:val="22"/>
        </w:rPr>
        <w:t>Własność Intelektualna</w:t>
      </w:r>
    </w:p>
    <w:p w14:paraId="0FEEC139" w14:textId="77777777" w:rsidR="002257BA" w:rsidRDefault="002257BA" w:rsidP="00F72D96">
      <w:pPr>
        <w:spacing w:beforeLines="60" w:before="144" w:afterLines="60" w:after="144" w:line="240" w:lineRule="auto"/>
        <w:jc w:val="both"/>
        <w:rPr>
          <w:rFonts w:ascii="Open Sans" w:eastAsia="Times New Roman" w:hAnsi="Open Sans" w:cs="Open Sans"/>
          <w:color w:val="FF0000"/>
          <w:sz w:val="18"/>
          <w:lang w:eastAsia="pl-PL"/>
        </w:rPr>
      </w:pPr>
    </w:p>
    <w:p w14:paraId="51BD5DE6" w14:textId="66F995A5" w:rsidR="00960478" w:rsidRPr="00547A28" w:rsidRDefault="00960478" w:rsidP="00F72D96">
      <w:pPr>
        <w:spacing w:beforeLines="60" w:before="144" w:afterLines="60" w:after="144" w:line="240" w:lineRule="auto"/>
        <w:jc w:val="both"/>
        <w:rPr>
          <w:rFonts w:ascii="Open Sans" w:eastAsia="Times New Roman" w:hAnsi="Open Sans" w:cs="Open Sans"/>
          <w:i/>
          <w:color w:val="FF0000"/>
          <w:lang w:eastAsia="ar-SA"/>
        </w:rPr>
      </w:pPr>
      <w:r w:rsidRPr="00547A28">
        <w:rPr>
          <w:rFonts w:ascii="Open Sans" w:eastAsia="Times New Roman" w:hAnsi="Open Sans" w:cs="Open Sans"/>
          <w:i/>
          <w:color w:val="FF0000"/>
          <w:lang w:eastAsia="ar-SA"/>
        </w:rPr>
        <w:t>UWAGA:</w:t>
      </w:r>
    </w:p>
    <w:p w14:paraId="68C82EFF" w14:textId="77777777" w:rsidR="00960478" w:rsidRPr="003D23A1" w:rsidRDefault="00367F50" w:rsidP="00111EE7">
      <w:pPr>
        <w:spacing w:beforeLines="60" w:before="144" w:afterLines="60" w:after="144" w:line="240" w:lineRule="auto"/>
        <w:jc w:val="both"/>
        <w:rPr>
          <w:rFonts w:ascii="Open Sans" w:eastAsia="Times New Roman" w:hAnsi="Open Sans" w:cs="Open Sans"/>
          <w:b/>
          <w:i/>
          <w:color w:val="FF0000"/>
          <w:lang w:eastAsia="ar-SA"/>
        </w:rPr>
      </w:pPr>
      <w:r>
        <w:rPr>
          <w:rFonts w:ascii="Open Sans" w:eastAsia="Times New Roman" w:hAnsi="Open Sans" w:cs="Open Sans"/>
          <w:b/>
          <w:i/>
          <w:color w:val="FF0000"/>
          <w:lang w:eastAsia="ar-SA"/>
        </w:rPr>
        <w:t xml:space="preserve">I. </w:t>
      </w:r>
      <w:r w:rsidR="00960478" w:rsidRPr="003D23A1">
        <w:rPr>
          <w:rFonts w:ascii="Open Sans" w:eastAsia="Times New Roman" w:hAnsi="Open Sans" w:cs="Open Sans"/>
          <w:b/>
          <w:i/>
          <w:color w:val="FF0000"/>
          <w:lang w:eastAsia="ar-SA"/>
        </w:rPr>
        <w:t>W przypadku zawarcia Umowy z Konsorcjum, Umowa zostanie uzupełniona</w:t>
      </w:r>
      <w:r w:rsidR="00960478" w:rsidRPr="003D23A1">
        <w:rPr>
          <w:rFonts w:ascii="Open Sans" w:eastAsia="Times New Roman" w:hAnsi="Open Sans" w:cs="Open Sans"/>
          <w:b/>
          <w:i/>
          <w:color w:val="FF0000"/>
          <w:lang w:eastAsia="ar-SA"/>
        </w:rPr>
        <w:br/>
        <w:t xml:space="preserve">o postanowienia </w:t>
      </w:r>
      <w:r w:rsidR="00346730">
        <w:rPr>
          <w:rFonts w:ascii="Open Sans" w:eastAsia="Times New Roman" w:hAnsi="Open Sans" w:cs="Open Sans"/>
          <w:b/>
          <w:i/>
          <w:color w:val="FF0000"/>
          <w:lang w:eastAsia="ar-SA"/>
        </w:rPr>
        <w:t>dot.</w:t>
      </w:r>
      <w:r w:rsidR="00960478" w:rsidRPr="003D23A1">
        <w:rPr>
          <w:rFonts w:ascii="Open Sans" w:eastAsia="Times New Roman" w:hAnsi="Open Sans" w:cs="Open Sans"/>
          <w:b/>
          <w:i/>
          <w:color w:val="FF0000"/>
          <w:lang w:eastAsia="ar-SA"/>
        </w:rPr>
        <w:t>:</w:t>
      </w:r>
    </w:p>
    <w:p w14:paraId="62BFE2CC" w14:textId="77777777" w:rsidR="00367F50" w:rsidRDefault="00E47BE2" w:rsidP="00E47BE2">
      <w:pPr>
        <w:pStyle w:val="Akapitzlist"/>
        <w:spacing w:beforeLines="60" w:before="144" w:afterLines="60" w:after="144"/>
        <w:ind w:left="360"/>
        <w:rPr>
          <w:rFonts w:ascii="Open Sans" w:hAnsi="Open Sans" w:cs="Open Sans"/>
          <w:i/>
          <w:iCs/>
          <w:color w:val="FF0000"/>
          <w:sz w:val="22"/>
          <w:szCs w:val="22"/>
          <w:lang w:eastAsia="ar-SA"/>
        </w:rPr>
      </w:pPr>
      <w:r>
        <w:rPr>
          <w:rFonts w:ascii="Open Sans" w:hAnsi="Open Sans" w:cs="Open Sans"/>
          <w:i/>
          <w:iCs/>
          <w:color w:val="FF0000"/>
          <w:sz w:val="22"/>
          <w:szCs w:val="22"/>
          <w:lang w:eastAsia="ar-SA"/>
        </w:rPr>
        <w:t xml:space="preserve">(i) </w:t>
      </w:r>
      <w:r w:rsidR="00367F50">
        <w:rPr>
          <w:rFonts w:ascii="Open Sans" w:hAnsi="Open Sans" w:cs="Open Sans"/>
          <w:i/>
          <w:iCs/>
          <w:color w:val="FF0000"/>
          <w:sz w:val="22"/>
          <w:szCs w:val="22"/>
          <w:lang w:eastAsia="ar-SA"/>
        </w:rPr>
        <w:t>Płatności należne Konsorcjum realizowane będą wyłącznie na rachunek bankowy Lidera Konsorcjum.</w:t>
      </w:r>
    </w:p>
    <w:p w14:paraId="766C971B" w14:textId="77777777" w:rsidR="00367F50" w:rsidRDefault="00E47BE2" w:rsidP="00E47BE2">
      <w:pPr>
        <w:pStyle w:val="Akapitzlist"/>
        <w:spacing w:beforeLines="60" w:before="144" w:afterLines="60" w:after="144"/>
        <w:ind w:left="360"/>
        <w:rPr>
          <w:rFonts w:ascii="Open Sans" w:hAnsi="Open Sans" w:cs="Open Sans"/>
          <w:i/>
          <w:iCs/>
          <w:color w:val="1F497D"/>
          <w:sz w:val="22"/>
          <w:szCs w:val="22"/>
          <w:lang w:eastAsia="ar-SA"/>
        </w:rPr>
      </w:pPr>
      <w:r>
        <w:rPr>
          <w:rFonts w:ascii="Open Sans" w:hAnsi="Open Sans" w:cs="Open Sans"/>
          <w:i/>
          <w:iCs/>
          <w:color w:val="FF0000"/>
          <w:sz w:val="22"/>
          <w:szCs w:val="22"/>
          <w:lang w:eastAsia="ar-SA"/>
        </w:rPr>
        <w:t xml:space="preserve">(ii) </w:t>
      </w:r>
      <w:r w:rsidR="00367F50">
        <w:rPr>
          <w:rFonts w:ascii="Open Sans" w:hAnsi="Open Sans" w:cs="Open Sans"/>
          <w:i/>
          <w:iCs/>
          <w:color w:val="FF0000"/>
          <w:sz w:val="22"/>
          <w:szCs w:val="22"/>
          <w:lang w:eastAsia="ar-SA"/>
        </w:rPr>
        <w:t xml:space="preserve">Lider Konsorcjum ponosi wyłączną odpowiedzialność wobec swych konsorcjantów za właściwe regulowanie otrzymanych od </w:t>
      </w:r>
      <w:r w:rsidR="00D4291A">
        <w:rPr>
          <w:rFonts w:ascii="Open Sans" w:hAnsi="Open Sans" w:cs="Open Sans"/>
          <w:i/>
          <w:iCs/>
          <w:color w:val="FF0000"/>
          <w:sz w:val="22"/>
          <w:szCs w:val="22"/>
          <w:lang w:eastAsia="ar-SA"/>
        </w:rPr>
        <w:t>Zamawiającego</w:t>
      </w:r>
      <w:r w:rsidR="00367F50">
        <w:rPr>
          <w:rFonts w:ascii="Open Sans" w:hAnsi="Open Sans" w:cs="Open Sans"/>
          <w:i/>
          <w:iCs/>
          <w:color w:val="FF0000"/>
          <w:sz w:val="22"/>
          <w:szCs w:val="22"/>
          <w:lang w:eastAsia="ar-SA"/>
        </w:rPr>
        <w:t xml:space="preserve"> płatności.</w:t>
      </w:r>
    </w:p>
    <w:p w14:paraId="3EEDCF55" w14:textId="77777777" w:rsidR="00367F50" w:rsidRPr="00111EE7" w:rsidRDefault="00E47BE2" w:rsidP="00E47BE2">
      <w:pPr>
        <w:pStyle w:val="Akapitzlist"/>
        <w:spacing w:beforeLines="60" w:before="144" w:afterLines="60" w:after="144"/>
        <w:ind w:left="360"/>
        <w:rPr>
          <w:rFonts w:ascii="Open Sans" w:hAnsi="Open Sans" w:cs="Open Sans"/>
          <w:i/>
          <w:iCs/>
          <w:color w:val="FF0000"/>
          <w:sz w:val="22"/>
          <w:szCs w:val="22"/>
          <w:lang w:eastAsia="ar-SA"/>
        </w:rPr>
      </w:pPr>
      <w:r>
        <w:rPr>
          <w:rFonts w:ascii="Open Sans" w:hAnsi="Open Sans" w:cs="Open Sans"/>
          <w:i/>
          <w:iCs/>
          <w:color w:val="FF0000"/>
          <w:sz w:val="22"/>
          <w:szCs w:val="22"/>
          <w:lang w:eastAsia="ar-SA"/>
        </w:rPr>
        <w:t xml:space="preserve">(iii) </w:t>
      </w:r>
      <w:r w:rsidR="00367F50" w:rsidRPr="00111EE7">
        <w:rPr>
          <w:rFonts w:ascii="Open Sans" w:hAnsi="Open Sans" w:cs="Open Sans"/>
          <w:i/>
          <w:iCs/>
          <w:color w:val="FF0000"/>
          <w:sz w:val="22"/>
          <w:szCs w:val="22"/>
          <w:lang w:eastAsia="ar-SA"/>
        </w:rPr>
        <w:t>Lider Konsorcjum oświadcza, że upoważniony jest do fakturowania całości dostaw oraz usług po uprzednim uzyskaniu prawa do rozporządzania towarami i świadczeniami jak właściciel, realizowanymi przez pozostałych Członków konsorcjum.</w:t>
      </w:r>
    </w:p>
    <w:p w14:paraId="4437D8B4" w14:textId="77777777" w:rsidR="00367F50" w:rsidRDefault="00E47BE2" w:rsidP="00E47BE2">
      <w:pPr>
        <w:pStyle w:val="Akapitzlist"/>
        <w:spacing w:beforeLines="60" w:before="144" w:afterLines="60" w:after="144"/>
        <w:ind w:left="360"/>
        <w:rPr>
          <w:rFonts w:ascii="Open Sans" w:hAnsi="Open Sans" w:cs="Open Sans"/>
          <w:i/>
          <w:iCs/>
          <w:color w:val="FF0000"/>
          <w:sz w:val="22"/>
          <w:szCs w:val="22"/>
          <w:lang w:eastAsia="ar-SA"/>
        </w:rPr>
      </w:pPr>
      <w:r>
        <w:rPr>
          <w:rFonts w:ascii="Open Sans" w:hAnsi="Open Sans" w:cs="Open Sans"/>
          <w:i/>
          <w:iCs/>
          <w:color w:val="FF0000"/>
          <w:sz w:val="22"/>
          <w:szCs w:val="22"/>
          <w:lang w:eastAsia="ar-SA"/>
        </w:rPr>
        <w:t xml:space="preserve">(iv) </w:t>
      </w:r>
      <w:r w:rsidR="00367F50">
        <w:rPr>
          <w:rFonts w:ascii="Open Sans" w:hAnsi="Open Sans" w:cs="Open Sans"/>
          <w:i/>
          <w:iCs/>
          <w:color w:val="FF0000"/>
          <w:sz w:val="22"/>
          <w:szCs w:val="22"/>
          <w:lang w:eastAsia="ar-SA"/>
        </w:rPr>
        <w:t>Członkowie Konsorcjum za zobowiązania wynikłe z Umowy odpowiadają solidarnie.</w:t>
      </w:r>
    </w:p>
    <w:p w14:paraId="2D814FA7" w14:textId="77777777" w:rsidR="00367F50" w:rsidRPr="00111EE7" w:rsidRDefault="00E47BE2" w:rsidP="00E47BE2">
      <w:pPr>
        <w:pStyle w:val="Akapitzlist"/>
        <w:spacing w:beforeLines="60" w:before="144" w:afterLines="60" w:after="144"/>
        <w:ind w:left="360"/>
        <w:rPr>
          <w:rFonts w:ascii="Open Sans" w:hAnsi="Open Sans" w:cs="Open Sans"/>
          <w:i/>
          <w:iCs/>
          <w:color w:val="FF0000"/>
          <w:sz w:val="22"/>
          <w:szCs w:val="22"/>
          <w:lang w:eastAsia="ar-SA"/>
        </w:rPr>
      </w:pPr>
      <w:r>
        <w:rPr>
          <w:rFonts w:ascii="Open Sans" w:hAnsi="Open Sans" w:cs="Open Sans"/>
          <w:i/>
          <w:iCs/>
          <w:color w:val="FF0000"/>
          <w:sz w:val="22"/>
          <w:szCs w:val="22"/>
          <w:lang w:eastAsia="ar-SA"/>
        </w:rPr>
        <w:t xml:space="preserve">(v) </w:t>
      </w:r>
      <w:r w:rsidR="00367F50" w:rsidRPr="00111EE7">
        <w:rPr>
          <w:rFonts w:ascii="Open Sans" w:hAnsi="Open Sans" w:cs="Open Sans"/>
          <w:i/>
          <w:iCs/>
          <w:color w:val="FF0000"/>
          <w:sz w:val="22"/>
          <w:szCs w:val="22"/>
          <w:lang w:eastAsia="ar-SA"/>
        </w:rPr>
        <w:t xml:space="preserve">Wystawcą faktur dokumentujących realizację </w:t>
      </w:r>
      <w:r w:rsidR="00EE7FDE">
        <w:rPr>
          <w:rFonts w:ascii="Open Sans" w:hAnsi="Open Sans" w:cs="Open Sans"/>
          <w:i/>
          <w:iCs/>
          <w:color w:val="FF0000"/>
          <w:sz w:val="22"/>
          <w:szCs w:val="22"/>
          <w:lang w:eastAsia="ar-SA"/>
        </w:rPr>
        <w:t>P</w:t>
      </w:r>
      <w:r w:rsidR="00367F50" w:rsidRPr="00111EE7">
        <w:rPr>
          <w:rFonts w:ascii="Open Sans" w:hAnsi="Open Sans" w:cs="Open Sans"/>
          <w:i/>
          <w:iCs/>
          <w:color w:val="FF0000"/>
          <w:sz w:val="22"/>
          <w:szCs w:val="22"/>
          <w:lang w:eastAsia="ar-SA"/>
        </w:rPr>
        <w:t xml:space="preserve">rzedmiotu </w:t>
      </w:r>
      <w:r w:rsidR="00EE7FDE">
        <w:rPr>
          <w:rFonts w:ascii="Open Sans" w:hAnsi="Open Sans" w:cs="Open Sans"/>
          <w:i/>
          <w:iCs/>
          <w:color w:val="FF0000"/>
          <w:sz w:val="22"/>
          <w:szCs w:val="22"/>
          <w:lang w:eastAsia="ar-SA"/>
        </w:rPr>
        <w:t>U</w:t>
      </w:r>
      <w:r w:rsidR="00367F50" w:rsidRPr="00111EE7">
        <w:rPr>
          <w:rFonts w:ascii="Open Sans" w:hAnsi="Open Sans" w:cs="Open Sans"/>
          <w:i/>
          <w:iCs/>
          <w:color w:val="FF0000"/>
          <w:sz w:val="22"/>
          <w:szCs w:val="22"/>
          <w:lang w:eastAsia="ar-SA"/>
        </w:rPr>
        <w:t>mowy będzie wyłącznie Lider Konsorcjum</w:t>
      </w:r>
      <w:r w:rsidR="00183D83">
        <w:rPr>
          <w:rFonts w:ascii="Open Sans" w:hAnsi="Open Sans" w:cs="Open Sans"/>
          <w:i/>
          <w:iCs/>
          <w:color w:val="FF0000"/>
          <w:sz w:val="22"/>
          <w:szCs w:val="22"/>
          <w:lang w:eastAsia="ar-SA"/>
        </w:rPr>
        <w:t>.</w:t>
      </w:r>
      <w:r w:rsidR="00367F50" w:rsidRPr="00111EE7">
        <w:rPr>
          <w:rFonts w:ascii="Open Sans" w:hAnsi="Open Sans" w:cs="Open Sans"/>
          <w:i/>
          <w:iCs/>
          <w:color w:val="FF0000"/>
          <w:sz w:val="22"/>
          <w:szCs w:val="22"/>
          <w:lang w:eastAsia="ar-SA"/>
        </w:rPr>
        <w:t>*</w:t>
      </w:r>
    </w:p>
    <w:p w14:paraId="0609EC4B" w14:textId="2C9EB488" w:rsidR="00BF2B69" w:rsidRDefault="00367F50" w:rsidP="002257BA">
      <w:pPr>
        <w:rPr>
          <w:rFonts w:ascii="Open Sans" w:eastAsia="Times New Roman" w:hAnsi="Open Sans" w:cs="Open Sans"/>
          <w:b/>
          <w:color w:val="000000"/>
          <w:lang w:eastAsia="pl-PL"/>
        </w:rPr>
      </w:pPr>
      <w:r w:rsidRPr="00111EE7">
        <w:rPr>
          <w:rFonts w:ascii="Open Sans" w:hAnsi="Open Sans" w:cs="Open Sans"/>
          <w:i/>
          <w:color w:val="FF0000"/>
          <w:sz w:val="16"/>
          <w:szCs w:val="16"/>
        </w:rPr>
        <w:t>* zapis dotyczący sposoby fakturowania umieszczany tylko w przypadku fakturowania przez Lidera.</w:t>
      </w:r>
    </w:p>
    <w:p w14:paraId="63F266F8" w14:textId="77777777" w:rsidR="00667DB6" w:rsidRDefault="00667DB6" w:rsidP="00F72D96">
      <w:pPr>
        <w:spacing w:beforeLines="60" w:before="144" w:afterLines="60" w:after="144" w:line="240" w:lineRule="auto"/>
        <w:ind w:left="5664"/>
        <w:jc w:val="right"/>
        <w:outlineLvl w:val="0"/>
        <w:rPr>
          <w:rFonts w:ascii="Open Sans" w:eastAsia="Times New Roman" w:hAnsi="Open Sans" w:cs="Open Sans"/>
          <w:b/>
          <w:color w:val="000000"/>
          <w:lang w:eastAsia="pl-PL"/>
        </w:rPr>
      </w:pPr>
    </w:p>
    <w:p w14:paraId="45BAADD9" w14:textId="1A5B6533" w:rsidR="00E16615" w:rsidRPr="00547A28" w:rsidRDefault="00AB4DCA" w:rsidP="00EC2E30">
      <w:pPr>
        <w:jc w:val="right"/>
        <w:rPr>
          <w:rFonts w:ascii="Open Sans" w:eastAsia="Times New Roman" w:hAnsi="Open Sans" w:cs="Open Sans"/>
          <w:b/>
          <w:color w:val="000000"/>
          <w:lang w:eastAsia="pl-PL"/>
        </w:rPr>
      </w:pPr>
      <w:r>
        <w:rPr>
          <w:rFonts w:ascii="Open Sans" w:eastAsia="Times New Roman" w:hAnsi="Open Sans" w:cs="Open Sans"/>
          <w:b/>
          <w:color w:val="000000"/>
          <w:lang w:eastAsia="pl-PL"/>
        </w:rPr>
        <w:br w:type="page"/>
      </w:r>
      <w:r w:rsidR="00E16615" w:rsidRPr="00547A28">
        <w:rPr>
          <w:rFonts w:ascii="Open Sans" w:eastAsia="Times New Roman" w:hAnsi="Open Sans" w:cs="Open Sans"/>
          <w:b/>
          <w:color w:val="000000"/>
          <w:lang w:eastAsia="pl-PL"/>
        </w:rPr>
        <w:lastRenderedPageBreak/>
        <w:t xml:space="preserve">Załącznik </w:t>
      </w:r>
      <w:r w:rsidR="003E709D" w:rsidRPr="00547A28">
        <w:rPr>
          <w:rFonts w:ascii="Open Sans" w:eastAsia="Times New Roman" w:hAnsi="Open Sans" w:cs="Open Sans"/>
          <w:b/>
          <w:color w:val="000000"/>
          <w:lang w:eastAsia="pl-PL"/>
        </w:rPr>
        <w:t>n</w:t>
      </w:r>
      <w:r w:rsidR="00E16615" w:rsidRPr="00547A28">
        <w:rPr>
          <w:rFonts w:ascii="Open Sans" w:eastAsia="Times New Roman" w:hAnsi="Open Sans" w:cs="Open Sans"/>
          <w:b/>
          <w:color w:val="000000"/>
          <w:lang w:eastAsia="pl-PL"/>
        </w:rPr>
        <w:t xml:space="preserve">r 1 do Umowy </w:t>
      </w:r>
    </w:p>
    <w:p w14:paraId="25AC24F1" w14:textId="23522BB3" w:rsidR="00E16615" w:rsidRDefault="00E16615" w:rsidP="00F72D96">
      <w:pPr>
        <w:spacing w:beforeLines="60" w:before="144" w:afterLines="60" w:after="144" w:line="240" w:lineRule="auto"/>
        <w:jc w:val="center"/>
        <w:outlineLvl w:val="0"/>
        <w:rPr>
          <w:rFonts w:ascii="Open Sans" w:hAnsi="Open Sans" w:cs="Open Sans"/>
          <w:b/>
        </w:rPr>
      </w:pPr>
      <w:r w:rsidRPr="00547A28">
        <w:rPr>
          <w:rFonts w:ascii="Open Sans" w:hAnsi="Open Sans" w:cs="Open Sans"/>
          <w:b/>
        </w:rPr>
        <w:t>ZAKRES RZECZOWY</w:t>
      </w:r>
    </w:p>
    <w:p w14:paraId="4B48414E" w14:textId="65A7EE6E" w:rsidR="00B35FBE" w:rsidRPr="00B35FBE" w:rsidRDefault="00B35FBE" w:rsidP="00D404EF">
      <w:pPr>
        <w:pStyle w:val="Akapitzlist"/>
        <w:numPr>
          <w:ilvl w:val="0"/>
          <w:numId w:val="39"/>
        </w:numPr>
        <w:suppressAutoHyphens/>
        <w:spacing w:before="60" w:after="60"/>
        <w:rPr>
          <w:rFonts w:ascii="Open Sans" w:hAnsi="Open Sans" w:cs="Open Sans"/>
          <w:b/>
          <w:sz w:val="22"/>
          <w:szCs w:val="22"/>
        </w:rPr>
      </w:pPr>
      <w:r w:rsidRPr="00B35FBE">
        <w:rPr>
          <w:rFonts w:ascii="Open Sans" w:hAnsi="Open Sans" w:cs="Open Sans"/>
          <w:b/>
          <w:sz w:val="22"/>
          <w:szCs w:val="22"/>
        </w:rPr>
        <w:t xml:space="preserve">Przedmiotem Umowy </w:t>
      </w:r>
      <w:r w:rsidR="00E839B2" w:rsidRPr="00E839B2">
        <w:rPr>
          <w:rFonts w:ascii="Open Sans" w:hAnsi="Open Sans" w:cs="Open Sans"/>
          <w:bCs/>
          <w:sz w:val="22"/>
          <w:szCs w:val="22"/>
        </w:rPr>
        <w:t>jest opracowanie technologii naprawy oraz dobranie metodyki prac dla posadzki przemysłowej o powierzchni ok. 755m2. Posadzka zlokalizowana jest w Magazynie o konstrukcji monolitycznej o dużym nateżeniu ruchu wózków widłowych</w:t>
      </w:r>
      <w:r w:rsidR="00B27BAF">
        <w:rPr>
          <w:rFonts w:ascii="Open Sans" w:eastAsia="Calibri" w:hAnsi="Open Sans" w:cs="Open Sans"/>
          <w:sz w:val="22"/>
          <w:szCs w:val="22"/>
          <w:lang w:eastAsia="en-US"/>
        </w:rPr>
        <w:t>.</w:t>
      </w:r>
    </w:p>
    <w:p w14:paraId="3D39FF30" w14:textId="4FB4C9C0" w:rsidR="00B35FBE" w:rsidRDefault="00B35FBE" w:rsidP="00BC4BDD">
      <w:pPr>
        <w:spacing w:after="0"/>
        <w:rPr>
          <w:rFonts w:ascii="Open Sans" w:hAnsi="Open Sans" w:cs="Open Sans"/>
        </w:rPr>
      </w:pPr>
    </w:p>
    <w:p w14:paraId="49B53C45" w14:textId="67EE3D87" w:rsidR="00BC4BDD" w:rsidRPr="00E839B2" w:rsidRDefault="00BC4BDD" w:rsidP="00D404EF">
      <w:pPr>
        <w:pStyle w:val="Akapitzlist"/>
        <w:numPr>
          <w:ilvl w:val="0"/>
          <w:numId w:val="39"/>
        </w:numPr>
        <w:spacing w:after="0"/>
        <w:rPr>
          <w:rFonts w:ascii="Open Sans" w:hAnsi="Open Sans" w:cs="Open Sans"/>
          <w:b/>
          <w:bCs/>
          <w:sz w:val="22"/>
          <w:szCs w:val="22"/>
        </w:rPr>
      </w:pPr>
      <w:r w:rsidRPr="001F57BC">
        <w:rPr>
          <w:rFonts w:ascii="Open Sans" w:hAnsi="Open Sans" w:cs="Open Sans"/>
          <w:b/>
          <w:bCs/>
          <w:sz w:val="22"/>
          <w:szCs w:val="22"/>
        </w:rPr>
        <w:t>Zakres prac obejmuje</w:t>
      </w:r>
      <w:r w:rsidR="001964AC">
        <w:rPr>
          <w:rFonts w:ascii="Open Sans" w:hAnsi="Open Sans" w:cs="Open Sans"/>
          <w:b/>
          <w:bCs/>
          <w:sz w:val="22"/>
          <w:szCs w:val="22"/>
        </w:rPr>
        <w:t xml:space="preserve"> w szczególności</w:t>
      </w:r>
      <w:r w:rsidR="00E839B2">
        <w:rPr>
          <w:rFonts w:ascii="Open Sans" w:hAnsi="Open Sans" w:cs="Open Sans"/>
          <w:b/>
          <w:bCs/>
          <w:sz w:val="22"/>
          <w:szCs w:val="22"/>
        </w:rPr>
        <w:t xml:space="preserve"> </w:t>
      </w:r>
      <w:r w:rsidR="00E839B2" w:rsidRPr="00E839B2">
        <w:rPr>
          <w:rFonts w:ascii="Open Sans" w:hAnsi="Open Sans" w:cs="Open Sans"/>
          <w:sz w:val="22"/>
          <w:szCs w:val="22"/>
        </w:rPr>
        <w:t>opracowanie szczegółowego projektu technologii naprawy posadzki przemysłowej magazynu katod. Projekt powinnien uwzględniac metodyke wykonania oraz sposób rekonstrukcji obecnej posadzki uwzględniając dokonania niezbednych obliczeń dla ruchu wózków, pszenoszonych maksymalnych obciązeń  oraz pomiarów zagęszczenia gruntu w celu kontroli koniecznośc</w:t>
      </w:r>
      <w:r w:rsidR="00E839B2">
        <w:rPr>
          <w:rFonts w:ascii="Open Sans" w:hAnsi="Open Sans" w:cs="Open Sans"/>
          <w:sz w:val="22"/>
          <w:szCs w:val="22"/>
        </w:rPr>
        <w:t>i</w:t>
      </w:r>
      <w:r w:rsidR="00E839B2" w:rsidRPr="00E839B2">
        <w:rPr>
          <w:rFonts w:ascii="Open Sans" w:hAnsi="Open Sans" w:cs="Open Sans"/>
          <w:sz w:val="22"/>
          <w:szCs w:val="22"/>
        </w:rPr>
        <w:t xml:space="preserve"> wymiany podłoża</w:t>
      </w:r>
      <w:r w:rsidR="00E839B2">
        <w:rPr>
          <w:rFonts w:ascii="Open Sans" w:hAnsi="Open Sans" w:cs="Open Sans"/>
          <w:sz w:val="22"/>
          <w:szCs w:val="22"/>
        </w:rPr>
        <w:t>.</w:t>
      </w:r>
    </w:p>
    <w:p w14:paraId="41C75E7B" w14:textId="77777777" w:rsidR="00E839B2" w:rsidRPr="00E839B2" w:rsidRDefault="00E839B2" w:rsidP="00E839B2">
      <w:pPr>
        <w:pStyle w:val="Akapitzlist"/>
        <w:rPr>
          <w:rFonts w:ascii="Open Sans" w:hAnsi="Open Sans" w:cs="Open Sans"/>
          <w:b/>
          <w:bCs/>
          <w:sz w:val="22"/>
          <w:szCs w:val="22"/>
        </w:rPr>
      </w:pPr>
    </w:p>
    <w:p w14:paraId="770CD153" w14:textId="1CE27BDE" w:rsidR="00E839B2" w:rsidRPr="00E839B2" w:rsidRDefault="00E839B2" w:rsidP="00E839B2">
      <w:pPr>
        <w:pStyle w:val="Akapitzlist"/>
        <w:numPr>
          <w:ilvl w:val="0"/>
          <w:numId w:val="39"/>
        </w:numPr>
        <w:contextualSpacing/>
        <w:rPr>
          <w:rFonts w:ascii="Open Sans" w:hAnsi="Open Sans" w:cs="Open Sans"/>
          <w:b/>
          <w:bCs/>
          <w:sz w:val="22"/>
          <w:szCs w:val="22"/>
        </w:rPr>
      </w:pPr>
      <w:r w:rsidRPr="00E839B2">
        <w:rPr>
          <w:rFonts w:ascii="Open Sans" w:hAnsi="Open Sans" w:cs="Open Sans"/>
          <w:b/>
          <w:bCs/>
          <w:sz w:val="22"/>
          <w:szCs w:val="22"/>
        </w:rPr>
        <w:t>Główne założenia projektu powinny określać m.in.:</w:t>
      </w:r>
    </w:p>
    <w:p w14:paraId="3EE1D3D8" w14:textId="7D143371" w:rsidR="00E839B2" w:rsidRPr="00E839B2" w:rsidRDefault="00E839B2" w:rsidP="00E839B2">
      <w:pPr>
        <w:pStyle w:val="Akapitzlist"/>
        <w:numPr>
          <w:ilvl w:val="0"/>
          <w:numId w:val="56"/>
        </w:numPr>
        <w:spacing w:after="0"/>
        <w:rPr>
          <w:rFonts w:ascii="Open Sans" w:hAnsi="Open Sans" w:cs="Open Sans"/>
          <w:sz w:val="22"/>
          <w:szCs w:val="22"/>
        </w:rPr>
      </w:pPr>
      <w:r w:rsidRPr="00E839B2">
        <w:rPr>
          <w:rFonts w:ascii="Open Sans" w:hAnsi="Open Sans" w:cs="Open Sans"/>
          <w:sz w:val="22"/>
          <w:szCs w:val="22"/>
        </w:rPr>
        <w:t>Rodzaj, klasę i skład betonu</w:t>
      </w:r>
      <w:r>
        <w:rPr>
          <w:rFonts w:ascii="Open Sans" w:hAnsi="Open Sans" w:cs="Open Sans"/>
          <w:sz w:val="22"/>
          <w:szCs w:val="22"/>
        </w:rPr>
        <w:t>;</w:t>
      </w:r>
    </w:p>
    <w:p w14:paraId="7888DBDC" w14:textId="3C66A29D" w:rsidR="00E839B2" w:rsidRPr="00E839B2" w:rsidRDefault="00E839B2" w:rsidP="00E839B2">
      <w:pPr>
        <w:pStyle w:val="Akapitzlist"/>
        <w:numPr>
          <w:ilvl w:val="0"/>
          <w:numId w:val="56"/>
        </w:numPr>
        <w:spacing w:after="0"/>
        <w:rPr>
          <w:rFonts w:ascii="Open Sans" w:hAnsi="Open Sans" w:cs="Open Sans"/>
          <w:sz w:val="22"/>
          <w:szCs w:val="22"/>
        </w:rPr>
      </w:pPr>
      <w:r w:rsidRPr="00E839B2">
        <w:rPr>
          <w:rFonts w:ascii="Open Sans" w:hAnsi="Open Sans" w:cs="Open Sans"/>
          <w:sz w:val="22"/>
          <w:szCs w:val="22"/>
        </w:rPr>
        <w:t>Grubość płyty betonowej</w:t>
      </w:r>
      <w:r>
        <w:rPr>
          <w:rFonts w:ascii="Open Sans" w:hAnsi="Open Sans" w:cs="Open Sans"/>
          <w:sz w:val="22"/>
          <w:szCs w:val="22"/>
        </w:rPr>
        <w:t>;</w:t>
      </w:r>
    </w:p>
    <w:p w14:paraId="5C732DEE" w14:textId="69980988" w:rsidR="00E839B2" w:rsidRPr="00E839B2" w:rsidRDefault="00E839B2" w:rsidP="00E839B2">
      <w:pPr>
        <w:pStyle w:val="Akapitzlist"/>
        <w:numPr>
          <w:ilvl w:val="0"/>
          <w:numId w:val="56"/>
        </w:numPr>
        <w:spacing w:after="0"/>
        <w:rPr>
          <w:rFonts w:ascii="Open Sans" w:hAnsi="Open Sans" w:cs="Open Sans"/>
          <w:sz w:val="22"/>
          <w:szCs w:val="22"/>
        </w:rPr>
      </w:pPr>
      <w:r w:rsidRPr="00E839B2">
        <w:rPr>
          <w:rFonts w:ascii="Open Sans" w:hAnsi="Open Sans" w:cs="Open Sans"/>
          <w:sz w:val="22"/>
          <w:szCs w:val="22"/>
        </w:rPr>
        <w:t>Skład, rodzaj i przekrój zbrojenia betonowego oraz dodatkowego zbrojenia w</w:t>
      </w:r>
      <w:r>
        <w:rPr>
          <w:rFonts w:ascii="Open Sans" w:hAnsi="Open Sans" w:cs="Open Sans"/>
          <w:sz w:val="22"/>
          <w:szCs w:val="22"/>
        </w:rPr>
        <w:t> </w:t>
      </w:r>
      <w:r w:rsidRPr="00E839B2">
        <w:rPr>
          <w:rFonts w:ascii="Open Sans" w:hAnsi="Open Sans" w:cs="Open Sans"/>
          <w:sz w:val="22"/>
          <w:szCs w:val="22"/>
        </w:rPr>
        <w:t>miejscach</w:t>
      </w:r>
      <w:r>
        <w:rPr>
          <w:rFonts w:ascii="Open Sans" w:hAnsi="Open Sans" w:cs="Open Sans"/>
          <w:sz w:val="22"/>
          <w:szCs w:val="22"/>
        </w:rPr>
        <w:t xml:space="preserve"> </w:t>
      </w:r>
      <w:r w:rsidRPr="00E839B2">
        <w:rPr>
          <w:rFonts w:ascii="Open Sans" w:hAnsi="Open Sans" w:cs="Open Sans"/>
          <w:sz w:val="22"/>
          <w:szCs w:val="22"/>
        </w:rPr>
        <w:t>newralgicznych (np. wokół słupów itp.)</w:t>
      </w:r>
      <w:r>
        <w:rPr>
          <w:rFonts w:ascii="Open Sans" w:hAnsi="Open Sans" w:cs="Open Sans"/>
          <w:sz w:val="22"/>
          <w:szCs w:val="22"/>
        </w:rPr>
        <w:t>;</w:t>
      </w:r>
    </w:p>
    <w:p w14:paraId="6264B438" w14:textId="26360666" w:rsidR="00E839B2" w:rsidRPr="00E839B2" w:rsidRDefault="00E839B2" w:rsidP="00E839B2">
      <w:pPr>
        <w:pStyle w:val="Akapitzlist"/>
        <w:numPr>
          <w:ilvl w:val="0"/>
          <w:numId w:val="56"/>
        </w:numPr>
        <w:spacing w:after="0"/>
        <w:rPr>
          <w:rFonts w:ascii="Open Sans" w:hAnsi="Open Sans" w:cs="Open Sans"/>
          <w:sz w:val="22"/>
          <w:szCs w:val="22"/>
        </w:rPr>
      </w:pPr>
      <w:r w:rsidRPr="00E839B2">
        <w:rPr>
          <w:rFonts w:ascii="Open Sans" w:hAnsi="Open Sans" w:cs="Open Sans"/>
          <w:sz w:val="22"/>
          <w:szCs w:val="22"/>
        </w:rPr>
        <w:t>Dokładny plan z rozstawem dylatacji (rozmieszczenie, kształt, grubość i rodzaj materiału</w:t>
      </w:r>
      <w:r>
        <w:rPr>
          <w:rFonts w:ascii="Open Sans" w:hAnsi="Open Sans" w:cs="Open Sans"/>
          <w:sz w:val="22"/>
          <w:szCs w:val="22"/>
        </w:rPr>
        <w:t xml:space="preserve"> </w:t>
      </w:r>
      <w:r w:rsidRPr="00E839B2">
        <w:rPr>
          <w:rFonts w:ascii="Open Sans" w:hAnsi="Open Sans" w:cs="Open Sans"/>
          <w:sz w:val="22"/>
          <w:szCs w:val="22"/>
        </w:rPr>
        <w:t>wypełniającego szczeliny dylatacyjne)</w:t>
      </w:r>
      <w:r>
        <w:rPr>
          <w:rFonts w:ascii="Open Sans" w:hAnsi="Open Sans" w:cs="Open Sans"/>
          <w:sz w:val="22"/>
          <w:szCs w:val="22"/>
        </w:rPr>
        <w:t>;</w:t>
      </w:r>
    </w:p>
    <w:p w14:paraId="4C62AF72" w14:textId="35E3BC2E" w:rsidR="00E839B2" w:rsidRPr="00E839B2" w:rsidRDefault="00E839B2" w:rsidP="00E839B2">
      <w:pPr>
        <w:pStyle w:val="Akapitzlist"/>
        <w:numPr>
          <w:ilvl w:val="0"/>
          <w:numId w:val="56"/>
        </w:numPr>
        <w:spacing w:after="0"/>
        <w:rPr>
          <w:rFonts w:ascii="Open Sans" w:hAnsi="Open Sans" w:cs="Open Sans"/>
          <w:sz w:val="22"/>
          <w:szCs w:val="22"/>
        </w:rPr>
      </w:pPr>
      <w:r w:rsidRPr="00E839B2">
        <w:rPr>
          <w:rFonts w:ascii="Open Sans" w:hAnsi="Open Sans" w:cs="Open Sans"/>
          <w:sz w:val="22"/>
          <w:szCs w:val="22"/>
        </w:rPr>
        <w:t>Rodzaj wykończenia powierzchni posadzki betonowej</w:t>
      </w:r>
      <w:r>
        <w:rPr>
          <w:rFonts w:ascii="Open Sans" w:hAnsi="Open Sans" w:cs="Open Sans"/>
          <w:sz w:val="22"/>
          <w:szCs w:val="22"/>
        </w:rPr>
        <w:t>;</w:t>
      </w:r>
    </w:p>
    <w:p w14:paraId="00F17FDC" w14:textId="3D603BEE" w:rsidR="00E839B2" w:rsidRPr="00E839B2" w:rsidRDefault="00E839B2" w:rsidP="00E839B2">
      <w:pPr>
        <w:pStyle w:val="Akapitzlist"/>
        <w:numPr>
          <w:ilvl w:val="0"/>
          <w:numId w:val="56"/>
        </w:numPr>
        <w:spacing w:after="0"/>
        <w:rPr>
          <w:rFonts w:ascii="Open Sans" w:hAnsi="Open Sans" w:cs="Open Sans"/>
          <w:sz w:val="22"/>
          <w:szCs w:val="22"/>
        </w:rPr>
      </w:pPr>
      <w:r w:rsidRPr="00E839B2">
        <w:rPr>
          <w:rFonts w:ascii="Open Sans" w:hAnsi="Open Sans" w:cs="Open Sans"/>
          <w:sz w:val="22"/>
          <w:szCs w:val="22"/>
        </w:rPr>
        <w:t>Wskaźnik i moduł odkształcenia podbudowy</w:t>
      </w:r>
      <w:r>
        <w:rPr>
          <w:rFonts w:ascii="Open Sans" w:hAnsi="Open Sans" w:cs="Open Sans"/>
          <w:sz w:val="22"/>
          <w:szCs w:val="22"/>
        </w:rPr>
        <w:t>;</w:t>
      </w:r>
    </w:p>
    <w:p w14:paraId="4BC2CD6C" w14:textId="0C7642F7" w:rsidR="00E839B2" w:rsidRPr="00E839B2" w:rsidRDefault="00E839B2" w:rsidP="00E839B2">
      <w:pPr>
        <w:pStyle w:val="Akapitzlist"/>
        <w:numPr>
          <w:ilvl w:val="0"/>
          <w:numId w:val="56"/>
        </w:numPr>
        <w:spacing w:after="0"/>
        <w:rPr>
          <w:rFonts w:ascii="Open Sans" w:hAnsi="Open Sans" w:cs="Open Sans"/>
          <w:sz w:val="22"/>
          <w:szCs w:val="22"/>
        </w:rPr>
      </w:pPr>
      <w:r w:rsidRPr="00E839B2">
        <w:rPr>
          <w:rFonts w:ascii="Open Sans" w:hAnsi="Open Sans" w:cs="Open Sans"/>
          <w:sz w:val="22"/>
          <w:szCs w:val="22"/>
        </w:rPr>
        <w:t>Skład substancji chemicznych i ulepszaczy mieszaniny</w:t>
      </w:r>
      <w:r>
        <w:rPr>
          <w:rFonts w:ascii="Open Sans" w:hAnsi="Open Sans" w:cs="Open Sans"/>
          <w:sz w:val="22"/>
          <w:szCs w:val="22"/>
        </w:rPr>
        <w:t>;</w:t>
      </w:r>
    </w:p>
    <w:p w14:paraId="0B4F926A" w14:textId="63319FF8" w:rsidR="00E839B2" w:rsidRPr="00E839B2" w:rsidRDefault="00E839B2" w:rsidP="00E839B2">
      <w:pPr>
        <w:pStyle w:val="Akapitzlist"/>
        <w:numPr>
          <w:ilvl w:val="0"/>
          <w:numId w:val="56"/>
        </w:numPr>
        <w:spacing w:after="0"/>
        <w:rPr>
          <w:rFonts w:ascii="Open Sans" w:hAnsi="Open Sans" w:cs="Open Sans"/>
          <w:sz w:val="22"/>
          <w:szCs w:val="22"/>
        </w:rPr>
      </w:pPr>
      <w:r w:rsidRPr="00E839B2">
        <w:rPr>
          <w:rFonts w:ascii="Open Sans" w:hAnsi="Open Sans" w:cs="Open Sans"/>
          <w:sz w:val="22"/>
          <w:szCs w:val="22"/>
        </w:rPr>
        <w:t>Rodzaj i parametry izolacji termicznej i przeciwwilgociowej</w:t>
      </w:r>
      <w:r>
        <w:rPr>
          <w:rFonts w:ascii="Open Sans" w:hAnsi="Open Sans" w:cs="Open Sans"/>
          <w:sz w:val="22"/>
          <w:szCs w:val="22"/>
        </w:rPr>
        <w:t>;</w:t>
      </w:r>
    </w:p>
    <w:p w14:paraId="7821A6AB" w14:textId="50F12664" w:rsidR="00E839B2" w:rsidRPr="00E839B2" w:rsidRDefault="00E839B2" w:rsidP="00E839B2">
      <w:pPr>
        <w:pStyle w:val="Akapitzlist"/>
        <w:numPr>
          <w:ilvl w:val="0"/>
          <w:numId w:val="56"/>
        </w:numPr>
        <w:spacing w:after="0"/>
        <w:rPr>
          <w:rFonts w:ascii="Open Sans" w:hAnsi="Open Sans" w:cs="Open Sans"/>
          <w:sz w:val="22"/>
          <w:szCs w:val="22"/>
        </w:rPr>
      </w:pPr>
      <w:r w:rsidRPr="00E839B2">
        <w:rPr>
          <w:rFonts w:ascii="Open Sans" w:hAnsi="Open Sans" w:cs="Open Sans"/>
          <w:sz w:val="22"/>
          <w:szCs w:val="22"/>
        </w:rPr>
        <w:t>Uwzględnienie rzeczywistych warunków gruntowych w tym (wykonanie badań geologicznych i sondowań podłoża gruntowego pod</w:t>
      </w:r>
      <w:r>
        <w:rPr>
          <w:rFonts w:ascii="Open Sans" w:hAnsi="Open Sans" w:cs="Open Sans"/>
          <w:sz w:val="22"/>
          <w:szCs w:val="22"/>
        </w:rPr>
        <w:t xml:space="preserve"> </w:t>
      </w:r>
      <w:r w:rsidRPr="00E839B2">
        <w:rPr>
          <w:rFonts w:ascii="Open Sans" w:hAnsi="Open Sans" w:cs="Open Sans"/>
          <w:sz w:val="22"/>
          <w:szCs w:val="22"/>
        </w:rPr>
        <w:t>posadzkę)</w:t>
      </w:r>
    </w:p>
    <w:p w14:paraId="12FB2622" w14:textId="4349C641" w:rsidR="00E839B2" w:rsidRPr="00E839B2" w:rsidRDefault="00E839B2" w:rsidP="00E839B2">
      <w:pPr>
        <w:pStyle w:val="Akapitzlist"/>
        <w:numPr>
          <w:ilvl w:val="0"/>
          <w:numId w:val="56"/>
        </w:numPr>
        <w:spacing w:after="0"/>
        <w:rPr>
          <w:rFonts w:ascii="Open Sans" w:hAnsi="Open Sans" w:cs="Open Sans"/>
          <w:sz w:val="22"/>
          <w:szCs w:val="22"/>
        </w:rPr>
      </w:pPr>
      <w:r w:rsidRPr="00E839B2">
        <w:rPr>
          <w:rFonts w:ascii="Open Sans" w:hAnsi="Open Sans" w:cs="Open Sans"/>
          <w:sz w:val="22"/>
          <w:szCs w:val="22"/>
        </w:rPr>
        <w:t>Dobór odpowiedniej podbudowy / uwarstwienia posadzki przemysłowej, czyli części</w:t>
      </w:r>
      <w:r>
        <w:rPr>
          <w:rFonts w:ascii="Open Sans" w:hAnsi="Open Sans" w:cs="Open Sans"/>
          <w:sz w:val="22"/>
          <w:szCs w:val="22"/>
        </w:rPr>
        <w:t xml:space="preserve"> </w:t>
      </w:r>
      <w:r w:rsidRPr="00E839B2">
        <w:rPr>
          <w:rFonts w:ascii="Open Sans" w:hAnsi="Open Sans" w:cs="Open Sans"/>
          <w:sz w:val="22"/>
          <w:szCs w:val="22"/>
        </w:rPr>
        <w:t>podziemnej posadzki tak by spełniały wszystkie parametry</w:t>
      </w:r>
      <w:r>
        <w:rPr>
          <w:rFonts w:ascii="Open Sans" w:hAnsi="Open Sans" w:cs="Open Sans"/>
          <w:sz w:val="22"/>
          <w:szCs w:val="22"/>
        </w:rPr>
        <w:t>;</w:t>
      </w:r>
    </w:p>
    <w:p w14:paraId="41E74179" w14:textId="6928CA0A" w:rsidR="00E839B2" w:rsidRPr="00E839B2" w:rsidRDefault="00E839B2" w:rsidP="002414FC">
      <w:pPr>
        <w:pStyle w:val="Akapitzlist"/>
        <w:numPr>
          <w:ilvl w:val="0"/>
          <w:numId w:val="56"/>
        </w:numPr>
        <w:spacing w:after="0"/>
        <w:rPr>
          <w:rFonts w:ascii="Open Sans" w:hAnsi="Open Sans" w:cs="Open Sans"/>
          <w:sz w:val="22"/>
          <w:szCs w:val="22"/>
        </w:rPr>
      </w:pPr>
      <w:r w:rsidRPr="00E839B2">
        <w:rPr>
          <w:rFonts w:ascii="Open Sans" w:hAnsi="Open Sans" w:cs="Open Sans"/>
          <w:sz w:val="22"/>
          <w:szCs w:val="22"/>
        </w:rPr>
        <w:t>Zaprojektowanie części użytkowej, czyli samej płyty posadzki przemysłowej w</w:t>
      </w:r>
      <w:r>
        <w:rPr>
          <w:rFonts w:ascii="Open Sans" w:hAnsi="Open Sans" w:cs="Open Sans"/>
          <w:sz w:val="22"/>
          <w:szCs w:val="22"/>
        </w:rPr>
        <w:t> </w:t>
      </w:r>
      <w:r w:rsidRPr="00E839B2">
        <w:rPr>
          <w:rFonts w:ascii="Open Sans" w:hAnsi="Open Sans" w:cs="Open Sans"/>
          <w:sz w:val="22"/>
          <w:szCs w:val="22"/>
        </w:rPr>
        <w:t>odniesieniu i z uwzględnieniem poszczególnych parametrów w tym m.in.</w:t>
      </w:r>
    </w:p>
    <w:p w14:paraId="5FC785B0" w14:textId="667881DB" w:rsidR="00E839B2" w:rsidRPr="00E839B2" w:rsidRDefault="00E839B2" w:rsidP="00E839B2">
      <w:pPr>
        <w:pStyle w:val="Akapitzlist"/>
        <w:numPr>
          <w:ilvl w:val="0"/>
          <w:numId w:val="76"/>
        </w:numPr>
        <w:spacing w:after="0"/>
        <w:rPr>
          <w:rFonts w:ascii="Open Sans" w:hAnsi="Open Sans" w:cs="Open Sans"/>
          <w:sz w:val="22"/>
          <w:szCs w:val="22"/>
        </w:rPr>
      </w:pPr>
      <w:r w:rsidRPr="00E839B2">
        <w:rPr>
          <w:rFonts w:ascii="Open Sans" w:hAnsi="Open Sans" w:cs="Open Sans"/>
          <w:sz w:val="22"/>
          <w:szCs w:val="22"/>
        </w:rPr>
        <w:t>Odporności na ścieranie - w klasie AR0,5 Specjalna</w:t>
      </w:r>
      <w:r>
        <w:rPr>
          <w:rFonts w:ascii="Open Sans" w:hAnsi="Open Sans" w:cs="Open Sans"/>
          <w:sz w:val="22"/>
          <w:szCs w:val="22"/>
        </w:rPr>
        <w:t>;</w:t>
      </w:r>
    </w:p>
    <w:p w14:paraId="04609CC3" w14:textId="4A6C0028" w:rsidR="00E839B2" w:rsidRPr="00E839B2" w:rsidRDefault="00E839B2" w:rsidP="00E839B2">
      <w:pPr>
        <w:pStyle w:val="Akapitzlist"/>
        <w:numPr>
          <w:ilvl w:val="0"/>
          <w:numId w:val="76"/>
        </w:numPr>
        <w:spacing w:after="0"/>
        <w:rPr>
          <w:rFonts w:ascii="Open Sans" w:hAnsi="Open Sans" w:cs="Open Sans"/>
          <w:sz w:val="22"/>
          <w:szCs w:val="22"/>
        </w:rPr>
      </w:pPr>
      <w:r w:rsidRPr="00E839B2">
        <w:rPr>
          <w:rFonts w:ascii="Open Sans" w:hAnsi="Open Sans" w:cs="Open Sans"/>
          <w:sz w:val="22"/>
          <w:szCs w:val="22"/>
        </w:rPr>
        <w:t>Odporności na ściskanie</w:t>
      </w:r>
      <w:r>
        <w:rPr>
          <w:rFonts w:ascii="Open Sans" w:hAnsi="Open Sans" w:cs="Open Sans"/>
          <w:sz w:val="22"/>
          <w:szCs w:val="22"/>
        </w:rPr>
        <w:t>;</w:t>
      </w:r>
    </w:p>
    <w:p w14:paraId="5B92B3E1" w14:textId="7A015074" w:rsidR="00E839B2" w:rsidRPr="00E839B2" w:rsidRDefault="00E839B2" w:rsidP="00E839B2">
      <w:pPr>
        <w:pStyle w:val="Akapitzlist"/>
        <w:numPr>
          <w:ilvl w:val="0"/>
          <w:numId w:val="76"/>
        </w:numPr>
        <w:spacing w:after="0"/>
        <w:rPr>
          <w:rFonts w:ascii="Open Sans" w:hAnsi="Open Sans" w:cs="Open Sans"/>
          <w:sz w:val="22"/>
          <w:szCs w:val="22"/>
        </w:rPr>
      </w:pPr>
      <w:r w:rsidRPr="00E839B2">
        <w:rPr>
          <w:rFonts w:ascii="Open Sans" w:hAnsi="Open Sans" w:cs="Open Sans"/>
          <w:sz w:val="22"/>
          <w:szCs w:val="22"/>
        </w:rPr>
        <w:t>Oddziaływania obciążeń pozastatycznych, takich jak skurcz i pełzanie betonu, zmian temperatury i wilgotności środowiska, w których podłoga jest użytkowana;</w:t>
      </w:r>
    </w:p>
    <w:p w14:paraId="262594B9" w14:textId="46AE95E3" w:rsidR="00E839B2" w:rsidRPr="00E839B2" w:rsidRDefault="00E839B2" w:rsidP="00E839B2">
      <w:pPr>
        <w:pStyle w:val="Akapitzlist"/>
        <w:numPr>
          <w:ilvl w:val="0"/>
          <w:numId w:val="56"/>
        </w:numPr>
        <w:spacing w:after="0"/>
        <w:rPr>
          <w:rFonts w:ascii="Open Sans" w:hAnsi="Open Sans" w:cs="Open Sans"/>
          <w:sz w:val="22"/>
          <w:szCs w:val="22"/>
        </w:rPr>
      </w:pPr>
      <w:r w:rsidRPr="00E839B2">
        <w:rPr>
          <w:rFonts w:ascii="Open Sans" w:hAnsi="Open Sans" w:cs="Open Sans"/>
          <w:sz w:val="22"/>
          <w:szCs w:val="22"/>
        </w:rPr>
        <w:t>Analizę czy będą występowały zagrożenia, wynikające z czynników o</w:t>
      </w:r>
      <w:r>
        <w:rPr>
          <w:rFonts w:ascii="Open Sans" w:hAnsi="Open Sans" w:cs="Open Sans"/>
          <w:sz w:val="22"/>
          <w:szCs w:val="22"/>
        </w:rPr>
        <w:t> </w:t>
      </w:r>
      <w:r w:rsidRPr="00E839B2">
        <w:rPr>
          <w:rFonts w:ascii="Open Sans" w:hAnsi="Open Sans" w:cs="Open Sans"/>
          <w:sz w:val="22"/>
          <w:szCs w:val="22"/>
        </w:rPr>
        <w:t>charakterze</w:t>
      </w:r>
      <w:r>
        <w:rPr>
          <w:rFonts w:ascii="Open Sans" w:hAnsi="Open Sans" w:cs="Open Sans"/>
          <w:sz w:val="22"/>
          <w:szCs w:val="22"/>
        </w:rPr>
        <w:t xml:space="preserve"> </w:t>
      </w:r>
      <w:r w:rsidRPr="00E839B2">
        <w:rPr>
          <w:rFonts w:ascii="Open Sans" w:hAnsi="Open Sans" w:cs="Open Sans"/>
          <w:sz w:val="22"/>
          <w:szCs w:val="22"/>
        </w:rPr>
        <w:t>chemicznym i/lub termicznym</w:t>
      </w:r>
      <w:r>
        <w:rPr>
          <w:rFonts w:ascii="Open Sans" w:hAnsi="Open Sans" w:cs="Open Sans"/>
          <w:sz w:val="22"/>
          <w:szCs w:val="22"/>
        </w:rPr>
        <w:t>;</w:t>
      </w:r>
    </w:p>
    <w:p w14:paraId="1AD96AC0" w14:textId="2931983F" w:rsidR="00E839B2" w:rsidRPr="00E839B2" w:rsidRDefault="00E839B2" w:rsidP="00E839B2">
      <w:pPr>
        <w:pStyle w:val="Akapitzlist"/>
        <w:numPr>
          <w:ilvl w:val="0"/>
          <w:numId w:val="56"/>
        </w:numPr>
        <w:spacing w:after="0"/>
        <w:rPr>
          <w:rFonts w:ascii="Open Sans" w:hAnsi="Open Sans" w:cs="Open Sans"/>
          <w:sz w:val="22"/>
          <w:szCs w:val="22"/>
        </w:rPr>
      </w:pPr>
      <w:r w:rsidRPr="00E839B2">
        <w:rPr>
          <w:rFonts w:ascii="Open Sans" w:hAnsi="Open Sans" w:cs="Open Sans"/>
          <w:sz w:val="22"/>
          <w:szCs w:val="22"/>
        </w:rPr>
        <w:t>Podział na etapy wykonania posadzki z uwagi na konieczność zachowania ciągu</w:t>
      </w:r>
      <w:r>
        <w:rPr>
          <w:rFonts w:ascii="Open Sans" w:hAnsi="Open Sans" w:cs="Open Sans"/>
          <w:sz w:val="22"/>
          <w:szCs w:val="22"/>
        </w:rPr>
        <w:t xml:space="preserve"> </w:t>
      </w:r>
      <w:r w:rsidRPr="00E839B2">
        <w:rPr>
          <w:rFonts w:ascii="Open Sans" w:hAnsi="Open Sans" w:cs="Open Sans"/>
          <w:sz w:val="22"/>
          <w:szCs w:val="22"/>
        </w:rPr>
        <w:t>produkcyjnego i technologicznego (uzgodnienie z użytkownikiem)</w:t>
      </w:r>
      <w:r>
        <w:rPr>
          <w:rFonts w:ascii="Open Sans" w:hAnsi="Open Sans" w:cs="Open Sans"/>
          <w:sz w:val="22"/>
          <w:szCs w:val="22"/>
        </w:rPr>
        <w:t>,</w:t>
      </w:r>
    </w:p>
    <w:p w14:paraId="21E11647" w14:textId="4EE5C45D" w:rsidR="00E839B2" w:rsidRPr="00E839B2" w:rsidRDefault="00E839B2" w:rsidP="00E839B2">
      <w:pPr>
        <w:pStyle w:val="Akapitzlist"/>
        <w:numPr>
          <w:ilvl w:val="0"/>
          <w:numId w:val="56"/>
        </w:numPr>
        <w:spacing w:after="0"/>
        <w:rPr>
          <w:rFonts w:ascii="Open Sans" w:hAnsi="Open Sans" w:cs="Open Sans"/>
          <w:sz w:val="22"/>
          <w:szCs w:val="22"/>
        </w:rPr>
      </w:pPr>
      <w:r w:rsidRPr="00E839B2">
        <w:rPr>
          <w:rFonts w:ascii="Open Sans" w:hAnsi="Open Sans" w:cs="Open Sans"/>
          <w:sz w:val="22"/>
          <w:szCs w:val="22"/>
        </w:rPr>
        <w:t>Sprecyzowanie wartości liczbowych spodziewanych obciążeń, wynikających z:</w:t>
      </w:r>
    </w:p>
    <w:p w14:paraId="1C84F1F2" w14:textId="1CFBCFA3" w:rsidR="00E839B2" w:rsidRPr="00E839B2" w:rsidRDefault="00E839B2" w:rsidP="00E839B2">
      <w:pPr>
        <w:pStyle w:val="Akapitzlist"/>
        <w:numPr>
          <w:ilvl w:val="0"/>
          <w:numId w:val="77"/>
        </w:numPr>
        <w:spacing w:after="0"/>
        <w:rPr>
          <w:rFonts w:ascii="Open Sans" w:hAnsi="Open Sans" w:cs="Open Sans"/>
          <w:sz w:val="22"/>
          <w:szCs w:val="22"/>
        </w:rPr>
      </w:pPr>
      <w:r w:rsidRPr="00E839B2">
        <w:rPr>
          <w:rFonts w:ascii="Open Sans" w:hAnsi="Open Sans" w:cs="Open Sans"/>
          <w:sz w:val="22"/>
          <w:szCs w:val="22"/>
        </w:rPr>
        <w:t>wagi maszyn i urządzeń stacjonarnych oraz ich pola powierzchni – w</w:t>
      </w:r>
      <w:r>
        <w:rPr>
          <w:rFonts w:ascii="Open Sans" w:hAnsi="Open Sans" w:cs="Open Sans"/>
          <w:sz w:val="22"/>
          <w:szCs w:val="22"/>
        </w:rPr>
        <w:t> </w:t>
      </w:r>
      <w:r w:rsidRPr="00E839B2">
        <w:rPr>
          <w:rFonts w:ascii="Open Sans" w:hAnsi="Open Sans" w:cs="Open Sans"/>
          <w:sz w:val="22"/>
          <w:szCs w:val="22"/>
        </w:rPr>
        <w:t>podstawie</w:t>
      </w:r>
      <w:r>
        <w:rPr>
          <w:rFonts w:ascii="Open Sans" w:hAnsi="Open Sans" w:cs="Open Sans"/>
          <w:sz w:val="22"/>
          <w:szCs w:val="22"/>
        </w:rPr>
        <w:t xml:space="preserve"> </w:t>
      </w:r>
      <w:r w:rsidRPr="00E839B2">
        <w:rPr>
          <w:rFonts w:ascii="Open Sans" w:hAnsi="Open Sans" w:cs="Open Sans"/>
          <w:sz w:val="22"/>
          <w:szCs w:val="22"/>
        </w:rPr>
        <w:t>stykającej się bezpośrednio z płytą posadzkową,</w:t>
      </w:r>
    </w:p>
    <w:p w14:paraId="1B257342" w14:textId="5612AAE0" w:rsidR="00E839B2" w:rsidRPr="00E839B2" w:rsidRDefault="00E839B2" w:rsidP="00E839B2">
      <w:pPr>
        <w:pStyle w:val="Akapitzlist"/>
        <w:numPr>
          <w:ilvl w:val="0"/>
          <w:numId w:val="77"/>
        </w:numPr>
        <w:spacing w:after="0"/>
        <w:rPr>
          <w:rFonts w:ascii="Open Sans" w:hAnsi="Open Sans" w:cs="Open Sans"/>
          <w:sz w:val="22"/>
          <w:szCs w:val="22"/>
        </w:rPr>
      </w:pPr>
      <w:r w:rsidRPr="00E839B2">
        <w:rPr>
          <w:rFonts w:ascii="Open Sans" w:hAnsi="Open Sans" w:cs="Open Sans"/>
          <w:sz w:val="22"/>
          <w:szCs w:val="22"/>
        </w:rPr>
        <w:lastRenderedPageBreak/>
        <w:t>wagi wózka widłowego, z maksymalnym jego obciążeniem oraz wagi innych pojazdów poruszających się w hali;</w:t>
      </w:r>
    </w:p>
    <w:p w14:paraId="144FA8AC" w14:textId="1B2FB00A" w:rsidR="00E839B2" w:rsidRPr="00E839B2" w:rsidRDefault="00E839B2" w:rsidP="00E839B2">
      <w:pPr>
        <w:pStyle w:val="Akapitzlist"/>
        <w:numPr>
          <w:ilvl w:val="0"/>
          <w:numId w:val="56"/>
        </w:numPr>
        <w:spacing w:after="0"/>
        <w:rPr>
          <w:rFonts w:ascii="Open Sans" w:hAnsi="Open Sans" w:cs="Open Sans"/>
          <w:sz w:val="22"/>
          <w:szCs w:val="22"/>
        </w:rPr>
      </w:pPr>
      <w:r w:rsidRPr="00E839B2">
        <w:rPr>
          <w:rFonts w:ascii="Open Sans" w:hAnsi="Open Sans" w:cs="Open Sans"/>
          <w:sz w:val="22"/>
          <w:szCs w:val="22"/>
        </w:rPr>
        <w:t>Szczegółowe sprecyzowanie wymagań eksploatacyjnych, w tym m.in. instrukcji mycia i konserwacji posadzki;</w:t>
      </w:r>
    </w:p>
    <w:p w14:paraId="4F068867" w14:textId="44637E1A" w:rsidR="00E839B2" w:rsidRPr="00E839B2" w:rsidRDefault="00E839B2" w:rsidP="00E839B2">
      <w:pPr>
        <w:pStyle w:val="Akapitzlist"/>
        <w:numPr>
          <w:ilvl w:val="0"/>
          <w:numId w:val="56"/>
        </w:numPr>
        <w:spacing w:after="0"/>
        <w:rPr>
          <w:rFonts w:ascii="Open Sans" w:hAnsi="Open Sans" w:cs="Open Sans"/>
          <w:sz w:val="22"/>
          <w:szCs w:val="22"/>
        </w:rPr>
      </w:pPr>
      <w:r w:rsidRPr="00E839B2">
        <w:rPr>
          <w:rFonts w:ascii="Open Sans" w:hAnsi="Open Sans" w:cs="Open Sans"/>
          <w:sz w:val="22"/>
          <w:szCs w:val="22"/>
        </w:rPr>
        <w:t>Sprecyzowanie wymagań estetycznych rozumianych jako końcowy wygląd posadzki</w:t>
      </w:r>
      <w:r>
        <w:rPr>
          <w:rFonts w:ascii="Open Sans" w:hAnsi="Open Sans" w:cs="Open Sans"/>
          <w:sz w:val="22"/>
          <w:szCs w:val="22"/>
        </w:rPr>
        <w:t>;</w:t>
      </w:r>
    </w:p>
    <w:p w14:paraId="0014C7A0" w14:textId="6763517C" w:rsidR="00E839B2" w:rsidRPr="00E839B2" w:rsidRDefault="00E839B2" w:rsidP="00E839B2">
      <w:pPr>
        <w:pStyle w:val="Akapitzlist"/>
        <w:numPr>
          <w:ilvl w:val="0"/>
          <w:numId w:val="56"/>
        </w:numPr>
        <w:spacing w:after="0"/>
        <w:rPr>
          <w:rFonts w:ascii="Open Sans" w:hAnsi="Open Sans" w:cs="Open Sans"/>
          <w:sz w:val="22"/>
          <w:szCs w:val="22"/>
        </w:rPr>
      </w:pPr>
      <w:r w:rsidRPr="00E839B2">
        <w:rPr>
          <w:rFonts w:ascii="Open Sans" w:hAnsi="Open Sans" w:cs="Open Sans"/>
          <w:sz w:val="22"/>
          <w:szCs w:val="22"/>
        </w:rPr>
        <w:t>Określenie specyfikacji technicznych dotyczących materiałów stosowanych do budowy podłogi przemysłowej w hali;</w:t>
      </w:r>
    </w:p>
    <w:p w14:paraId="383AE6D8" w14:textId="19D9C039" w:rsidR="00E839B2" w:rsidRPr="00E839B2" w:rsidRDefault="00E839B2" w:rsidP="00E839B2">
      <w:pPr>
        <w:pStyle w:val="Akapitzlist"/>
        <w:numPr>
          <w:ilvl w:val="0"/>
          <w:numId w:val="56"/>
        </w:numPr>
        <w:spacing w:after="0"/>
        <w:rPr>
          <w:rFonts w:ascii="Open Sans" w:hAnsi="Open Sans" w:cs="Open Sans"/>
          <w:sz w:val="22"/>
          <w:szCs w:val="22"/>
        </w:rPr>
      </w:pPr>
      <w:r w:rsidRPr="00E839B2">
        <w:rPr>
          <w:rFonts w:ascii="Open Sans" w:hAnsi="Open Sans" w:cs="Open Sans"/>
          <w:sz w:val="22"/>
          <w:szCs w:val="22"/>
        </w:rPr>
        <w:t>wyznaczenie tras komunikacyjnych wraz z barierami ochronnymi dla nerwalgicznych miejsc oraz miejsca składowania materialu wsadowego</w:t>
      </w:r>
      <w:r>
        <w:rPr>
          <w:rFonts w:ascii="Open Sans" w:hAnsi="Open Sans" w:cs="Open Sans"/>
          <w:sz w:val="22"/>
          <w:szCs w:val="22"/>
        </w:rPr>
        <w:t>;</w:t>
      </w:r>
    </w:p>
    <w:p w14:paraId="46B6BC45" w14:textId="560932F5" w:rsidR="00E839B2" w:rsidRPr="00E839B2" w:rsidRDefault="00E839B2" w:rsidP="00E839B2">
      <w:pPr>
        <w:pStyle w:val="Akapitzlist"/>
        <w:numPr>
          <w:ilvl w:val="0"/>
          <w:numId w:val="56"/>
        </w:numPr>
        <w:spacing w:after="0"/>
        <w:rPr>
          <w:rFonts w:ascii="Open Sans" w:hAnsi="Open Sans" w:cs="Open Sans"/>
          <w:sz w:val="22"/>
          <w:szCs w:val="22"/>
        </w:rPr>
      </w:pPr>
      <w:r w:rsidRPr="00E839B2">
        <w:rPr>
          <w:rFonts w:ascii="Open Sans" w:hAnsi="Open Sans" w:cs="Open Sans"/>
          <w:sz w:val="22"/>
          <w:szCs w:val="22"/>
        </w:rPr>
        <w:t>Opracowanie harmonogramu prac dla poszczególnych etapów uwzględniając postoje technologiczne dla lini Conirod</w:t>
      </w:r>
      <w:r>
        <w:rPr>
          <w:rFonts w:ascii="Open Sans" w:hAnsi="Open Sans" w:cs="Open Sans"/>
          <w:sz w:val="22"/>
          <w:szCs w:val="22"/>
        </w:rPr>
        <w:t>;</w:t>
      </w:r>
    </w:p>
    <w:p w14:paraId="3C0B3A68" w14:textId="7F03DE9C" w:rsidR="00E839B2" w:rsidRPr="00E839B2" w:rsidRDefault="00E839B2" w:rsidP="00E839B2">
      <w:pPr>
        <w:pStyle w:val="Akapitzlist"/>
        <w:numPr>
          <w:ilvl w:val="0"/>
          <w:numId w:val="56"/>
        </w:numPr>
        <w:spacing w:after="0"/>
        <w:rPr>
          <w:rFonts w:ascii="Open Sans" w:hAnsi="Open Sans" w:cs="Open Sans"/>
          <w:sz w:val="22"/>
          <w:szCs w:val="22"/>
        </w:rPr>
      </w:pPr>
      <w:r w:rsidRPr="00E839B2">
        <w:rPr>
          <w:rFonts w:ascii="Open Sans" w:hAnsi="Open Sans" w:cs="Open Sans"/>
          <w:sz w:val="22"/>
          <w:szCs w:val="22"/>
        </w:rPr>
        <w:t>Opracowanie kosztorysu oraz przedmiaru inwestorskiego</w:t>
      </w:r>
      <w:r>
        <w:rPr>
          <w:rFonts w:ascii="Open Sans" w:hAnsi="Open Sans" w:cs="Open Sans"/>
          <w:sz w:val="22"/>
          <w:szCs w:val="22"/>
        </w:rPr>
        <w:t>.</w:t>
      </w:r>
    </w:p>
    <w:p w14:paraId="0F899DCF" w14:textId="77777777" w:rsidR="00B27BAF" w:rsidRPr="00E839B2" w:rsidRDefault="00B27BAF" w:rsidP="00E839B2">
      <w:pPr>
        <w:rPr>
          <w:rFonts w:ascii="Open Sans" w:hAnsi="Open Sans" w:cs="Open Sans"/>
        </w:rPr>
      </w:pPr>
    </w:p>
    <w:p w14:paraId="30DF864B" w14:textId="478A5519" w:rsidR="00C62310" w:rsidRPr="00C62310" w:rsidRDefault="00C62310" w:rsidP="00D404EF">
      <w:pPr>
        <w:pStyle w:val="Akapitzlist"/>
        <w:numPr>
          <w:ilvl w:val="0"/>
          <w:numId w:val="39"/>
        </w:numPr>
        <w:spacing w:beforeLines="60" w:before="144" w:afterLines="60" w:after="144"/>
        <w:rPr>
          <w:rFonts w:ascii="Open Sans" w:hAnsi="Open Sans" w:cs="Open Sans"/>
          <w:b/>
          <w:bCs/>
          <w:sz w:val="22"/>
          <w:szCs w:val="22"/>
        </w:rPr>
      </w:pPr>
      <w:r w:rsidRPr="00C62310">
        <w:rPr>
          <w:rFonts w:ascii="Open Sans" w:hAnsi="Open Sans" w:cs="Open Sans"/>
          <w:b/>
          <w:bCs/>
          <w:sz w:val="22"/>
          <w:szCs w:val="22"/>
        </w:rPr>
        <w:t>Pozostałe warunki:</w:t>
      </w:r>
    </w:p>
    <w:p w14:paraId="294255CD" w14:textId="1F405706" w:rsidR="00C62310" w:rsidRPr="00C62310" w:rsidRDefault="00C62310" w:rsidP="00C62310">
      <w:pPr>
        <w:pStyle w:val="Akapitzlist"/>
        <w:numPr>
          <w:ilvl w:val="1"/>
          <w:numId w:val="39"/>
        </w:numPr>
        <w:spacing w:after="0"/>
        <w:ind w:left="1066" w:hanging="357"/>
        <w:rPr>
          <w:rFonts w:ascii="Open Sans" w:hAnsi="Open Sans" w:cs="Open Sans"/>
          <w:sz w:val="22"/>
          <w:szCs w:val="22"/>
        </w:rPr>
      </w:pPr>
      <w:r w:rsidRPr="00C62310">
        <w:rPr>
          <w:rFonts w:ascii="Open Sans" w:hAnsi="Open Sans" w:cs="Open Sans"/>
          <w:sz w:val="22"/>
          <w:szCs w:val="22"/>
        </w:rPr>
        <w:t xml:space="preserve">Wykonawca jako wytwórca odpadów dokona utylizacji materiałów oraz odpadów jak i również dostarczy odpowiednie dokumenty potwierdzające utylizację, z uwzględnieniem postanowień, o których mowa w </w:t>
      </w:r>
      <w:r w:rsidRPr="00C62310">
        <w:rPr>
          <w:rFonts w:ascii="Open Sans" w:hAnsi="Open Sans" w:cs="Open Sans"/>
          <w:b/>
          <w:bCs/>
          <w:sz w:val="22"/>
          <w:szCs w:val="22"/>
        </w:rPr>
        <w:t>Załączniku nr 3</w:t>
      </w:r>
      <w:r w:rsidRPr="00C62310">
        <w:rPr>
          <w:rFonts w:ascii="Open Sans" w:hAnsi="Open Sans" w:cs="Open Sans"/>
          <w:sz w:val="22"/>
          <w:szCs w:val="22"/>
        </w:rPr>
        <w:t xml:space="preserve"> Umowy.</w:t>
      </w:r>
    </w:p>
    <w:p w14:paraId="70E25749" w14:textId="02574DD6" w:rsidR="00C62310" w:rsidRPr="00C62310" w:rsidRDefault="00C62310" w:rsidP="00C62310">
      <w:pPr>
        <w:pStyle w:val="Akapitzlist"/>
        <w:numPr>
          <w:ilvl w:val="1"/>
          <w:numId w:val="39"/>
        </w:numPr>
        <w:spacing w:after="0"/>
        <w:ind w:left="1066" w:hanging="357"/>
        <w:rPr>
          <w:rFonts w:ascii="Open Sans" w:hAnsi="Open Sans" w:cs="Open Sans"/>
          <w:sz w:val="22"/>
          <w:szCs w:val="22"/>
        </w:rPr>
      </w:pPr>
      <w:r w:rsidRPr="00C62310">
        <w:rPr>
          <w:rFonts w:ascii="Open Sans" w:hAnsi="Open Sans" w:cs="Open Sans"/>
          <w:sz w:val="22"/>
          <w:szCs w:val="22"/>
        </w:rPr>
        <w:t>Wykonawca oświadcza, że dokonał we własnym zakresie w ramach wizji lokalnej oceny, jakie warunki techniczne i dostępowe występują i dostosuje własną technologię, metody pracy oraz sprzęt do prawidłowego wykonania zadania.</w:t>
      </w:r>
    </w:p>
    <w:p w14:paraId="363B861A" w14:textId="66C56E48" w:rsidR="00C62310" w:rsidRPr="00C62310" w:rsidRDefault="00C62310" w:rsidP="00C62310">
      <w:pPr>
        <w:pStyle w:val="Akapitzlist"/>
        <w:numPr>
          <w:ilvl w:val="1"/>
          <w:numId w:val="39"/>
        </w:numPr>
        <w:spacing w:after="0"/>
        <w:ind w:left="1066" w:hanging="357"/>
        <w:rPr>
          <w:rFonts w:ascii="Open Sans" w:hAnsi="Open Sans" w:cs="Open Sans"/>
          <w:sz w:val="22"/>
          <w:szCs w:val="22"/>
        </w:rPr>
      </w:pPr>
      <w:r w:rsidRPr="00C62310">
        <w:rPr>
          <w:rFonts w:ascii="Open Sans" w:hAnsi="Open Sans" w:cs="Open Sans"/>
          <w:sz w:val="22"/>
          <w:szCs w:val="22"/>
        </w:rPr>
        <w:t>Wykonawca oświadcza, że sam i na własne ryzyko dokonał niezbędnych przedmiarów w celu prawidłowego określenia gabarytów oraz specyfikacji niebędnych do opracowania dokumentacji</w:t>
      </w:r>
      <w:r>
        <w:rPr>
          <w:rFonts w:ascii="Open Sans" w:hAnsi="Open Sans" w:cs="Open Sans"/>
          <w:sz w:val="22"/>
          <w:szCs w:val="22"/>
        </w:rPr>
        <w:t>.</w:t>
      </w:r>
    </w:p>
    <w:p w14:paraId="1EB7BDD0" w14:textId="7B9084A9" w:rsidR="00C62310" w:rsidRDefault="00C62310" w:rsidP="00C62310">
      <w:pPr>
        <w:pStyle w:val="Akapitzlist"/>
        <w:numPr>
          <w:ilvl w:val="1"/>
          <w:numId w:val="39"/>
        </w:numPr>
        <w:spacing w:after="0"/>
        <w:ind w:left="1066" w:hanging="357"/>
        <w:rPr>
          <w:rFonts w:ascii="Open Sans" w:hAnsi="Open Sans" w:cs="Open Sans"/>
          <w:sz w:val="22"/>
          <w:szCs w:val="22"/>
        </w:rPr>
      </w:pPr>
      <w:r w:rsidRPr="00C62310">
        <w:rPr>
          <w:rFonts w:ascii="Open Sans" w:hAnsi="Open Sans" w:cs="Open Sans"/>
          <w:sz w:val="22"/>
          <w:szCs w:val="22"/>
        </w:rPr>
        <w:t>W celu wyeliminowania zagrożeń, Wykonawca jest zobowiązany zabezpieczyć teren przekazany do opracowania  w sposób uniemożliwiający wejście osobom nieupoważnionym. Jeżeli ogrodzenie terenu prowadzonych prac nie jest możliwe, należy oznakować granice terenu za pomocą tablic ostrzegawczych, a</w:t>
      </w:r>
      <w:r>
        <w:rPr>
          <w:rFonts w:ascii="Open Sans" w:hAnsi="Open Sans" w:cs="Open Sans"/>
          <w:sz w:val="22"/>
          <w:szCs w:val="22"/>
        </w:rPr>
        <w:t> </w:t>
      </w:r>
      <w:r w:rsidRPr="00C62310">
        <w:rPr>
          <w:rFonts w:ascii="Open Sans" w:hAnsi="Open Sans" w:cs="Open Sans"/>
          <w:sz w:val="22"/>
          <w:szCs w:val="22"/>
        </w:rPr>
        <w:t>w razie potrzeby zapewnić stały nadzór.</w:t>
      </w:r>
    </w:p>
    <w:p w14:paraId="543CFDB2" w14:textId="3FA17A59" w:rsidR="00AF1E15" w:rsidRPr="00251D8C" w:rsidRDefault="00AF1E15" w:rsidP="00D404EF">
      <w:pPr>
        <w:pStyle w:val="Akapitzlist"/>
        <w:numPr>
          <w:ilvl w:val="0"/>
          <w:numId w:val="39"/>
        </w:numPr>
        <w:spacing w:beforeLines="60" w:before="144" w:afterLines="60" w:after="144"/>
        <w:rPr>
          <w:rFonts w:ascii="Open Sans" w:hAnsi="Open Sans" w:cs="Open Sans"/>
          <w:sz w:val="22"/>
          <w:szCs w:val="22"/>
        </w:rPr>
      </w:pPr>
      <w:r w:rsidRPr="00251D8C">
        <w:rPr>
          <w:rFonts w:ascii="Open Sans" w:hAnsi="Open Sans" w:cs="Open Sans"/>
          <w:sz w:val="22"/>
          <w:szCs w:val="22"/>
        </w:rPr>
        <w:t>Wymagania dot. ilości i formatu dokumentacji:</w:t>
      </w:r>
    </w:p>
    <w:p w14:paraId="42DD7E7D" w14:textId="67EA4528" w:rsidR="00AF1E15" w:rsidRPr="00C1511C" w:rsidRDefault="001964AC" w:rsidP="00C1511C">
      <w:pPr>
        <w:pStyle w:val="Akapitzlist"/>
        <w:spacing w:beforeLines="60" w:before="144" w:afterLines="60" w:after="144"/>
        <w:ind w:left="720"/>
        <w:rPr>
          <w:rFonts w:ascii="Open Sans" w:hAnsi="Open Sans" w:cs="Open Sans"/>
          <w:sz w:val="22"/>
          <w:szCs w:val="22"/>
        </w:rPr>
      </w:pPr>
      <w:r>
        <w:rPr>
          <w:rFonts w:ascii="Open Sans" w:hAnsi="Open Sans" w:cs="Open Sans"/>
          <w:sz w:val="22"/>
          <w:szCs w:val="22"/>
        </w:rPr>
        <w:t>Kompletna dokumentacja projektowa b</w:t>
      </w:r>
      <w:r w:rsidRPr="00507F76">
        <w:rPr>
          <w:rFonts w:ascii="Open Sans" w:hAnsi="Open Sans" w:cs="Open Sans"/>
          <w:sz w:val="22"/>
          <w:szCs w:val="22"/>
        </w:rPr>
        <w:t xml:space="preserve">ędzie wykonana i dostarczona </w:t>
      </w:r>
      <w:r w:rsidRPr="001964AC">
        <w:rPr>
          <w:rFonts w:ascii="Open Sans" w:hAnsi="Open Sans" w:cs="Open Sans"/>
          <w:bCs/>
          <w:sz w:val="22"/>
          <w:szCs w:val="22"/>
        </w:rPr>
        <w:t>Zamawiającemu</w:t>
      </w:r>
      <w:r>
        <w:rPr>
          <w:rFonts w:ascii="Open Sans" w:hAnsi="Open Sans" w:cs="Open Sans"/>
          <w:sz w:val="22"/>
          <w:szCs w:val="22"/>
        </w:rPr>
        <w:t xml:space="preserve"> w formie papierowej – </w:t>
      </w:r>
      <w:r w:rsidRPr="001964AC">
        <w:rPr>
          <w:rFonts w:ascii="Open Sans" w:hAnsi="Open Sans" w:cs="Open Sans"/>
          <w:b/>
          <w:bCs/>
          <w:sz w:val="22"/>
          <w:szCs w:val="22"/>
        </w:rPr>
        <w:t>3 komplety</w:t>
      </w:r>
      <w:r>
        <w:rPr>
          <w:rFonts w:ascii="Open Sans" w:hAnsi="Open Sans" w:cs="Open Sans"/>
          <w:sz w:val="22"/>
          <w:szCs w:val="22"/>
        </w:rPr>
        <w:t xml:space="preserve"> oraz na </w:t>
      </w:r>
      <w:r w:rsidRPr="00507F76">
        <w:rPr>
          <w:rFonts w:ascii="Open Sans" w:hAnsi="Open Sans" w:cs="Open Sans"/>
          <w:sz w:val="22"/>
          <w:szCs w:val="22"/>
        </w:rPr>
        <w:t>nośniku elektronicznym (np. pamięć USB) w wersji edytowalnej</w:t>
      </w:r>
      <w:r>
        <w:rPr>
          <w:rFonts w:ascii="Open Sans" w:hAnsi="Open Sans" w:cs="Open Sans"/>
          <w:sz w:val="22"/>
          <w:szCs w:val="22"/>
        </w:rPr>
        <w:t xml:space="preserve"> </w:t>
      </w:r>
      <w:r w:rsidRPr="00507F76">
        <w:rPr>
          <w:rFonts w:ascii="Open Sans" w:hAnsi="Open Sans" w:cs="Open Sans"/>
          <w:sz w:val="22"/>
          <w:szCs w:val="22"/>
        </w:rPr>
        <w:t>i</w:t>
      </w:r>
      <w:r>
        <w:rPr>
          <w:rFonts w:ascii="Open Sans" w:hAnsi="Open Sans" w:cs="Open Sans"/>
          <w:sz w:val="22"/>
          <w:szCs w:val="22"/>
        </w:rPr>
        <w:t xml:space="preserve"> </w:t>
      </w:r>
      <w:r w:rsidRPr="00507F76">
        <w:rPr>
          <w:rFonts w:ascii="Open Sans" w:hAnsi="Open Sans" w:cs="Open Sans"/>
          <w:sz w:val="22"/>
          <w:szCs w:val="22"/>
        </w:rPr>
        <w:t>w</w:t>
      </w:r>
      <w:r>
        <w:rPr>
          <w:rFonts w:ascii="Open Sans" w:hAnsi="Open Sans" w:cs="Open Sans"/>
          <w:sz w:val="22"/>
          <w:szCs w:val="22"/>
        </w:rPr>
        <w:t xml:space="preserve"> </w:t>
      </w:r>
      <w:r w:rsidRPr="00507F76">
        <w:rPr>
          <w:rFonts w:ascii="Open Sans" w:hAnsi="Open Sans" w:cs="Open Sans"/>
          <w:sz w:val="22"/>
          <w:szCs w:val="22"/>
        </w:rPr>
        <w:t>wersji nieedytowalnej w</w:t>
      </w:r>
      <w:r>
        <w:rPr>
          <w:rFonts w:ascii="Open Sans" w:hAnsi="Open Sans" w:cs="Open Sans"/>
          <w:sz w:val="22"/>
          <w:szCs w:val="22"/>
        </w:rPr>
        <w:t> </w:t>
      </w:r>
      <w:r w:rsidRPr="00507F76">
        <w:rPr>
          <w:rFonts w:ascii="Open Sans" w:hAnsi="Open Sans" w:cs="Open Sans"/>
          <w:sz w:val="22"/>
          <w:szCs w:val="22"/>
        </w:rPr>
        <w:t xml:space="preserve">Adobe Reader z rozszerzeniem pdf – </w:t>
      </w:r>
      <w:r>
        <w:rPr>
          <w:rFonts w:ascii="Open Sans" w:hAnsi="Open Sans" w:cs="Open Sans"/>
          <w:b/>
          <w:sz w:val="22"/>
          <w:szCs w:val="22"/>
        </w:rPr>
        <w:t>3</w:t>
      </w:r>
      <w:r w:rsidRPr="00507F76">
        <w:rPr>
          <w:rFonts w:ascii="Open Sans" w:hAnsi="Open Sans" w:cs="Open Sans"/>
          <w:b/>
          <w:sz w:val="22"/>
          <w:szCs w:val="22"/>
        </w:rPr>
        <w:t xml:space="preserve"> komplet</w:t>
      </w:r>
      <w:r>
        <w:rPr>
          <w:rFonts w:ascii="Open Sans" w:hAnsi="Open Sans" w:cs="Open Sans"/>
          <w:b/>
          <w:sz w:val="22"/>
          <w:szCs w:val="22"/>
        </w:rPr>
        <w:t>y</w:t>
      </w:r>
      <w:r w:rsidR="00C1511C" w:rsidRPr="00C1511C">
        <w:rPr>
          <w:rFonts w:ascii="Open Sans" w:hAnsi="Open Sans" w:cs="Open Sans"/>
          <w:sz w:val="22"/>
          <w:szCs w:val="22"/>
        </w:rPr>
        <w:t>.</w:t>
      </w:r>
    </w:p>
    <w:p w14:paraId="464A5FAB" w14:textId="1E8B9D2A" w:rsidR="00032CDC" w:rsidRPr="00547A28" w:rsidRDefault="00032CDC" w:rsidP="00C1511C">
      <w:pPr>
        <w:spacing w:beforeLines="60" w:before="144" w:afterLines="60" w:after="144" w:line="240" w:lineRule="auto"/>
        <w:ind w:left="709"/>
        <w:jc w:val="both"/>
        <w:rPr>
          <w:rFonts w:ascii="Open Sans" w:hAnsi="Open Sans" w:cs="Open Sans"/>
        </w:rPr>
      </w:pPr>
      <w:r w:rsidRPr="00547A28">
        <w:rPr>
          <w:rFonts w:ascii="Open Sans" w:hAnsi="Open Sans" w:cs="Open Sans"/>
        </w:rPr>
        <w:t xml:space="preserve">Z chwilą odbioru </w:t>
      </w:r>
      <w:r w:rsidR="001964AC">
        <w:rPr>
          <w:rFonts w:ascii="Open Sans" w:hAnsi="Open Sans" w:cs="Open Sans"/>
        </w:rPr>
        <w:t xml:space="preserve">Przedmiotu Umowy </w:t>
      </w:r>
      <w:r w:rsidRPr="00547A28">
        <w:rPr>
          <w:rFonts w:ascii="Open Sans" w:hAnsi="Open Sans" w:cs="Open Sans"/>
        </w:rPr>
        <w:t>Wykonawca przenosi na Zamawiającego własność nośników na których utrwalono dokumentację stanowiąca Przedmiot Umowy.</w:t>
      </w:r>
    </w:p>
    <w:p w14:paraId="2E45104B" w14:textId="21CC0108" w:rsidR="00787632" w:rsidRPr="00547A28" w:rsidRDefault="00787632" w:rsidP="00D404EF">
      <w:pPr>
        <w:numPr>
          <w:ilvl w:val="0"/>
          <w:numId w:val="39"/>
        </w:numPr>
        <w:spacing w:beforeLines="60" w:before="144" w:afterLines="60" w:after="144" w:line="240" w:lineRule="auto"/>
        <w:ind w:left="709" w:hanging="709"/>
        <w:jc w:val="both"/>
        <w:rPr>
          <w:rFonts w:ascii="Open Sans" w:hAnsi="Open Sans" w:cs="Open Sans"/>
        </w:rPr>
      </w:pPr>
      <w:r w:rsidRPr="00547A28">
        <w:rPr>
          <w:rFonts w:ascii="Open Sans" w:hAnsi="Open Sans" w:cs="Open Sans"/>
        </w:rPr>
        <w:t xml:space="preserve">Wykonawca oświadcza, że Przedmiot Umowy </w:t>
      </w:r>
      <w:r w:rsidR="00E839B2">
        <w:rPr>
          <w:rFonts w:ascii="Open Sans" w:hAnsi="Open Sans" w:cs="Open Sans"/>
        </w:rPr>
        <w:t>będzie</w:t>
      </w:r>
      <w:r w:rsidR="0079084E" w:rsidRPr="00547A28">
        <w:rPr>
          <w:rFonts w:ascii="Open Sans" w:hAnsi="Open Sans" w:cs="Open Sans"/>
        </w:rPr>
        <w:t xml:space="preserve"> wolny od wad fizycznych</w:t>
      </w:r>
      <w:r w:rsidR="00484D93" w:rsidRPr="00547A28">
        <w:rPr>
          <w:rFonts w:ascii="Open Sans" w:hAnsi="Open Sans" w:cs="Open Sans"/>
        </w:rPr>
        <w:br/>
      </w:r>
      <w:r w:rsidR="0079084E" w:rsidRPr="00547A28">
        <w:rPr>
          <w:rFonts w:ascii="Open Sans" w:hAnsi="Open Sans" w:cs="Open Sans"/>
        </w:rPr>
        <w:t xml:space="preserve">i prawnych oraz nie </w:t>
      </w:r>
      <w:r w:rsidR="00E839B2">
        <w:rPr>
          <w:rFonts w:ascii="Open Sans" w:hAnsi="Open Sans" w:cs="Open Sans"/>
        </w:rPr>
        <w:t>będzie</w:t>
      </w:r>
      <w:r w:rsidR="0079084E" w:rsidRPr="00547A28">
        <w:rPr>
          <w:rFonts w:ascii="Open Sans" w:hAnsi="Open Sans" w:cs="Open Sans"/>
        </w:rPr>
        <w:t xml:space="preserve"> przedmiotem praw osób trzecich.</w:t>
      </w:r>
    </w:p>
    <w:p w14:paraId="2A8ED9AD" w14:textId="4349190A" w:rsidR="00D974F4" w:rsidRPr="00063CFB" w:rsidRDefault="00D974F4" w:rsidP="00D404EF">
      <w:pPr>
        <w:numPr>
          <w:ilvl w:val="0"/>
          <w:numId w:val="39"/>
        </w:numPr>
        <w:spacing w:beforeLines="60" w:before="144" w:afterLines="60" w:after="144" w:line="240" w:lineRule="auto"/>
        <w:ind w:left="709" w:hanging="709"/>
        <w:jc w:val="both"/>
        <w:rPr>
          <w:rFonts w:ascii="Open Sans" w:hAnsi="Open Sans" w:cs="Open Sans"/>
          <w:i/>
        </w:rPr>
      </w:pPr>
      <w:r w:rsidRPr="00367F50">
        <w:rPr>
          <w:rFonts w:ascii="Open Sans" w:hAnsi="Open Sans" w:cs="Open Sans"/>
        </w:rPr>
        <w:lastRenderedPageBreak/>
        <w:t>Miejscem</w:t>
      </w:r>
      <w:r w:rsidRPr="00547A28">
        <w:rPr>
          <w:rFonts w:ascii="Open Sans" w:hAnsi="Open Sans" w:cs="Open Sans"/>
        </w:rPr>
        <w:t xml:space="preserve"> realizacji Przedmiotu Umowy jest siedziba Wykonawcy, z wyłączeniem: </w:t>
      </w:r>
      <w:r w:rsidR="00C1511C">
        <w:rPr>
          <w:rFonts w:ascii="Open Sans" w:hAnsi="Open Sans" w:cs="Open Sans"/>
        </w:rPr>
        <w:t>m.in.</w:t>
      </w:r>
      <w:r w:rsidR="00C1511C" w:rsidRPr="00547A28">
        <w:rPr>
          <w:rFonts w:ascii="Open Sans" w:hAnsi="Open Sans" w:cs="Open Sans"/>
        </w:rPr>
        <w:t xml:space="preserve">: </w:t>
      </w:r>
      <w:r w:rsidR="00C1511C" w:rsidRPr="00F73D6F">
        <w:rPr>
          <w:rFonts w:ascii="Open Sans" w:hAnsi="Open Sans" w:cs="Open Sans"/>
          <w:color w:val="000000" w:themeColor="text1"/>
        </w:rPr>
        <w:t>inwentaryzac</w:t>
      </w:r>
      <w:r w:rsidR="00C1511C">
        <w:rPr>
          <w:rFonts w:ascii="Open Sans" w:hAnsi="Open Sans" w:cs="Open Sans"/>
          <w:color w:val="000000" w:themeColor="text1"/>
        </w:rPr>
        <w:t>ji stanu istniejącego z natury</w:t>
      </w:r>
      <w:r w:rsidR="002A4BC1">
        <w:rPr>
          <w:rFonts w:ascii="Open Sans" w:hAnsi="Open Sans" w:cs="Open Sans"/>
          <w:color w:val="000000" w:themeColor="text1"/>
        </w:rPr>
        <w:t xml:space="preserve">, </w:t>
      </w:r>
      <w:r w:rsidR="00C1511C" w:rsidRPr="00547A28">
        <w:rPr>
          <w:rFonts w:ascii="Open Sans" w:hAnsi="Open Sans" w:cs="Open Sans"/>
        </w:rPr>
        <w:t>któr</w:t>
      </w:r>
      <w:r w:rsidR="002A4BC1">
        <w:rPr>
          <w:rFonts w:ascii="Open Sans" w:hAnsi="Open Sans" w:cs="Open Sans"/>
        </w:rPr>
        <w:t>a</w:t>
      </w:r>
      <w:r w:rsidR="00C1511C" w:rsidRPr="00547A28">
        <w:rPr>
          <w:rFonts w:ascii="Open Sans" w:hAnsi="Open Sans" w:cs="Open Sans"/>
        </w:rPr>
        <w:t xml:space="preserve"> będ</w:t>
      </w:r>
      <w:r w:rsidR="002A4BC1">
        <w:rPr>
          <w:rFonts w:ascii="Open Sans" w:hAnsi="Open Sans" w:cs="Open Sans"/>
        </w:rPr>
        <w:t>zie</w:t>
      </w:r>
      <w:r w:rsidR="00C1511C" w:rsidRPr="00547A28">
        <w:rPr>
          <w:rFonts w:ascii="Open Sans" w:hAnsi="Open Sans" w:cs="Open Sans"/>
        </w:rPr>
        <w:t xml:space="preserve"> prowadzon</w:t>
      </w:r>
      <w:r w:rsidR="002A4BC1">
        <w:rPr>
          <w:rFonts w:ascii="Open Sans" w:hAnsi="Open Sans" w:cs="Open Sans"/>
        </w:rPr>
        <w:t>a</w:t>
      </w:r>
      <w:r w:rsidR="00C1511C" w:rsidRPr="00547A28">
        <w:rPr>
          <w:rFonts w:ascii="Open Sans" w:hAnsi="Open Sans" w:cs="Open Sans"/>
        </w:rPr>
        <w:t xml:space="preserve"> w</w:t>
      </w:r>
      <w:r w:rsidR="002A4BC1">
        <w:rPr>
          <w:rFonts w:ascii="Open Sans" w:hAnsi="Open Sans" w:cs="Open Sans"/>
        </w:rPr>
        <w:t> </w:t>
      </w:r>
      <w:r w:rsidR="00E839B2">
        <w:rPr>
          <w:rFonts w:ascii="Open Sans" w:hAnsi="Open Sans" w:cs="Open Sans"/>
        </w:rPr>
        <w:t xml:space="preserve">siedzibie Zamawiającego w Magazynie Katod </w:t>
      </w:r>
      <w:r w:rsidR="001964AC">
        <w:rPr>
          <w:rFonts w:ascii="Open Sans" w:hAnsi="Open Sans" w:cs="Open Sans"/>
        </w:rPr>
        <w:t>.</w:t>
      </w:r>
      <w:r w:rsidR="00C1511C" w:rsidRPr="00547A28">
        <w:rPr>
          <w:rFonts w:ascii="Open Sans" w:hAnsi="Open Sans" w:cs="Open Sans"/>
        </w:rPr>
        <w:t xml:space="preserve"> </w:t>
      </w:r>
      <w:r w:rsidRPr="00547A28">
        <w:rPr>
          <w:rFonts w:ascii="Open Sans" w:hAnsi="Open Sans" w:cs="Open Sans"/>
        </w:rPr>
        <w:t xml:space="preserve"> </w:t>
      </w:r>
    </w:p>
    <w:p w14:paraId="743010FC" w14:textId="77777777" w:rsidR="00063CFB" w:rsidRPr="00547A28" w:rsidRDefault="00063CFB" w:rsidP="00063CFB">
      <w:pPr>
        <w:spacing w:beforeLines="60" w:before="144" w:afterLines="60" w:after="144" w:line="240" w:lineRule="auto"/>
        <w:jc w:val="both"/>
        <w:rPr>
          <w:rFonts w:ascii="Open Sans" w:hAnsi="Open Sans" w:cs="Open Sans"/>
          <w:i/>
        </w:rPr>
      </w:pPr>
    </w:p>
    <w:p w14:paraId="5B85C9EF" w14:textId="77777777" w:rsidR="00C1511C" w:rsidRDefault="00C1511C">
      <w:pPr>
        <w:rPr>
          <w:rFonts w:ascii="Open Sans" w:eastAsia="Times New Roman" w:hAnsi="Open Sans" w:cs="Open Sans"/>
          <w:b/>
          <w:color w:val="FF0000"/>
          <w:lang w:eastAsia="pl-PL"/>
        </w:rPr>
      </w:pPr>
      <w:r>
        <w:rPr>
          <w:rFonts w:ascii="Open Sans" w:eastAsia="Times New Roman" w:hAnsi="Open Sans" w:cs="Open Sans"/>
          <w:b/>
          <w:color w:val="FF0000"/>
          <w:lang w:eastAsia="pl-PL"/>
        </w:rPr>
        <w:br w:type="page"/>
      </w:r>
    </w:p>
    <w:p w14:paraId="48FE7BCA" w14:textId="77777777" w:rsidR="00037115" w:rsidRPr="00547A28" w:rsidRDefault="00037115" w:rsidP="00F72D96">
      <w:pPr>
        <w:spacing w:beforeLines="60" w:before="144" w:afterLines="60" w:after="144" w:line="240" w:lineRule="auto"/>
        <w:jc w:val="right"/>
        <w:outlineLvl w:val="0"/>
        <w:rPr>
          <w:rFonts w:ascii="Open Sans" w:eastAsia="Times New Roman" w:hAnsi="Open Sans" w:cs="Open Sans"/>
          <w:b/>
          <w:color w:val="000000"/>
          <w:lang w:eastAsia="pl-PL"/>
        </w:rPr>
      </w:pPr>
      <w:r w:rsidRPr="00547A28">
        <w:rPr>
          <w:rFonts w:ascii="Open Sans" w:eastAsia="Times New Roman" w:hAnsi="Open Sans" w:cs="Open Sans"/>
          <w:b/>
          <w:color w:val="000000"/>
          <w:lang w:eastAsia="pl-PL"/>
        </w:rPr>
        <w:lastRenderedPageBreak/>
        <w:t xml:space="preserve">Załącznik </w:t>
      </w:r>
      <w:r w:rsidR="003E709D" w:rsidRPr="00547A28">
        <w:rPr>
          <w:rFonts w:ascii="Open Sans" w:eastAsia="Times New Roman" w:hAnsi="Open Sans" w:cs="Open Sans"/>
          <w:b/>
          <w:color w:val="000000"/>
          <w:lang w:eastAsia="pl-PL"/>
        </w:rPr>
        <w:t>n</w:t>
      </w:r>
      <w:r w:rsidRPr="00547A28">
        <w:rPr>
          <w:rFonts w:ascii="Open Sans" w:eastAsia="Times New Roman" w:hAnsi="Open Sans" w:cs="Open Sans"/>
          <w:b/>
          <w:color w:val="000000"/>
          <w:lang w:eastAsia="pl-PL"/>
        </w:rPr>
        <w:t xml:space="preserve">r 2 do Umowy </w:t>
      </w:r>
    </w:p>
    <w:p w14:paraId="65DFDC15" w14:textId="5804DFDC" w:rsidR="00037115" w:rsidRPr="00547A28" w:rsidRDefault="00037115" w:rsidP="00F72D96">
      <w:pPr>
        <w:spacing w:beforeLines="60" w:before="144" w:afterLines="60" w:after="144" w:line="240" w:lineRule="auto"/>
        <w:jc w:val="center"/>
        <w:outlineLvl w:val="0"/>
        <w:rPr>
          <w:rFonts w:ascii="Open Sans" w:hAnsi="Open Sans" w:cs="Open Sans"/>
          <w:b/>
        </w:rPr>
      </w:pPr>
      <w:r w:rsidRPr="00547A28">
        <w:rPr>
          <w:rFonts w:ascii="Open Sans" w:hAnsi="Open Sans" w:cs="Open Sans"/>
          <w:b/>
        </w:rPr>
        <w:t>OBOWIĄZKI STRON</w:t>
      </w:r>
    </w:p>
    <w:p w14:paraId="580AFA74" w14:textId="77777777" w:rsidR="00037115" w:rsidRPr="00547A28" w:rsidRDefault="00037115" w:rsidP="00D404EF">
      <w:pPr>
        <w:numPr>
          <w:ilvl w:val="0"/>
          <w:numId w:val="17"/>
        </w:numPr>
        <w:spacing w:beforeLines="60" w:before="144" w:afterLines="60" w:after="144" w:line="240" w:lineRule="auto"/>
        <w:ind w:left="434" w:hanging="420"/>
        <w:jc w:val="both"/>
        <w:rPr>
          <w:rFonts w:ascii="Open Sans" w:eastAsia="Times New Roman" w:hAnsi="Open Sans" w:cs="Open Sans"/>
          <w:b/>
          <w:lang w:eastAsia="pl-PL"/>
        </w:rPr>
      </w:pPr>
      <w:r w:rsidRPr="00547A28">
        <w:rPr>
          <w:rFonts w:ascii="Open Sans" w:eastAsia="Times New Roman" w:hAnsi="Open Sans" w:cs="Open Sans"/>
          <w:b/>
          <w:lang w:eastAsia="pl-PL"/>
        </w:rPr>
        <w:t xml:space="preserve">Obowiązki </w:t>
      </w:r>
      <w:r w:rsidR="00B76866" w:rsidRPr="00547A28">
        <w:rPr>
          <w:rFonts w:ascii="Open Sans" w:eastAsia="Times New Roman" w:hAnsi="Open Sans" w:cs="Open Sans"/>
          <w:b/>
          <w:lang w:eastAsia="pl-PL"/>
        </w:rPr>
        <w:t>Wykonawcy:</w:t>
      </w:r>
    </w:p>
    <w:p w14:paraId="38371267" w14:textId="77777777" w:rsidR="001E4141" w:rsidRPr="00547A28" w:rsidRDefault="00B76866" w:rsidP="00D404EF">
      <w:pPr>
        <w:numPr>
          <w:ilvl w:val="0"/>
          <w:numId w:val="18"/>
        </w:numPr>
        <w:spacing w:after="0" w:line="240" w:lineRule="auto"/>
        <w:ind w:left="851" w:hanging="425"/>
        <w:jc w:val="both"/>
        <w:rPr>
          <w:rFonts w:ascii="Open Sans" w:eastAsia="Times New Roman" w:hAnsi="Open Sans" w:cs="Open Sans"/>
        </w:rPr>
      </w:pPr>
      <w:r w:rsidRPr="0080635B">
        <w:rPr>
          <w:rFonts w:ascii="Open Sans" w:eastAsia="Calibri" w:hAnsi="Open Sans" w:cs="Open Sans"/>
          <w:lang w:eastAsia="pl-PL"/>
        </w:rPr>
        <w:t>Wykonawca</w:t>
      </w:r>
      <w:r w:rsidR="00915C03" w:rsidRPr="0080635B">
        <w:rPr>
          <w:rFonts w:ascii="Open Sans" w:eastAsia="Calibri" w:hAnsi="Open Sans" w:cs="Open Sans"/>
          <w:lang w:eastAsia="pl-PL"/>
        </w:rPr>
        <w:t xml:space="preserve"> </w:t>
      </w:r>
      <w:r w:rsidR="00037115" w:rsidRPr="0080635B">
        <w:rPr>
          <w:rFonts w:ascii="Open Sans" w:eastAsia="Times New Roman" w:hAnsi="Open Sans" w:cs="Open Sans"/>
        </w:rPr>
        <w:t xml:space="preserve">oświadcza, że nie będzie zatrudniał w jakiejkolwiek formie pracowników </w:t>
      </w:r>
      <w:r w:rsidR="0077643F" w:rsidRPr="0080635B">
        <w:rPr>
          <w:rFonts w:ascii="Open Sans" w:hAnsi="Open Sans" w:cs="Open Sans"/>
        </w:rPr>
        <w:t>Zamawiającego</w:t>
      </w:r>
      <w:r w:rsidR="00037115" w:rsidRPr="0080635B">
        <w:rPr>
          <w:rFonts w:ascii="Open Sans" w:eastAsia="Times New Roman" w:hAnsi="Open Sans" w:cs="Open Sans"/>
        </w:rPr>
        <w:t xml:space="preserve"> do wykonywania Przedmiotu Umowy pod rygorem </w:t>
      </w:r>
      <w:r w:rsidR="001E4141" w:rsidRPr="0080635B">
        <w:rPr>
          <w:rFonts w:ascii="Open Sans" w:eastAsia="Times New Roman" w:hAnsi="Open Sans" w:cs="Open Sans"/>
        </w:rPr>
        <w:t>możliwości naliczenia kary umownej, o której mowa w § 7 ust. 1 pkt 1</w:t>
      </w:r>
      <w:r w:rsidR="008F1565" w:rsidRPr="0080635B">
        <w:rPr>
          <w:rFonts w:ascii="Open Sans" w:eastAsia="Times New Roman" w:hAnsi="Open Sans" w:cs="Open Sans"/>
        </w:rPr>
        <w:t>)</w:t>
      </w:r>
      <w:r w:rsidR="001E4141" w:rsidRPr="0080635B">
        <w:rPr>
          <w:rFonts w:ascii="Open Sans" w:eastAsia="Times New Roman" w:hAnsi="Open Sans" w:cs="Open Sans"/>
        </w:rPr>
        <w:t xml:space="preserve"> lit. f) Umowy albo </w:t>
      </w:r>
      <w:r w:rsidR="00037115" w:rsidRPr="0080635B">
        <w:rPr>
          <w:rFonts w:ascii="Open Sans" w:eastAsia="Times New Roman" w:hAnsi="Open Sans" w:cs="Open Sans"/>
        </w:rPr>
        <w:t xml:space="preserve">odstąpienia przez </w:t>
      </w:r>
      <w:r w:rsidR="0077643F" w:rsidRPr="0080635B">
        <w:rPr>
          <w:rFonts w:ascii="Open Sans" w:hAnsi="Open Sans" w:cs="Open Sans"/>
        </w:rPr>
        <w:t>Zamawiającego</w:t>
      </w:r>
      <w:r w:rsidR="00037115" w:rsidRPr="0080635B">
        <w:rPr>
          <w:rFonts w:ascii="Open Sans" w:eastAsia="Times New Roman" w:hAnsi="Open Sans" w:cs="Open Sans"/>
        </w:rPr>
        <w:t xml:space="preserve"> od</w:t>
      </w:r>
      <w:r w:rsidR="00037115" w:rsidRPr="00547A28">
        <w:rPr>
          <w:rFonts w:ascii="Open Sans" w:eastAsia="Times New Roman" w:hAnsi="Open Sans" w:cs="Open Sans"/>
        </w:rPr>
        <w:t xml:space="preserve"> Umowy</w:t>
      </w:r>
      <w:r w:rsidR="002639DA" w:rsidRPr="00547A28">
        <w:rPr>
          <w:rFonts w:ascii="Open Sans" w:eastAsia="Times New Roman" w:hAnsi="Open Sans" w:cs="Open Sans"/>
        </w:rPr>
        <w:t xml:space="preserve"> </w:t>
      </w:r>
      <w:r w:rsidR="001E4141" w:rsidRPr="00547A28">
        <w:rPr>
          <w:rFonts w:ascii="Open Sans" w:eastAsia="Times New Roman" w:hAnsi="Open Sans" w:cs="Open Sans"/>
        </w:rPr>
        <w:t>i naliczenia kary umownej</w:t>
      </w:r>
      <w:r w:rsidR="00CD31DA">
        <w:rPr>
          <w:rFonts w:ascii="Open Sans" w:eastAsia="Times New Roman" w:hAnsi="Open Sans" w:cs="Open Sans"/>
        </w:rPr>
        <w:t>,</w:t>
      </w:r>
      <w:r w:rsidR="001E4141" w:rsidRPr="00547A28">
        <w:rPr>
          <w:rFonts w:ascii="Open Sans" w:eastAsia="Times New Roman" w:hAnsi="Open Sans" w:cs="Open Sans"/>
        </w:rPr>
        <w:t xml:space="preserve"> o której mowa w § 7 ust. 1 pkt 1</w:t>
      </w:r>
      <w:r w:rsidR="008F1565" w:rsidRPr="00547A28">
        <w:rPr>
          <w:rFonts w:ascii="Open Sans" w:eastAsia="Times New Roman" w:hAnsi="Open Sans" w:cs="Open Sans"/>
        </w:rPr>
        <w:t>)</w:t>
      </w:r>
      <w:r w:rsidR="001E4141" w:rsidRPr="00547A28">
        <w:rPr>
          <w:rFonts w:ascii="Open Sans" w:eastAsia="Times New Roman" w:hAnsi="Open Sans" w:cs="Open Sans"/>
        </w:rPr>
        <w:t xml:space="preserve"> lit. d) Umowy</w:t>
      </w:r>
      <w:r w:rsidR="0053171B" w:rsidRPr="00547A28">
        <w:rPr>
          <w:rFonts w:ascii="Open Sans" w:eastAsia="Times New Roman" w:hAnsi="Open Sans" w:cs="Open Sans"/>
        </w:rPr>
        <w:t>.</w:t>
      </w:r>
    </w:p>
    <w:p w14:paraId="33C9C03A" w14:textId="2174A9CF" w:rsidR="00037115" w:rsidRPr="00547A28" w:rsidRDefault="00B76866" w:rsidP="00D404EF">
      <w:pPr>
        <w:numPr>
          <w:ilvl w:val="0"/>
          <w:numId w:val="18"/>
        </w:numPr>
        <w:spacing w:after="0" w:line="240" w:lineRule="auto"/>
        <w:ind w:left="850" w:hanging="425"/>
        <w:jc w:val="both"/>
        <w:rPr>
          <w:rFonts w:ascii="Open Sans" w:eastAsia="Times New Roman" w:hAnsi="Open Sans" w:cs="Open Sans"/>
        </w:rPr>
      </w:pPr>
      <w:r w:rsidRPr="0080635B">
        <w:rPr>
          <w:rFonts w:ascii="Open Sans" w:eastAsia="Calibri" w:hAnsi="Open Sans" w:cs="Open Sans"/>
          <w:lang w:eastAsia="pl-PL"/>
        </w:rPr>
        <w:t>Wykonawca</w:t>
      </w:r>
      <w:r w:rsidR="00037115" w:rsidRPr="0080635B">
        <w:rPr>
          <w:rFonts w:ascii="Open Sans" w:hAnsi="Open Sans" w:cs="Open Sans"/>
        </w:rPr>
        <w:t xml:space="preserve"> </w:t>
      </w:r>
      <w:r w:rsidR="00037115" w:rsidRPr="0080635B">
        <w:rPr>
          <w:rFonts w:ascii="Open Sans" w:eastAsia="Times New Roman" w:hAnsi="Open Sans" w:cs="Open Sans"/>
        </w:rPr>
        <w:t>nie ma prawa do korzystania ze sprzętu</w:t>
      </w:r>
      <w:r w:rsidR="00037115" w:rsidRPr="0080635B">
        <w:rPr>
          <w:rFonts w:ascii="Open Sans" w:hAnsi="Open Sans" w:cs="Open Sans"/>
        </w:rPr>
        <w:t xml:space="preserve"> </w:t>
      </w:r>
      <w:r w:rsidR="000B7856" w:rsidRPr="0080635B">
        <w:rPr>
          <w:rFonts w:ascii="Open Sans" w:hAnsi="Open Sans" w:cs="Open Sans"/>
        </w:rPr>
        <w:t>Zamawiającego</w:t>
      </w:r>
      <w:r w:rsidR="001E4141" w:rsidRPr="0080635B">
        <w:rPr>
          <w:rFonts w:ascii="Open Sans" w:hAnsi="Open Sans" w:cs="Open Sans"/>
        </w:rPr>
        <w:t xml:space="preserve"> </w:t>
      </w:r>
      <w:r w:rsidR="001E4141" w:rsidRPr="0080635B">
        <w:rPr>
          <w:rFonts w:ascii="Open Sans" w:eastAsia="Times New Roman" w:hAnsi="Open Sans" w:cs="Open Sans"/>
        </w:rPr>
        <w:t>pod</w:t>
      </w:r>
      <w:r w:rsidR="001E4141" w:rsidRPr="00547A28">
        <w:rPr>
          <w:rFonts w:ascii="Open Sans" w:eastAsia="Times New Roman" w:hAnsi="Open Sans" w:cs="Open Sans"/>
        </w:rPr>
        <w:t xml:space="preserve"> rygorem możliwości naliczenia kary umownej, o której mowa w § 7 ust. 1 pkt 1</w:t>
      </w:r>
      <w:r w:rsidR="008F1565" w:rsidRPr="00547A28">
        <w:rPr>
          <w:rFonts w:ascii="Open Sans" w:eastAsia="Times New Roman" w:hAnsi="Open Sans" w:cs="Open Sans"/>
        </w:rPr>
        <w:t>)</w:t>
      </w:r>
      <w:r w:rsidR="001E4141" w:rsidRPr="00547A28">
        <w:rPr>
          <w:rFonts w:ascii="Open Sans" w:eastAsia="Times New Roman" w:hAnsi="Open Sans" w:cs="Open Sans"/>
        </w:rPr>
        <w:t xml:space="preserve"> lit. f) Umowy </w:t>
      </w:r>
      <w:r w:rsidR="0014381A" w:rsidRPr="0080635B">
        <w:rPr>
          <w:rFonts w:ascii="Open Sans" w:eastAsia="Times New Roman" w:hAnsi="Open Sans" w:cs="Open Sans"/>
        </w:rPr>
        <w:t xml:space="preserve">albo odstąpienia przez </w:t>
      </w:r>
      <w:r w:rsidR="0014381A" w:rsidRPr="0080635B">
        <w:rPr>
          <w:rFonts w:ascii="Open Sans" w:hAnsi="Open Sans" w:cs="Open Sans"/>
        </w:rPr>
        <w:t>Zamawiającego</w:t>
      </w:r>
      <w:r w:rsidR="0014381A" w:rsidRPr="0080635B">
        <w:rPr>
          <w:rFonts w:ascii="Open Sans" w:eastAsia="Times New Roman" w:hAnsi="Open Sans" w:cs="Open Sans"/>
        </w:rPr>
        <w:t xml:space="preserve"> od</w:t>
      </w:r>
      <w:r w:rsidR="0014381A" w:rsidRPr="00547A28">
        <w:rPr>
          <w:rFonts w:ascii="Open Sans" w:eastAsia="Times New Roman" w:hAnsi="Open Sans" w:cs="Open Sans"/>
        </w:rPr>
        <w:t xml:space="preserve"> Umowy i naliczenia kary umownej</w:t>
      </w:r>
      <w:r w:rsidR="0014381A">
        <w:rPr>
          <w:rFonts w:ascii="Open Sans" w:eastAsia="Times New Roman" w:hAnsi="Open Sans" w:cs="Open Sans"/>
        </w:rPr>
        <w:t>,</w:t>
      </w:r>
      <w:r w:rsidR="0014381A" w:rsidRPr="00547A28">
        <w:rPr>
          <w:rFonts w:ascii="Open Sans" w:eastAsia="Times New Roman" w:hAnsi="Open Sans" w:cs="Open Sans"/>
        </w:rPr>
        <w:t xml:space="preserve"> o której mowa w § 7 ust. 1 pkt 1) lit. d) Umowy.</w:t>
      </w:r>
    </w:p>
    <w:p w14:paraId="308CB083" w14:textId="1B12A80D" w:rsidR="00FA00CD" w:rsidRPr="00547A28" w:rsidRDefault="00FA00CD" w:rsidP="00D404EF">
      <w:pPr>
        <w:numPr>
          <w:ilvl w:val="0"/>
          <w:numId w:val="18"/>
        </w:numPr>
        <w:spacing w:after="0" w:line="240" w:lineRule="auto"/>
        <w:ind w:left="850" w:hanging="425"/>
        <w:jc w:val="both"/>
        <w:rPr>
          <w:rFonts w:ascii="Open Sans" w:eastAsia="Times New Roman" w:hAnsi="Open Sans" w:cs="Open Sans"/>
          <w:lang w:eastAsia="pl-PL"/>
        </w:rPr>
      </w:pPr>
      <w:r w:rsidRPr="0080635B">
        <w:rPr>
          <w:rFonts w:ascii="Open Sans" w:eastAsia="Calibri" w:hAnsi="Open Sans" w:cs="Open Sans"/>
          <w:lang w:eastAsia="pl-PL"/>
        </w:rPr>
        <w:t xml:space="preserve">Wykonawca </w:t>
      </w:r>
      <w:r w:rsidRPr="0080635B">
        <w:rPr>
          <w:rFonts w:ascii="Open Sans" w:eastAsia="Times New Roman" w:hAnsi="Open Sans" w:cs="Open Sans"/>
          <w:lang w:eastAsia="pl-PL"/>
        </w:rPr>
        <w:t xml:space="preserve">dostarczył </w:t>
      </w:r>
      <w:r w:rsidRPr="0080635B">
        <w:rPr>
          <w:rFonts w:ascii="Open Sans" w:hAnsi="Open Sans" w:cs="Open Sans"/>
        </w:rPr>
        <w:t>Zamawiającemu</w:t>
      </w:r>
      <w:r w:rsidRPr="0080635B">
        <w:rPr>
          <w:rFonts w:ascii="Open Sans" w:eastAsia="Times New Roman" w:hAnsi="Open Sans" w:cs="Open Sans"/>
          <w:lang w:eastAsia="pl-PL"/>
        </w:rPr>
        <w:t xml:space="preserve"> potwierdzenie</w:t>
      </w:r>
      <w:r w:rsidRPr="00547A28">
        <w:rPr>
          <w:rFonts w:ascii="Open Sans" w:eastAsia="Times New Roman" w:hAnsi="Open Sans" w:cs="Open Sans"/>
          <w:lang w:eastAsia="pl-PL"/>
        </w:rPr>
        <w:t xml:space="preserve"> zawarcia umowy ubezpieczenia od odpowiedzialności cywilnej nr</w:t>
      </w:r>
      <w:r w:rsidRPr="00547A28">
        <w:rPr>
          <w:rFonts w:ascii="Open Sans" w:eastAsia="Calibri" w:hAnsi="Open Sans" w:cs="Open Sans"/>
          <w:highlight w:val="lightGray"/>
        </w:rPr>
        <w:t xml:space="preserve">…………………. </w:t>
      </w:r>
      <w:r w:rsidRPr="00547A28">
        <w:rPr>
          <w:rFonts w:ascii="Open Sans" w:eastAsia="Times New Roman" w:hAnsi="Open Sans" w:cs="Open Sans"/>
          <w:lang w:eastAsia="pl-PL"/>
        </w:rPr>
        <w:t>w zakresie prowadzonej działalności gospodarczej od odpowiedzialności kontraktowej</w:t>
      </w:r>
      <w:r w:rsidRPr="00547A28">
        <w:rPr>
          <w:rFonts w:ascii="Open Sans" w:eastAsia="Times New Roman" w:hAnsi="Open Sans" w:cs="Open Sans"/>
          <w:lang w:eastAsia="pl-PL"/>
        </w:rPr>
        <w:br/>
        <w:t xml:space="preserve">i deliktowej, obowiązującą w okresie realizacji Umowy do dnia </w:t>
      </w:r>
      <w:r w:rsidRPr="00547A28">
        <w:rPr>
          <w:rFonts w:ascii="Open Sans" w:eastAsia="Calibri" w:hAnsi="Open Sans" w:cs="Open Sans"/>
          <w:highlight w:val="lightGray"/>
        </w:rPr>
        <w:t xml:space="preserve">…….. </w:t>
      </w:r>
      <w:r w:rsidRPr="00547A28">
        <w:rPr>
          <w:rFonts w:ascii="Open Sans" w:eastAsia="Times New Roman" w:hAnsi="Open Sans" w:cs="Open Sans"/>
          <w:lang w:eastAsia="pl-PL"/>
        </w:rPr>
        <w:t xml:space="preserve">(minimum do daty końcowego odbioru Przedmiotu Umowy) na kwotę </w:t>
      </w:r>
      <w:r w:rsidRPr="00547A28">
        <w:rPr>
          <w:rFonts w:ascii="Open Sans" w:eastAsia="Calibri" w:hAnsi="Open Sans" w:cs="Open Sans"/>
          <w:highlight w:val="lightGray"/>
        </w:rPr>
        <w:t xml:space="preserve">…………………... (minimum </w:t>
      </w:r>
      <w:r w:rsidR="00E839B2">
        <w:rPr>
          <w:rFonts w:ascii="Open Sans" w:eastAsia="Calibri" w:hAnsi="Open Sans" w:cs="Open Sans"/>
          <w:highlight w:val="lightGray"/>
        </w:rPr>
        <w:t>1</w:t>
      </w:r>
      <w:r w:rsidR="0090402D" w:rsidRPr="0090402D">
        <w:rPr>
          <w:rFonts w:ascii="Open Sans" w:eastAsia="Calibri" w:hAnsi="Open Sans" w:cs="Open Sans"/>
          <w:highlight w:val="lightGray"/>
        </w:rPr>
        <w:t>00 000,00</w:t>
      </w:r>
      <w:r w:rsidRPr="0090402D">
        <w:rPr>
          <w:rFonts w:ascii="Open Sans" w:eastAsia="Calibri" w:hAnsi="Open Sans" w:cs="Open Sans"/>
          <w:highlight w:val="lightGray"/>
        </w:rPr>
        <w:t xml:space="preserve"> zł</w:t>
      </w:r>
      <w:r w:rsidRPr="0090402D">
        <w:rPr>
          <w:rFonts w:ascii="Open Sans" w:eastAsia="Calibri" w:hAnsi="Open Sans" w:cs="Open Sans"/>
        </w:rPr>
        <w:t>)</w:t>
      </w:r>
      <w:r w:rsidRPr="0090402D">
        <w:rPr>
          <w:rFonts w:ascii="Open Sans" w:eastAsia="Calibri" w:hAnsi="Open Sans" w:cs="Open Sans"/>
          <w:color w:val="FF0000"/>
        </w:rPr>
        <w:t>*</w:t>
      </w:r>
    </w:p>
    <w:p w14:paraId="2696EF27" w14:textId="205C5DB8" w:rsidR="00FA00CD" w:rsidRDefault="00FA00CD" w:rsidP="00632DB5">
      <w:pPr>
        <w:spacing w:after="0" w:line="240" w:lineRule="auto"/>
        <w:ind w:left="850"/>
        <w:jc w:val="both"/>
        <w:rPr>
          <w:rFonts w:ascii="Open Sans" w:hAnsi="Open Sans" w:cs="Open Sans"/>
        </w:rPr>
      </w:pPr>
      <w:r w:rsidRPr="00547A28">
        <w:rPr>
          <w:rFonts w:ascii="Open Sans" w:hAnsi="Open Sans" w:cs="Open Sans"/>
          <w:i/>
          <w:iCs/>
          <w:color w:val="FF0000"/>
        </w:rPr>
        <w:t xml:space="preserve">(UWAGA: W przypadku, jeżeli okres ubezpieczenia jest krótszy niż wyżej określony, należy wpisać, odpowiednio, iż </w:t>
      </w:r>
      <w:r w:rsidRPr="00547A28">
        <w:rPr>
          <w:rFonts w:ascii="Open Sans" w:eastAsia="Calibri" w:hAnsi="Open Sans" w:cs="Open Sans"/>
          <w:i/>
          <w:color w:val="FF0000"/>
        </w:rPr>
        <w:t xml:space="preserve">Wykonawca </w:t>
      </w:r>
      <w:r w:rsidRPr="00547A28">
        <w:rPr>
          <w:rFonts w:ascii="Open Sans" w:hAnsi="Open Sans" w:cs="Open Sans"/>
          <w:i/>
          <w:iCs/>
          <w:color w:val="FF0000"/>
        </w:rPr>
        <w:t xml:space="preserve">zobowiązuje się w terminie 3 dni przed upływem ważności polisy OC nr </w:t>
      </w:r>
      <w:r w:rsidRPr="00547A28">
        <w:rPr>
          <w:rFonts w:ascii="Open Sans" w:hAnsi="Open Sans" w:cs="Open Sans"/>
          <w:i/>
          <w:iCs/>
          <w:color w:val="FF0000"/>
          <w:highlight w:val="lightGray"/>
        </w:rPr>
        <w:t>…</w:t>
      </w:r>
      <w:r w:rsidRPr="00547A28">
        <w:rPr>
          <w:rFonts w:ascii="Open Sans" w:hAnsi="Open Sans" w:cs="Open Sans"/>
          <w:i/>
          <w:iCs/>
          <w:color w:val="FF0000"/>
        </w:rPr>
        <w:t xml:space="preserve"> z dnia </w:t>
      </w:r>
      <w:r w:rsidRPr="00547A28">
        <w:rPr>
          <w:rFonts w:ascii="Open Sans" w:hAnsi="Open Sans" w:cs="Open Sans"/>
          <w:i/>
          <w:iCs/>
          <w:color w:val="FF0000"/>
          <w:highlight w:val="lightGray"/>
        </w:rPr>
        <w:t>…</w:t>
      </w:r>
      <w:r w:rsidRPr="00547A28">
        <w:rPr>
          <w:rFonts w:ascii="Open Sans" w:hAnsi="Open Sans" w:cs="Open Sans"/>
          <w:i/>
          <w:iCs/>
          <w:color w:val="FF0000"/>
        </w:rPr>
        <w:t xml:space="preserve"> wystawionej przez </w:t>
      </w:r>
      <w:r w:rsidRPr="00547A28">
        <w:rPr>
          <w:rFonts w:ascii="Open Sans" w:eastAsia="Calibri" w:hAnsi="Open Sans" w:cs="Open Sans"/>
          <w:i/>
          <w:color w:val="FF0000"/>
          <w:highlight w:val="lightGray"/>
        </w:rPr>
        <w:t xml:space="preserve">…… </w:t>
      </w:r>
      <w:r w:rsidRPr="00547A28">
        <w:rPr>
          <w:rFonts w:ascii="Open Sans" w:hAnsi="Open Sans" w:cs="Open Sans"/>
          <w:i/>
          <w:iCs/>
          <w:color w:val="FF0000"/>
        </w:rPr>
        <w:t>dostarczyć potwierdzenie zawarcia nowej umowy ubezpieczenia na kwotę (min. jak wyżej)</w:t>
      </w:r>
      <w:r w:rsidRPr="00547A28">
        <w:rPr>
          <w:rFonts w:ascii="Open Sans" w:hAnsi="Open Sans" w:cs="Open Sans"/>
          <w:i/>
          <w:iCs/>
          <w:color w:val="FF0000"/>
        </w:rPr>
        <w:br/>
        <w:t>z terminami ważności do daty końcowego odbioru Przedmiotu Umowy. Niedostarczenie potwierdzenia zawarcia nowej umowy ubezpieczeniowej spełniającej minimalne wymogi Zamawiającego, o których mowa powyżej, będzie traktowane jako rażące naruszenie postanowień umownych przez Wykonawcę</w:t>
      </w:r>
      <w:bookmarkStart w:id="5" w:name="_Hlk81231223"/>
      <w:bookmarkStart w:id="6" w:name="_Hlk81230880"/>
      <w:r>
        <w:rPr>
          <w:rFonts w:ascii="Open Sans" w:hAnsi="Open Sans" w:cs="Open Sans"/>
          <w:i/>
          <w:iCs/>
          <w:color w:val="FF0000"/>
        </w:rPr>
        <w:t xml:space="preserve"> </w:t>
      </w:r>
      <w:r>
        <w:rPr>
          <w:rFonts w:ascii="Open Sans" w:hAnsi="Open Sans" w:cs="Open Sans"/>
          <w:i/>
          <w:iCs/>
          <w:color w:val="FF0000"/>
        </w:rPr>
        <w:br/>
        <w:t xml:space="preserve">i może skutkować naliczeniem kary </w:t>
      </w:r>
      <w:r w:rsidRPr="00D37AE4">
        <w:rPr>
          <w:rFonts w:ascii="Open Sans" w:hAnsi="Open Sans" w:cs="Open Sans"/>
          <w:i/>
          <w:iCs/>
          <w:color w:val="FF0000"/>
        </w:rPr>
        <w:t>umownej</w:t>
      </w:r>
      <w:r>
        <w:rPr>
          <w:rFonts w:ascii="Open Sans" w:hAnsi="Open Sans" w:cs="Open Sans"/>
          <w:i/>
          <w:iCs/>
          <w:color w:val="FF0000"/>
        </w:rPr>
        <w:t>,</w:t>
      </w:r>
      <w:r w:rsidRPr="00D37AE4">
        <w:rPr>
          <w:rFonts w:ascii="Open Sans" w:hAnsi="Open Sans" w:cs="Open Sans"/>
          <w:i/>
          <w:iCs/>
          <w:color w:val="FF0000"/>
        </w:rPr>
        <w:t xml:space="preserve"> o której mowa w § 7 ust. 1 pkt 1) lit. d) Umowy</w:t>
      </w:r>
      <w:bookmarkEnd w:id="5"/>
      <w:r w:rsidRPr="00547A28">
        <w:rPr>
          <w:rFonts w:ascii="Open Sans" w:hAnsi="Open Sans" w:cs="Open Sans"/>
          <w:i/>
          <w:iCs/>
          <w:color w:val="FF0000"/>
        </w:rPr>
        <w:t>)</w:t>
      </w:r>
      <w:bookmarkEnd w:id="6"/>
      <w:r w:rsidRPr="00547A28">
        <w:rPr>
          <w:rFonts w:ascii="Open Sans" w:hAnsi="Open Sans" w:cs="Open Sans"/>
          <w:i/>
          <w:iCs/>
          <w:color w:val="FF0000"/>
        </w:rPr>
        <w:t>.</w:t>
      </w:r>
    </w:p>
    <w:p w14:paraId="6D6F080F" w14:textId="71034C67" w:rsidR="009E6EA8" w:rsidRPr="00F72D96" w:rsidRDefault="009E6EA8" w:rsidP="00D404EF">
      <w:pPr>
        <w:numPr>
          <w:ilvl w:val="0"/>
          <w:numId w:val="36"/>
        </w:numPr>
        <w:spacing w:after="0" w:line="240" w:lineRule="auto"/>
        <w:ind w:left="867" w:hanging="459"/>
        <w:jc w:val="both"/>
        <w:rPr>
          <w:rFonts w:ascii="Open Sans" w:hAnsi="Open Sans" w:cs="Open Sans"/>
        </w:rPr>
      </w:pPr>
      <w:r w:rsidRPr="00143CEE">
        <w:rPr>
          <w:rFonts w:ascii="Open Sans" w:hAnsi="Open Sans" w:cs="Open Sans"/>
        </w:rPr>
        <w:t>Wykonawca</w:t>
      </w:r>
      <w:r w:rsidRPr="00547A28">
        <w:rPr>
          <w:rFonts w:ascii="Open Sans" w:hAnsi="Open Sans" w:cs="Open Sans"/>
        </w:rPr>
        <w:t xml:space="preserve"> uprzedzi na piśmie o każdym zagrożeniu opóźnienia w terminie realizacji Przedmiotu Umowy, spowodowanym niewykonaniem lub nienależytym wykonaniem obowiązków przez Zamawiającego. W przypadku niewykonania powyższego obowiązku Wykonawca traci prawo do podniesienia powyższego zarzutu po zakończeniu realizacji Przedmiotu Umowy.</w:t>
      </w:r>
    </w:p>
    <w:p w14:paraId="57951B23" w14:textId="77777777" w:rsidR="009E6EA8" w:rsidRPr="00F72D96" w:rsidRDefault="009E6EA8" w:rsidP="00D404EF">
      <w:pPr>
        <w:numPr>
          <w:ilvl w:val="0"/>
          <w:numId w:val="36"/>
        </w:numPr>
        <w:spacing w:after="0" w:line="240" w:lineRule="auto"/>
        <w:ind w:left="868" w:hanging="462"/>
        <w:jc w:val="both"/>
        <w:rPr>
          <w:rFonts w:ascii="Open Sans" w:hAnsi="Open Sans" w:cs="Open Sans"/>
        </w:rPr>
      </w:pPr>
      <w:r w:rsidRPr="00547A28">
        <w:rPr>
          <w:rFonts w:ascii="Open Sans" w:hAnsi="Open Sans" w:cs="Open Sans"/>
        </w:rPr>
        <w:t>W przypadku wystąpienia zagrożenia niedotrzymania przez Wykonawcę terminu realizacji Przedmiotu Umowy z innych powodów niż określone</w:t>
      </w:r>
      <w:r w:rsidR="0080635B">
        <w:rPr>
          <w:rFonts w:ascii="Open Sans" w:hAnsi="Open Sans" w:cs="Open Sans"/>
        </w:rPr>
        <w:br/>
      </w:r>
      <w:r w:rsidRPr="00547A28">
        <w:rPr>
          <w:rFonts w:ascii="Open Sans" w:hAnsi="Open Sans" w:cs="Open Sans"/>
        </w:rPr>
        <w:t>w ustępie powyżej, Zamawiający ma prawo zażądać podjęcia przez Wykonawcę wszelkich niezbędnych środków dla wywiązania się ze zobowiązań umownych</w:t>
      </w:r>
      <w:r w:rsidR="00D67390" w:rsidRPr="00547A28">
        <w:rPr>
          <w:rFonts w:ascii="Open Sans" w:hAnsi="Open Sans" w:cs="Open Sans"/>
        </w:rPr>
        <w:br/>
      </w:r>
      <w:r w:rsidRPr="00547A28">
        <w:rPr>
          <w:rFonts w:ascii="Open Sans" w:hAnsi="Open Sans" w:cs="Open Sans"/>
        </w:rPr>
        <w:t>i przedstawienia programu naprawczego (dodatkowy personel, sprzęt, wydłużony czas pracy lub praca w dni wolne od pracy, itp.) bez prawa do dodatkowego wynagrodzenia.</w:t>
      </w:r>
    </w:p>
    <w:p w14:paraId="0E3EF8F1" w14:textId="77777777" w:rsidR="00AA1C25" w:rsidRPr="00F72D96" w:rsidRDefault="009E6EA8" w:rsidP="00D404EF">
      <w:pPr>
        <w:numPr>
          <w:ilvl w:val="0"/>
          <w:numId w:val="36"/>
        </w:numPr>
        <w:spacing w:after="0" w:line="240" w:lineRule="auto"/>
        <w:ind w:left="868" w:hanging="462"/>
        <w:jc w:val="both"/>
        <w:rPr>
          <w:rFonts w:ascii="Open Sans" w:hAnsi="Open Sans" w:cs="Open Sans"/>
        </w:rPr>
      </w:pPr>
      <w:r w:rsidRPr="00D82090">
        <w:rPr>
          <w:rFonts w:ascii="Open Sans" w:hAnsi="Open Sans" w:cs="Open Sans"/>
        </w:rPr>
        <w:t>Jeżeli</w:t>
      </w:r>
      <w:r w:rsidRPr="00547A28">
        <w:rPr>
          <w:rFonts w:ascii="Open Sans" w:hAnsi="Open Sans" w:cs="Open Sans"/>
        </w:rPr>
        <w:t xml:space="preserve"> Wykonawca nie spełni wyżej wymienionych żądań, a tym samym spowoduje zagrożenie niedotrzymania terminu realizacji Przedmiotu Umowy, Zamawiający ma prawo do zlecenia wykonania zagrożonego opóźnieniem zakresu Przedmiotu Umowy stronie trzeciej, na koszt i ryzyko Wykonawcy. </w:t>
      </w:r>
    </w:p>
    <w:p w14:paraId="20E0E642" w14:textId="09115234" w:rsidR="00D82090" w:rsidRDefault="009E6EA8" w:rsidP="00D404EF">
      <w:pPr>
        <w:numPr>
          <w:ilvl w:val="0"/>
          <w:numId w:val="36"/>
        </w:numPr>
        <w:pBdr>
          <w:bottom w:val="single" w:sz="6" w:space="1" w:color="auto"/>
        </w:pBdr>
        <w:spacing w:after="0" w:line="240" w:lineRule="auto"/>
        <w:ind w:left="868" w:hanging="462"/>
        <w:jc w:val="both"/>
        <w:rPr>
          <w:rFonts w:ascii="Open Sans" w:hAnsi="Open Sans" w:cs="Open Sans"/>
        </w:rPr>
      </w:pPr>
      <w:r w:rsidRPr="00D82090">
        <w:rPr>
          <w:rFonts w:ascii="Open Sans" w:hAnsi="Open Sans" w:cs="Open Sans"/>
        </w:rPr>
        <w:lastRenderedPageBreak/>
        <w:t>Wykonawca</w:t>
      </w:r>
      <w:r w:rsidRPr="00547A28">
        <w:rPr>
          <w:rFonts w:ascii="Open Sans" w:hAnsi="Open Sans" w:cs="Open Sans"/>
        </w:rPr>
        <w:t xml:space="preserve"> zobowiązany jest do pokrycia wszelkich kosztów związanych ze</w:t>
      </w:r>
      <w:r w:rsidR="0090402D">
        <w:rPr>
          <w:rFonts w:ascii="Open Sans" w:hAnsi="Open Sans" w:cs="Open Sans"/>
        </w:rPr>
        <w:t> </w:t>
      </w:r>
      <w:r w:rsidRPr="00547A28">
        <w:rPr>
          <w:rFonts w:ascii="Open Sans" w:hAnsi="Open Sans" w:cs="Open Sans"/>
        </w:rPr>
        <w:t xml:space="preserve">zleceniem danego zakresu </w:t>
      </w:r>
      <w:r w:rsidR="006625BE">
        <w:rPr>
          <w:rFonts w:ascii="Open Sans" w:hAnsi="Open Sans" w:cs="Open Sans"/>
        </w:rPr>
        <w:t xml:space="preserve">prac </w:t>
      </w:r>
      <w:r w:rsidRPr="00547A28">
        <w:rPr>
          <w:rFonts w:ascii="Open Sans" w:hAnsi="Open Sans" w:cs="Open Sans"/>
        </w:rPr>
        <w:t xml:space="preserve">stronie trzeciej. Powyższe zlecenie wykonania zagrożonego opóźnieniem zakresu </w:t>
      </w:r>
      <w:r w:rsidR="006625BE">
        <w:rPr>
          <w:rFonts w:ascii="Open Sans" w:hAnsi="Open Sans" w:cs="Open Sans"/>
        </w:rPr>
        <w:t>prac</w:t>
      </w:r>
      <w:r w:rsidR="006625BE" w:rsidRPr="00547A28">
        <w:rPr>
          <w:rFonts w:ascii="Open Sans" w:hAnsi="Open Sans" w:cs="Open Sans"/>
        </w:rPr>
        <w:t xml:space="preserve"> </w:t>
      </w:r>
      <w:r w:rsidRPr="00547A28">
        <w:rPr>
          <w:rFonts w:ascii="Open Sans" w:hAnsi="Open Sans" w:cs="Open Sans"/>
        </w:rPr>
        <w:t>stronie trzeciej, nie zwalnia Wykonawcy ze zobowiązań umownych.</w:t>
      </w:r>
    </w:p>
    <w:p w14:paraId="6EEE27FF" w14:textId="7BBF8035" w:rsidR="00247A4C" w:rsidRPr="00247A4C" w:rsidRDefault="00A03D76" w:rsidP="00247A4C">
      <w:pPr>
        <w:spacing w:beforeLines="60" w:before="144" w:afterLines="60" w:after="144" w:line="240" w:lineRule="auto"/>
        <w:jc w:val="both"/>
        <w:rPr>
          <w:rFonts w:ascii="Open Sans" w:hAnsi="Open Sans" w:cs="Open Sans"/>
          <w:bCs/>
          <w:i/>
          <w:color w:val="000000" w:themeColor="text1"/>
        </w:rPr>
      </w:pPr>
      <w:r w:rsidRPr="00247A4C">
        <w:rPr>
          <w:rFonts w:ascii="Open Sans" w:eastAsiaTheme="majorEastAsia" w:hAnsi="Open Sans" w:cs="Open Sans"/>
          <w:b/>
          <w:bCs/>
          <w:color w:val="000000" w:themeColor="text1"/>
        </w:rPr>
        <w:t>REGULACJE DOT. PODWYKONAWCÓW</w:t>
      </w:r>
      <w:r w:rsidR="002639DA" w:rsidRPr="00247A4C">
        <w:rPr>
          <w:rFonts w:ascii="Open Sans" w:eastAsiaTheme="majorEastAsia" w:hAnsi="Open Sans" w:cs="Open Sans"/>
          <w:b/>
          <w:bCs/>
          <w:i/>
          <w:color w:val="000000" w:themeColor="text1"/>
        </w:rPr>
        <w:t xml:space="preserve"> </w:t>
      </w:r>
      <w:bookmarkStart w:id="7" w:name="_Hlk56002546"/>
    </w:p>
    <w:bookmarkEnd w:id="7"/>
    <w:p w14:paraId="4CD53DC2" w14:textId="04EC92E8" w:rsidR="00037115" w:rsidRPr="00247A4C" w:rsidRDefault="00BB2781" w:rsidP="00D404EF">
      <w:pPr>
        <w:numPr>
          <w:ilvl w:val="0"/>
          <w:numId w:val="40"/>
        </w:numPr>
        <w:spacing w:beforeLines="60" w:before="144" w:afterLines="60" w:after="144" w:line="240" w:lineRule="auto"/>
        <w:jc w:val="both"/>
        <w:rPr>
          <w:rFonts w:ascii="Open Sans" w:hAnsi="Open Sans" w:cs="Open Sans"/>
          <w:b/>
          <w:color w:val="000000" w:themeColor="text1"/>
        </w:rPr>
      </w:pPr>
      <w:r w:rsidRPr="0080635B">
        <w:rPr>
          <w:rFonts w:ascii="Open Sans" w:hAnsi="Open Sans" w:cs="Open Sans"/>
        </w:rPr>
        <w:t>Wykonawca</w:t>
      </w:r>
      <w:r w:rsidRPr="00547A28">
        <w:rPr>
          <w:rFonts w:ascii="Open Sans" w:hAnsi="Open Sans" w:cs="Open Sans"/>
        </w:rPr>
        <w:t xml:space="preserve"> </w:t>
      </w:r>
      <w:r w:rsidR="00037115" w:rsidRPr="00547A28">
        <w:rPr>
          <w:rFonts w:ascii="Open Sans" w:hAnsi="Open Sans" w:cs="Open Sans"/>
        </w:rPr>
        <w:t>bez</w:t>
      </w:r>
      <w:r w:rsidRPr="00547A28">
        <w:rPr>
          <w:rFonts w:ascii="Open Sans" w:hAnsi="Open Sans" w:cs="Open Sans"/>
        </w:rPr>
        <w:t xml:space="preserve"> zgody </w:t>
      </w:r>
      <w:r w:rsidR="003F2118" w:rsidRPr="00547A28">
        <w:rPr>
          <w:rFonts w:ascii="Open Sans" w:hAnsi="Open Sans" w:cs="Open Sans"/>
        </w:rPr>
        <w:t xml:space="preserve">Zamawiającego </w:t>
      </w:r>
      <w:r w:rsidRPr="00547A28">
        <w:rPr>
          <w:rFonts w:ascii="Open Sans" w:hAnsi="Open Sans" w:cs="Open Sans"/>
        </w:rPr>
        <w:t>wyrażonej na piśmie</w:t>
      </w:r>
      <w:r w:rsidR="001E65A9" w:rsidRPr="00547A28">
        <w:rPr>
          <w:rFonts w:ascii="Open Sans" w:hAnsi="Open Sans" w:cs="Open Sans"/>
        </w:rPr>
        <w:t>,</w:t>
      </w:r>
      <w:r w:rsidR="00037115" w:rsidRPr="00547A28">
        <w:rPr>
          <w:rFonts w:ascii="Open Sans" w:hAnsi="Open Sans" w:cs="Open Sans"/>
        </w:rPr>
        <w:t xml:space="preserve"> pod rygorem nieważności, nie ma prawa </w:t>
      </w:r>
      <w:r w:rsidR="00F877B8" w:rsidRPr="00547A28">
        <w:rPr>
          <w:rFonts w:ascii="Open Sans" w:hAnsi="Open Sans" w:cs="Open Sans"/>
        </w:rPr>
        <w:t xml:space="preserve">powierzać </w:t>
      </w:r>
      <w:r w:rsidR="00037115" w:rsidRPr="00547A28">
        <w:rPr>
          <w:rFonts w:ascii="Open Sans" w:hAnsi="Open Sans" w:cs="Open Sans"/>
        </w:rPr>
        <w:t>wykonania Przedmiotu Umowy lub jego części podmiotowi trzeciemu</w:t>
      </w:r>
      <w:r w:rsidR="00343B71" w:rsidRPr="00547A28">
        <w:rPr>
          <w:rFonts w:ascii="Open Sans" w:hAnsi="Open Sans" w:cs="Open Sans"/>
        </w:rPr>
        <w:t xml:space="preserve">, innemu niż wskazany w </w:t>
      </w:r>
      <w:r w:rsidR="00343B71" w:rsidRPr="00C6689A">
        <w:rPr>
          <w:rFonts w:ascii="Open Sans" w:hAnsi="Open Sans" w:cs="Open Sans"/>
          <w:b/>
        </w:rPr>
        <w:t>Załączniku nr 2.</w:t>
      </w:r>
      <w:r w:rsidR="00330E52" w:rsidRPr="00C6689A">
        <w:rPr>
          <w:rFonts w:ascii="Open Sans" w:hAnsi="Open Sans" w:cs="Open Sans"/>
          <w:b/>
        </w:rPr>
        <w:t>1</w:t>
      </w:r>
      <w:r w:rsidR="00343B71" w:rsidRPr="00C6689A">
        <w:rPr>
          <w:rFonts w:ascii="Open Sans" w:hAnsi="Open Sans" w:cs="Open Sans"/>
          <w:b/>
        </w:rPr>
        <w:t>.</w:t>
      </w:r>
      <w:r w:rsidR="00343B71" w:rsidRPr="00547A28">
        <w:rPr>
          <w:rFonts w:ascii="Open Sans" w:hAnsi="Open Sans" w:cs="Open Sans"/>
        </w:rPr>
        <w:t xml:space="preserve"> do Umowy</w:t>
      </w:r>
      <w:r w:rsidR="00037115" w:rsidRPr="00547A28">
        <w:rPr>
          <w:rFonts w:ascii="Open Sans" w:hAnsi="Open Sans" w:cs="Open Sans"/>
        </w:rPr>
        <w:t>.</w:t>
      </w:r>
      <w:r w:rsidR="00343B71" w:rsidRPr="00547A28">
        <w:rPr>
          <w:rFonts w:ascii="Open Sans" w:hAnsi="Open Sans" w:cs="Open Sans"/>
        </w:rPr>
        <w:t xml:space="preserve"> </w:t>
      </w:r>
      <w:r w:rsidR="00343B71" w:rsidRPr="00247A4C">
        <w:rPr>
          <w:rFonts w:ascii="Open Sans" w:hAnsi="Open Sans" w:cs="Open Sans"/>
          <w:color w:val="000000" w:themeColor="text1"/>
        </w:rPr>
        <w:t xml:space="preserve">Zmiana </w:t>
      </w:r>
      <w:r w:rsidR="00343B71" w:rsidRPr="00247A4C">
        <w:rPr>
          <w:rFonts w:ascii="Open Sans" w:hAnsi="Open Sans" w:cs="Open Sans"/>
          <w:b/>
          <w:color w:val="000000" w:themeColor="text1"/>
        </w:rPr>
        <w:t>Załącznika nr 2.</w:t>
      </w:r>
      <w:r w:rsidR="00330E52" w:rsidRPr="00247A4C">
        <w:rPr>
          <w:rFonts w:ascii="Open Sans" w:hAnsi="Open Sans" w:cs="Open Sans"/>
          <w:b/>
          <w:color w:val="000000" w:themeColor="text1"/>
        </w:rPr>
        <w:t>1</w:t>
      </w:r>
      <w:r w:rsidR="00343B71" w:rsidRPr="00247A4C">
        <w:rPr>
          <w:rFonts w:ascii="Open Sans" w:hAnsi="Open Sans" w:cs="Open Sans"/>
          <w:color w:val="000000" w:themeColor="text1"/>
        </w:rPr>
        <w:t xml:space="preserve"> </w:t>
      </w:r>
      <w:r w:rsidR="00C6689A" w:rsidRPr="00247A4C">
        <w:rPr>
          <w:rFonts w:ascii="Open Sans" w:hAnsi="Open Sans" w:cs="Open Sans"/>
          <w:color w:val="000000" w:themeColor="text1"/>
        </w:rPr>
        <w:t xml:space="preserve">do Umowy </w:t>
      </w:r>
      <w:r w:rsidR="00343B71" w:rsidRPr="00247A4C">
        <w:rPr>
          <w:rFonts w:ascii="Open Sans" w:hAnsi="Open Sans" w:cs="Open Sans"/>
          <w:color w:val="000000" w:themeColor="text1"/>
        </w:rPr>
        <w:t>wymaga zmiany Umowy</w:t>
      </w:r>
      <w:r w:rsidR="00C6689A" w:rsidRPr="00247A4C">
        <w:rPr>
          <w:rFonts w:ascii="Open Sans" w:hAnsi="Open Sans" w:cs="Open Sans"/>
          <w:color w:val="000000" w:themeColor="text1"/>
        </w:rPr>
        <w:br/>
      </w:r>
      <w:r w:rsidR="00343B71" w:rsidRPr="00247A4C">
        <w:rPr>
          <w:rFonts w:ascii="Open Sans" w:hAnsi="Open Sans" w:cs="Open Sans"/>
          <w:color w:val="000000" w:themeColor="text1"/>
        </w:rPr>
        <w:t>w postaci aneksu, zgodnie</w:t>
      </w:r>
      <w:r w:rsidR="00247A4C" w:rsidRPr="00247A4C">
        <w:rPr>
          <w:rFonts w:ascii="Open Sans" w:hAnsi="Open Sans" w:cs="Open Sans"/>
          <w:color w:val="000000" w:themeColor="text1"/>
        </w:rPr>
        <w:t xml:space="preserve"> </w:t>
      </w:r>
      <w:r w:rsidR="00343B71" w:rsidRPr="00247A4C">
        <w:rPr>
          <w:rFonts w:ascii="Open Sans" w:hAnsi="Open Sans" w:cs="Open Sans"/>
          <w:color w:val="000000" w:themeColor="text1"/>
        </w:rPr>
        <w:t>z trybem określonym zdaniu pierwszym.</w:t>
      </w:r>
    </w:p>
    <w:p w14:paraId="2BAF28F3" w14:textId="77777777" w:rsidR="00037115" w:rsidRPr="00547A28" w:rsidRDefault="00037115" w:rsidP="00D404EF">
      <w:pPr>
        <w:numPr>
          <w:ilvl w:val="0"/>
          <w:numId w:val="40"/>
        </w:numPr>
        <w:spacing w:beforeLines="60" w:before="144" w:afterLines="60" w:after="144" w:line="240" w:lineRule="auto"/>
        <w:ind w:left="851" w:hanging="425"/>
        <w:jc w:val="both"/>
        <w:rPr>
          <w:rFonts w:ascii="Open Sans" w:hAnsi="Open Sans" w:cs="Open Sans"/>
          <w:b/>
        </w:rPr>
      </w:pPr>
      <w:r w:rsidRPr="00F72D96">
        <w:rPr>
          <w:rFonts w:ascii="Open Sans" w:eastAsia="Calibri" w:hAnsi="Open Sans" w:cs="Open Sans"/>
          <w:lang w:eastAsia="pl-PL"/>
        </w:rPr>
        <w:t>W</w:t>
      </w:r>
      <w:r w:rsidRPr="00F72D96">
        <w:rPr>
          <w:rFonts w:ascii="Open Sans" w:hAnsi="Open Sans" w:cs="Open Sans"/>
        </w:rPr>
        <w:t> </w:t>
      </w:r>
      <w:r w:rsidRPr="00547A28">
        <w:rPr>
          <w:rFonts w:ascii="Open Sans" w:hAnsi="Open Sans" w:cs="Open Sans"/>
        </w:rPr>
        <w:t xml:space="preserve">przypadku otrzymania od </w:t>
      </w:r>
      <w:r w:rsidR="003F2118" w:rsidRPr="00547A28">
        <w:rPr>
          <w:rFonts w:ascii="Open Sans" w:hAnsi="Open Sans" w:cs="Open Sans"/>
        </w:rPr>
        <w:t xml:space="preserve">Zamawiającego </w:t>
      </w:r>
      <w:r w:rsidRPr="00547A28">
        <w:rPr>
          <w:rFonts w:ascii="Open Sans" w:hAnsi="Open Sans" w:cs="Open Sans"/>
        </w:rPr>
        <w:t>zgody na podwykonawstwo zastosowanie mają poniższe postanowienia:</w:t>
      </w:r>
    </w:p>
    <w:p w14:paraId="79C2B436" w14:textId="77777777" w:rsidR="00037115" w:rsidRPr="00547A28" w:rsidRDefault="00BB2781" w:rsidP="00D404EF">
      <w:pPr>
        <w:pStyle w:val="Akapitzlist"/>
        <w:numPr>
          <w:ilvl w:val="0"/>
          <w:numId w:val="20"/>
        </w:numPr>
        <w:spacing w:beforeLines="60" w:before="144" w:afterLines="60" w:after="144"/>
        <w:ind w:left="1276" w:hanging="425"/>
        <w:contextualSpacing/>
        <w:rPr>
          <w:rFonts w:ascii="Open Sans" w:hAnsi="Open Sans" w:cs="Open Sans"/>
          <w:sz w:val="22"/>
          <w:szCs w:val="22"/>
        </w:rPr>
      </w:pPr>
      <w:r w:rsidRPr="00547A28">
        <w:rPr>
          <w:rFonts w:ascii="Open Sans" w:eastAsia="Calibri" w:hAnsi="Open Sans" w:cs="Open Sans"/>
          <w:sz w:val="22"/>
          <w:szCs w:val="22"/>
        </w:rPr>
        <w:t xml:space="preserve">Wykonawca </w:t>
      </w:r>
      <w:r w:rsidR="00037115" w:rsidRPr="00547A28">
        <w:rPr>
          <w:rFonts w:ascii="Open Sans" w:hAnsi="Open Sans" w:cs="Open Sans"/>
          <w:sz w:val="22"/>
          <w:szCs w:val="22"/>
        </w:rPr>
        <w:t>zobowiązany jest we wszystkich umowach zawieranych</w:t>
      </w:r>
      <w:r w:rsidR="00D67390" w:rsidRPr="00547A28">
        <w:rPr>
          <w:rFonts w:ascii="Open Sans" w:hAnsi="Open Sans" w:cs="Open Sans"/>
          <w:sz w:val="22"/>
          <w:szCs w:val="22"/>
        </w:rPr>
        <w:br/>
      </w:r>
      <w:r w:rsidR="00037115" w:rsidRPr="00547A28">
        <w:rPr>
          <w:rFonts w:ascii="Open Sans" w:hAnsi="Open Sans" w:cs="Open Sans"/>
          <w:sz w:val="22"/>
          <w:szCs w:val="22"/>
        </w:rPr>
        <w:t>z podwykonawcami:</w:t>
      </w:r>
    </w:p>
    <w:p w14:paraId="3D8875D3" w14:textId="6167EAF7" w:rsidR="00037115" w:rsidRPr="00547A28" w:rsidRDefault="00037115" w:rsidP="00D404EF">
      <w:pPr>
        <w:pStyle w:val="Akapitzlist"/>
        <w:numPr>
          <w:ilvl w:val="0"/>
          <w:numId w:val="19"/>
        </w:numPr>
        <w:spacing w:beforeLines="60" w:before="144" w:afterLines="60" w:after="144"/>
        <w:ind w:left="1701" w:hanging="427"/>
        <w:contextualSpacing/>
        <w:rPr>
          <w:rFonts w:ascii="Open Sans" w:hAnsi="Open Sans" w:cs="Open Sans"/>
          <w:sz w:val="22"/>
          <w:szCs w:val="22"/>
        </w:rPr>
      </w:pPr>
      <w:r w:rsidRPr="00547A28">
        <w:rPr>
          <w:rFonts w:ascii="Open Sans" w:hAnsi="Open Sans" w:cs="Open Sans"/>
          <w:sz w:val="22"/>
          <w:szCs w:val="22"/>
        </w:rPr>
        <w:t xml:space="preserve">zamieścić postanowienia dotyczące własności intelektualnej odpowiadające postanowieniom zawartym w </w:t>
      </w:r>
      <w:r w:rsidRPr="00CD31DA">
        <w:rPr>
          <w:rFonts w:ascii="Open Sans" w:hAnsi="Open Sans" w:cs="Open Sans"/>
          <w:b/>
          <w:sz w:val="22"/>
          <w:szCs w:val="22"/>
        </w:rPr>
        <w:t xml:space="preserve">Załączniku nr </w:t>
      </w:r>
      <w:r w:rsidR="00593848">
        <w:rPr>
          <w:rFonts w:ascii="Open Sans" w:hAnsi="Open Sans" w:cs="Open Sans"/>
          <w:b/>
          <w:sz w:val="22"/>
          <w:szCs w:val="22"/>
        </w:rPr>
        <w:t>6</w:t>
      </w:r>
      <w:r w:rsidRPr="00547A28">
        <w:rPr>
          <w:rFonts w:ascii="Open Sans" w:hAnsi="Open Sans" w:cs="Open Sans"/>
          <w:sz w:val="22"/>
          <w:szCs w:val="22"/>
        </w:rPr>
        <w:t xml:space="preserve"> do</w:t>
      </w:r>
      <w:r w:rsidR="000A3AE0">
        <w:rPr>
          <w:rFonts w:ascii="Open Sans" w:hAnsi="Open Sans" w:cs="Open Sans"/>
          <w:sz w:val="22"/>
          <w:szCs w:val="22"/>
        </w:rPr>
        <w:t> </w:t>
      </w:r>
      <w:r w:rsidRPr="00547A28">
        <w:rPr>
          <w:rFonts w:ascii="Open Sans" w:hAnsi="Open Sans" w:cs="Open Sans"/>
          <w:sz w:val="22"/>
          <w:szCs w:val="22"/>
        </w:rPr>
        <w:t>Umowy, w tym w szczególności zapewnić przeniesienie praw do powstałej</w:t>
      </w:r>
      <w:r w:rsidR="0080635B">
        <w:rPr>
          <w:rFonts w:ascii="Open Sans" w:hAnsi="Open Sans" w:cs="Open Sans"/>
          <w:sz w:val="22"/>
          <w:szCs w:val="22"/>
        </w:rPr>
        <w:t xml:space="preserve"> </w:t>
      </w:r>
      <w:r w:rsidRPr="00547A28">
        <w:rPr>
          <w:rFonts w:ascii="Open Sans" w:hAnsi="Open Sans" w:cs="Open Sans"/>
          <w:sz w:val="22"/>
          <w:szCs w:val="22"/>
        </w:rPr>
        <w:t>w trakcie wykonywania Umowy i w związku</w:t>
      </w:r>
      <w:r w:rsidR="00D87236" w:rsidRPr="00547A28">
        <w:rPr>
          <w:rFonts w:ascii="Open Sans" w:hAnsi="Open Sans" w:cs="Open Sans"/>
          <w:sz w:val="22"/>
          <w:szCs w:val="22"/>
        </w:rPr>
        <w:t xml:space="preserve"> </w:t>
      </w:r>
      <w:r w:rsidRPr="00547A28">
        <w:rPr>
          <w:rFonts w:ascii="Open Sans" w:hAnsi="Open Sans" w:cs="Open Sans"/>
          <w:sz w:val="22"/>
          <w:szCs w:val="22"/>
        </w:rPr>
        <w:t>z wykonywaniem Umowy,</w:t>
      </w:r>
      <w:r w:rsidR="0080635B">
        <w:rPr>
          <w:rFonts w:ascii="Open Sans" w:hAnsi="Open Sans" w:cs="Open Sans"/>
          <w:sz w:val="22"/>
          <w:szCs w:val="22"/>
        </w:rPr>
        <w:t xml:space="preserve"> </w:t>
      </w:r>
      <w:r w:rsidRPr="00547A28">
        <w:rPr>
          <w:rFonts w:ascii="Open Sans" w:hAnsi="Open Sans" w:cs="Open Sans"/>
          <w:sz w:val="22"/>
          <w:szCs w:val="22"/>
        </w:rPr>
        <w:t xml:space="preserve">a także przy okazji realizacji Umowy własności intelektualnej na rzecz </w:t>
      </w:r>
      <w:r w:rsidR="003F2118" w:rsidRPr="00547A28">
        <w:rPr>
          <w:rFonts w:ascii="Open Sans" w:hAnsi="Open Sans" w:cs="Open Sans"/>
          <w:sz w:val="22"/>
          <w:szCs w:val="22"/>
        </w:rPr>
        <w:t xml:space="preserve">Zamawiającego </w:t>
      </w:r>
      <w:r w:rsidRPr="00547A28">
        <w:rPr>
          <w:rFonts w:ascii="Open Sans" w:hAnsi="Open Sans" w:cs="Open Sans"/>
          <w:sz w:val="22"/>
          <w:szCs w:val="22"/>
        </w:rPr>
        <w:t>lub zapewnić udzielenie licencji na korzystanie</w:t>
      </w:r>
      <w:r w:rsidR="0080635B">
        <w:rPr>
          <w:rFonts w:ascii="Open Sans" w:hAnsi="Open Sans" w:cs="Open Sans"/>
          <w:sz w:val="22"/>
          <w:szCs w:val="22"/>
        </w:rPr>
        <w:br/>
      </w:r>
      <w:r w:rsidRPr="00547A28">
        <w:rPr>
          <w:rFonts w:ascii="Open Sans" w:hAnsi="Open Sans" w:cs="Open Sans"/>
          <w:sz w:val="22"/>
          <w:szCs w:val="22"/>
        </w:rPr>
        <w:t xml:space="preserve">z przedmiotów praw własności intelektualnej, stosownie do postanowień zawartych w </w:t>
      </w:r>
      <w:r w:rsidRPr="00CD31DA">
        <w:rPr>
          <w:rFonts w:ascii="Open Sans" w:hAnsi="Open Sans" w:cs="Open Sans"/>
          <w:b/>
          <w:sz w:val="22"/>
          <w:szCs w:val="22"/>
        </w:rPr>
        <w:t xml:space="preserve">Załączniku nr </w:t>
      </w:r>
      <w:r w:rsidR="00593848">
        <w:rPr>
          <w:rFonts w:ascii="Open Sans" w:hAnsi="Open Sans" w:cs="Open Sans"/>
          <w:b/>
          <w:sz w:val="22"/>
          <w:szCs w:val="22"/>
        </w:rPr>
        <w:t>6</w:t>
      </w:r>
      <w:r w:rsidR="00247A4C">
        <w:rPr>
          <w:rFonts w:ascii="Open Sans" w:hAnsi="Open Sans" w:cs="Open Sans"/>
          <w:b/>
          <w:sz w:val="22"/>
          <w:szCs w:val="22"/>
        </w:rPr>
        <w:t xml:space="preserve"> </w:t>
      </w:r>
      <w:r w:rsidRPr="00547A28">
        <w:rPr>
          <w:rFonts w:ascii="Open Sans" w:hAnsi="Open Sans" w:cs="Open Sans"/>
          <w:sz w:val="22"/>
          <w:szCs w:val="22"/>
        </w:rPr>
        <w:t>do Umowy</w:t>
      </w:r>
      <w:r w:rsidR="00247A4C">
        <w:rPr>
          <w:rFonts w:ascii="Open Sans" w:hAnsi="Open Sans" w:cs="Open Sans"/>
          <w:sz w:val="22"/>
          <w:szCs w:val="22"/>
        </w:rPr>
        <w:t>,</w:t>
      </w:r>
    </w:p>
    <w:p w14:paraId="371D0362" w14:textId="5C4A7F79" w:rsidR="00AC6413" w:rsidRPr="003C181A" w:rsidRDefault="00343B71" w:rsidP="00D404EF">
      <w:pPr>
        <w:pStyle w:val="Akapitzlist"/>
        <w:numPr>
          <w:ilvl w:val="0"/>
          <w:numId w:val="19"/>
        </w:numPr>
        <w:spacing w:beforeLines="60" w:before="144" w:afterLines="60" w:after="144"/>
        <w:ind w:left="1701" w:hanging="427"/>
        <w:contextualSpacing/>
        <w:rPr>
          <w:rFonts w:ascii="Open Sans" w:hAnsi="Open Sans" w:cs="Open Sans"/>
          <w:i/>
          <w:sz w:val="22"/>
          <w:szCs w:val="22"/>
        </w:rPr>
      </w:pPr>
      <w:r w:rsidRPr="00547A28">
        <w:rPr>
          <w:rFonts w:ascii="Open Sans" w:hAnsi="Open Sans" w:cs="Open Sans"/>
          <w:sz w:val="22"/>
          <w:szCs w:val="22"/>
        </w:rPr>
        <w:t>zamieścić postanowienia dotyczące zasad ochrony informacji poufnych</w:t>
      </w:r>
      <w:r w:rsidR="00D82090">
        <w:rPr>
          <w:rFonts w:ascii="Open Sans" w:hAnsi="Open Sans" w:cs="Open Sans"/>
          <w:sz w:val="22"/>
          <w:szCs w:val="22"/>
        </w:rPr>
        <w:br/>
      </w:r>
      <w:r w:rsidRPr="00547A28">
        <w:rPr>
          <w:rFonts w:ascii="Open Sans" w:hAnsi="Open Sans" w:cs="Open Sans"/>
          <w:sz w:val="22"/>
          <w:szCs w:val="22"/>
        </w:rPr>
        <w:t xml:space="preserve">i zapewnienia bezpieczeństwa odpowiadające postanowieniom zawartym </w:t>
      </w:r>
      <w:r w:rsidR="00AC6413" w:rsidRPr="00547A28">
        <w:rPr>
          <w:rFonts w:ascii="Open Sans" w:hAnsi="Open Sans" w:cs="Open Sans"/>
          <w:sz w:val="22"/>
          <w:szCs w:val="22"/>
        </w:rPr>
        <w:t>§</w:t>
      </w:r>
      <w:r w:rsidR="002639DA" w:rsidRPr="00547A28">
        <w:rPr>
          <w:rFonts w:ascii="Open Sans" w:hAnsi="Open Sans" w:cs="Open Sans"/>
          <w:sz w:val="22"/>
          <w:szCs w:val="22"/>
        </w:rPr>
        <w:t xml:space="preserve"> </w:t>
      </w:r>
      <w:r w:rsidR="00AC6413" w:rsidRPr="00547A28">
        <w:rPr>
          <w:rFonts w:ascii="Open Sans" w:hAnsi="Open Sans" w:cs="Open Sans"/>
          <w:sz w:val="22"/>
          <w:szCs w:val="22"/>
        </w:rPr>
        <w:t>1</w:t>
      </w:r>
      <w:r w:rsidR="003E2947">
        <w:rPr>
          <w:rFonts w:ascii="Open Sans" w:hAnsi="Open Sans" w:cs="Open Sans"/>
          <w:sz w:val="22"/>
          <w:szCs w:val="22"/>
        </w:rPr>
        <w:t>0</w:t>
      </w:r>
      <w:r w:rsidR="00AC6413" w:rsidRPr="00547A28">
        <w:rPr>
          <w:rFonts w:ascii="Open Sans" w:hAnsi="Open Sans" w:cs="Open Sans"/>
          <w:sz w:val="22"/>
          <w:szCs w:val="22"/>
        </w:rPr>
        <w:t xml:space="preserve"> </w:t>
      </w:r>
      <w:r w:rsidR="00AC6413" w:rsidRPr="00FA7779">
        <w:rPr>
          <w:rFonts w:ascii="Open Sans" w:hAnsi="Open Sans" w:cs="Open Sans"/>
          <w:color w:val="000000" w:themeColor="text1"/>
          <w:sz w:val="22"/>
          <w:szCs w:val="22"/>
        </w:rPr>
        <w:t>Umowy,</w:t>
      </w:r>
      <w:r w:rsidR="00AC6413" w:rsidRPr="00FA7779">
        <w:rPr>
          <w:rFonts w:ascii="Open Sans" w:hAnsi="Open Sans" w:cs="Open Sans"/>
          <w:sz w:val="22"/>
          <w:szCs w:val="22"/>
        </w:rPr>
        <w:t xml:space="preserve"> </w:t>
      </w:r>
      <w:r w:rsidR="00AC6413" w:rsidRPr="00FA7779">
        <w:rPr>
          <w:rFonts w:ascii="Open Sans" w:hAnsi="Open Sans" w:cs="Open Sans"/>
          <w:color w:val="000000" w:themeColor="text1"/>
          <w:sz w:val="22"/>
          <w:szCs w:val="22"/>
        </w:rPr>
        <w:t>w tym</w:t>
      </w:r>
      <w:r w:rsidR="006E49F0" w:rsidRPr="00FA7779">
        <w:rPr>
          <w:rFonts w:ascii="Open Sans" w:hAnsi="Open Sans" w:cs="Open Sans"/>
          <w:color w:val="000000" w:themeColor="text1"/>
          <w:sz w:val="22"/>
          <w:szCs w:val="22"/>
        </w:rPr>
        <w:t xml:space="preserve"> </w:t>
      </w:r>
      <w:r w:rsidR="00AC6413" w:rsidRPr="00FA7779">
        <w:rPr>
          <w:rFonts w:ascii="Open Sans" w:hAnsi="Open Sans" w:cs="Open Sans"/>
          <w:color w:val="000000" w:themeColor="text1"/>
          <w:sz w:val="22"/>
          <w:szCs w:val="22"/>
        </w:rPr>
        <w:t>w szczególności zapewnić przekazanie Zamawiającemu</w:t>
      </w:r>
      <w:r w:rsidR="00AC6413" w:rsidRPr="00FA7779">
        <w:rPr>
          <w:rFonts w:ascii="Open Sans" w:hAnsi="Open Sans" w:cs="Open Sans"/>
          <w:b/>
          <w:color w:val="000000" w:themeColor="text1"/>
          <w:sz w:val="22"/>
          <w:szCs w:val="22"/>
        </w:rPr>
        <w:t xml:space="preserve"> </w:t>
      </w:r>
      <w:r w:rsidR="00AC6413" w:rsidRPr="00FA7779">
        <w:rPr>
          <w:rFonts w:ascii="Open Sans" w:hAnsi="Open Sans" w:cs="Open Sans"/>
          <w:color w:val="000000" w:themeColor="text1"/>
          <w:sz w:val="22"/>
          <w:szCs w:val="22"/>
        </w:rPr>
        <w:t>Listy osób zaangażowanych</w:t>
      </w:r>
      <w:r w:rsidR="00CD31DA" w:rsidRPr="00FA7779">
        <w:rPr>
          <w:rFonts w:ascii="Open Sans" w:hAnsi="Open Sans" w:cs="Open Sans"/>
          <w:color w:val="000000" w:themeColor="text1"/>
          <w:sz w:val="22"/>
          <w:szCs w:val="22"/>
        </w:rPr>
        <w:t xml:space="preserve"> </w:t>
      </w:r>
      <w:r w:rsidR="00AC6413" w:rsidRPr="00FA7779">
        <w:rPr>
          <w:rFonts w:ascii="Open Sans" w:hAnsi="Open Sans" w:cs="Open Sans"/>
          <w:color w:val="000000" w:themeColor="text1"/>
          <w:sz w:val="22"/>
          <w:szCs w:val="22"/>
        </w:rPr>
        <w:t>w realizację Umowy (i jej każdorazowej aktualizacji)</w:t>
      </w:r>
      <w:r w:rsidR="002639DA" w:rsidRPr="00FA7779">
        <w:rPr>
          <w:rFonts w:ascii="Open Sans" w:hAnsi="Open Sans" w:cs="Open Sans"/>
          <w:color w:val="000000" w:themeColor="text1"/>
          <w:sz w:val="22"/>
          <w:szCs w:val="22"/>
        </w:rPr>
        <w:t xml:space="preserve"> </w:t>
      </w:r>
      <w:r w:rsidR="00AC6413" w:rsidRPr="00FA7779">
        <w:rPr>
          <w:rFonts w:ascii="Open Sans" w:hAnsi="Open Sans" w:cs="Open Sans"/>
          <w:color w:val="000000" w:themeColor="text1"/>
          <w:sz w:val="22"/>
          <w:szCs w:val="22"/>
        </w:rPr>
        <w:t>wraz z oświadczeniami stanowiącymi zobowiązanie do zachowania poufności stosownie do postanowień zawartych</w:t>
      </w:r>
      <w:r w:rsidR="00D87236" w:rsidRPr="00FA7779">
        <w:rPr>
          <w:rFonts w:ascii="Open Sans" w:hAnsi="Open Sans" w:cs="Open Sans"/>
          <w:color w:val="000000" w:themeColor="text1"/>
          <w:sz w:val="22"/>
          <w:szCs w:val="22"/>
        </w:rPr>
        <w:t xml:space="preserve"> </w:t>
      </w:r>
      <w:r w:rsidR="00060271" w:rsidRPr="00FA7779">
        <w:rPr>
          <w:rFonts w:ascii="Open Sans" w:hAnsi="Open Sans" w:cs="Open Sans"/>
          <w:color w:val="000000" w:themeColor="text1"/>
          <w:sz w:val="22"/>
          <w:szCs w:val="22"/>
        </w:rPr>
        <w:t>w Zasadach</w:t>
      </w:r>
      <w:r w:rsidR="00060271" w:rsidRPr="00247A4C">
        <w:rPr>
          <w:rFonts w:ascii="Open Sans" w:hAnsi="Open Sans" w:cs="Open Sans"/>
          <w:color w:val="000000" w:themeColor="text1"/>
          <w:sz w:val="22"/>
          <w:szCs w:val="22"/>
        </w:rPr>
        <w:t xml:space="preserve"> Ochrony Informacji Poufnych i Zapewnienia Bezpieczeństwa Informacji KGHM Polska Miedź S.A., które zostały określone na stronie</w:t>
      </w:r>
      <w:r w:rsidR="00B230E0">
        <w:rPr>
          <w:rFonts w:ascii="Open Sans" w:hAnsi="Open Sans" w:cs="Open Sans"/>
          <w:color w:val="FF0000"/>
          <w:sz w:val="22"/>
          <w:szCs w:val="22"/>
        </w:rPr>
        <w:t xml:space="preserve"> </w:t>
      </w:r>
      <w:hyperlink r:id="rId11" w:history="1">
        <w:r w:rsidR="00060271" w:rsidRPr="009F1AD6">
          <w:rPr>
            <w:rStyle w:val="Hipercze"/>
            <w:rFonts w:ascii="Open Sans" w:hAnsi="Open Sans" w:cs="Open Sans"/>
            <w:sz w:val="22"/>
            <w:szCs w:val="22"/>
          </w:rPr>
          <w:t>https://kghm.com/pl/przetargi/bezpieczenstwo-informacji</w:t>
        </w:r>
      </w:hyperlink>
      <w:r w:rsidR="00FA7779" w:rsidRPr="00FA7779">
        <w:rPr>
          <w:rStyle w:val="Hipercze"/>
          <w:rFonts w:ascii="Open Sans" w:hAnsi="Open Sans" w:cs="Open Sans"/>
          <w:color w:val="000000" w:themeColor="text1"/>
          <w:sz w:val="22"/>
          <w:szCs w:val="22"/>
          <w:u w:val="none"/>
        </w:rPr>
        <w:t>,</w:t>
      </w:r>
    </w:p>
    <w:p w14:paraId="7717105E" w14:textId="77777777" w:rsidR="00037115" w:rsidRPr="00547A28" w:rsidRDefault="000F2182" w:rsidP="00D404EF">
      <w:pPr>
        <w:pStyle w:val="Akapitzlist"/>
        <w:numPr>
          <w:ilvl w:val="0"/>
          <w:numId w:val="19"/>
        </w:numPr>
        <w:spacing w:beforeLines="60" w:before="144" w:afterLines="60" w:after="144"/>
        <w:ind w:left="1701" w:hanging="427"/>
        <w:contextualSpacing/>
        <w:rPr>
          <w:rFonts w:ascii="Open Sans" w:hAnsi="Open Sans" w:cs="Open Sans"/>
          <w:sz w:val="22"/>
          <w:szCs w:val="22"/>
        </w:rPr>
      </w:pPr>
      <w:r w:rsidRPr="00547A28">
        <w:rPr>
          <w:rFonts w:ascii="Open Sans" w:hAnsi="Open Sans" w:cs="Open Sans"/>
          <w:sz w:val="22"/>
          <w:szCs w:val="22"/>
        </w:rPr>
        <w:t>n</w:t>
      </w:r>
      <w:r w:rsidR="00037115" w:rsidRPr="00547A28">
        <w:rPr>
          <w:rFonts w:ascii="Open Sans" w:hAnsi="Open Sans" w:cs="Open Sans"/>
          <w:sz w:val="22"/>
          <w:szCs w:val="22"/>
        </w:rPr>
        <w:t xml:space="preserve">iezależnie od jakichkolwiek postanowień Umowy dotyczących podwykonawców, ani postanowień umów, zawartych przez </w:t>
      </w:r>
      <w:r w:rsidR="00CD31DA">
        <w:rPr>
          <w:rFonts w:ascii="Open Sans" w:hAnsi="Open Sans" w:cs="Open Sans"/>
          <w:sz w:val="22"/>
          <w:szCs w:val="22"/>
        </w:rPr>
        <w:t>Wykonawcę</w:t>
      </w:r>
      <w:r w:rsidRPr="00547A28">
        <w:rPr>
          <w:rFonts w:ascii="Open Sans" w:hAnsi="Open Sans" w:cs="Open Sans"/>
          <w:sz w:val="22"/>
          <w:szCs w:val="22"/>
        </w:rPr>
        <w:t xml:space="preserve"> </w:t>
      </w:r>
      <w:r w:rsidR="00037115" w:rsidRPr="00547A28">
        <w:rPr>
          <w:rFonts w:ascii="Open Sans" w:hAnsi="Open Sans" w:cs="Open Sans"/>
          <w:sz w:val="22"/>
          <w:szCs w:val="22"/>
        </w:rPr>
        <w:t xml:space="preserve">z podwykonawcami, </w:t>
      </w:r>
      <w:r w:rsidRPr="00547A28">
        <w:rPr>
          <w:rFonts w:ascii="Open Sans" w:hAnsi="Open Sans" w:cs="Open Sans"/>
          <w:sz w:val="22"/>
          <w:szCs w:val="22"/>
        </w:rPr>
        <w:t xml:space="preserve">Wykonawca </w:t>
      </w:r>
      <w:r w:rsidR="00037115" w:rsidRPr="00547A28">
        <w:rPr>
          <w:rFonts w:ascii="Open Sans" w:hAnsi="Open Sans" w:cs="Open Sans"/>
          <w:sz w:val="22"/>
          <w:szCs w:val="22"/>
        </w:rPr>
        <w:t xml:space="preserve">odpowiada wobec </w:t>
      </w:r>
      <w:r w:rsidR="003F2118" w:rsidRPr="00547A28">
        <w:rPr>
          <w:rFonts w:ascii="Open Sans" w:hAnsi="Open Sans" w:cs="Open Sans"/>
          <w:sz w:val="22"/>
          <w:szCs w:val="22"/>
        </w:rPr>
        <w:t xml:space="preserve">Zamawiającego </w:t>
      </w:r>
      <w:r w:rsidR="00037115" w:rsidRPr="00547A28">
        <w:rPr>
          <w:rFonts w:ascii="Open Sans" w:hAnsi="Open Sans" w:cs="Open Sans"/>
          <w:sz w:val="22"/>
          <w:szCs w:val="22"/>
        </w:rPr>
        <w:t>za działania lub zaniechania podwykonawców, jak za własne działania lub zaniechania.</w:t>
      </w:r>
      <w:r w:rsidR="00C26CFE" w:rsidRPr="00547A28">
        <w:rPr>
          <w:rFonts w:ascii="Open Sans" w:hAnsi="Open Sans" w:cs="Open Sans"/>
          <w:sz w:val="22"/>
          <w:szCs w:val="22"/>
        </w:rPr>
        <w:t xml:space="preserve"> Zamawiającego nie odpowiada za niewykonywanie lub niewłaściwe wykonywanie zobowiązań przez Wykonawcę wobec podmiotów, którym powierza wykonywanie Umowy.</w:t>
      </w:r>
    </w:p>
    <w:p w14:paraId="4ADBE5E7" w14:textId="77777777" w:rsidR="00037115" w:rsidRPr="00547A28" w:rsidRDefault="00037115" w:rsidP="00D404EF">
      <w:pPr>
        <w:pStyle w:val="Akapitzlist"/>
        <w:numPr>
          <w:ilvl w:val="0"/>
          <w:numId w:val="20"/>
        </w:numPr>
        <w:pBdr>
          <w:bottom w:val="single" w:sz="6" w:space="1" w:color="auto"/>
        </w:pBdr>
        <w:spacing w:beforeLines="60" w:before="144" w:afterLines="60" w:after="144"/>
        <w:ind w:left="1276" w:hanging="425"/>
        <w:contextualSpacing/>
        <w:rPr>
          <w:rFonts w:ascii="Open Sans" w:hAnsi="Open Sans" w:cs="Open Sans"/>
          <w:sz w:val="22"/>
          <w:szCs w:val="22"/>
        </w:rPr>
      </w:pPr>
      <w:r w:rsidRPr="0080635B">
        <w:rPr>
          <w:rFonts w:ascii="Open Sans" w:eastAsia="Calibri" w:hAnsi="Open Sans" w:cs="Open Sans"/>
          <w:sz w:val="22"/>
          <w:szCs w:val="22"/>
        </w:rPr>
        <w:t>Podwykonawcy</w:t>
      </w:r>
      <w:r w:rsidRPr="00547A28">
        <w:rPr>
          <w:rFonts w:ascii="Open Sans" w:hAnsi="Open Sans" w:cs="Open Sans"/>
          <w:sz w:val="22"/>
          <w:szCs w:val="22"/>
        </w:rPr>
        <w:t xml:space="preserve"> są zobowiązani do bezwzględnego przestrzegania postanowień dotyczących sposobu realizacji Umowy i postanowień zawartych odpowiednio w </w:t>
      </w:r>
      <w:r w:rsidRPr="00CD31DA">
        <w:rPr>
          <w:rFonts w:ascii="Open Sans" w:hAnsi="Open Sans" w:cs="Open Sans"/>
          <w:b/>
          <w:sz w:val="22"/>
          <w:szCs w:val="22"/>
        </w:rPr>
        <w:t>Załączniku nr 2 i</w:t>
      </w:r>
      <w:r w:rsidR="002639DA" w:rsidRPr="00CD31DA">
        <w:rPr>
          <w:rFonts w:ascii="Open Sans" w:hAnsi="Open Sans" w:cs="Open Sans"/>
          <w:b/>
          <w:sz w:val="22"/>
          <w:szCs w:val="22"/>
        </w:rPr>
        <w:t xml:space="preserve"> </w:t>
      </w:r>
      <w:r w:rsidR="00DC6248" w:rsidRPr="00CD31DA">
        <w:rPr>
          <w:rFonts w:ascii="Open Sans" w:hAnsi="Open Sans" w:cs="Open Sans"/>
          <w:b/>
          <w:sz w:val="22"/>
          <w:szCs w:val="22"/>
        </w:rPr>
        <w:t>3</w:t>
      </w:r>
      <w:r w:rsidR="002639DA" w:rsidRPr="00547A28">
        <w:rPr>
          <w:rFonts w:ascii="Open Sans" w:hAnsi="Open Sans" w:cs="Open Sans"/>
          <w:sz w:val="22"/>
          <w:szCs w:val="22"/>
        </w:rPr>
        <w:t xml:space="preserve"> </w:t>
      </w:r>
      <w:r w:rsidRPr="00547A28">
        <w:rPr>
          <w:rFonts w:ascii="Open Sans" w:hAnsi="Open Sans" w:cs="Open Sans"/>
          <w:sz w:val="22"/>
          <w:szCs w:val="22"/>
        </w:rPr>
        <w:t xml:space="preserve">do Umowy. W przypadku nie dotrzymania tych warunków </w:t>
      </w:r>
      <w:r w:rsidR="003F2118" w:rsidRPr="00547A28">
        <w:rPr>
          <w:rFonts w:ascii="Open Sans" w:hAnsi="Open Sans" w:cs="Open Sans"/>
          <w:sz w:val="22"/>
          <w:szCs w:val="22"/>
        </w:rPr>
        <w:t xml:space="preserve">Zamawiający </w:t>
      </w:r>
      <w:r w:rsidRPr="00547A28">
        <w:rPr>
          <w:rFonts w:ascii="Open Sans" w:hAnsi="Open Sans" w:cs="Open Sans"/>
          <w:sz w:val="22"/>
          <w:szCs w:val="22"/>
        </w:rPr>
        <w:t xml:space="preserve">zastrzega sobie prawo do </w:t>
      </w:r>
      <w:r w:rsidRPr="00547A28">
        <w:rPr>
          <w:rFonts w:ascii="Open Sans" w:hAnsi="Open Sans" w:cs="Open Sans"/>
          <w:sz w:val="22"/>
          <w:szCs w:val="22"/>
        </w:rPr>
        <w:lastRenderedPageBreak/>
        <w:t>niewpuszczenia podwykonawcy na teren KGHM</w:t>
      </w:r>
      <w:r w:rsidR="003F2118" w:rsidRPr="00547A28">
        <w:rPr>
          <w:rFonts w:ascii="Open Sans" w:hAnsi="Open Sans" w:cs="Open Sans"/>
          <w:sz w:val="22"/>
          <w:szCs w:val="22"/>
        </w:rPr>
        <w:t xml:space="preserve"> Polska Miedź S.A.</w:t>
      </w:r>
      <w:r w:rsidRPr="00547A28">
        <w:rPr>
          <w:rFonts w:ascii="Open Sans" w:hAnsi="Open Sans" w:cs="Open Sans"/>
          <w:sz w:val="22"/>
          <w:szCs w:val="22"/>
        </w:rPr>
        <w:t xml:space="preserve"> lub wstrzymania prowadzonych przez niego prac. </w:t>
      </w:r>
    </w:p>
    <w:p w14:paraId="7F0F4010" w14:textId="4C5F79C1" w:rsidR="00037115" w:rsidRPr="00FA7779" w:rsidRDefault="00925F8C" w:rsidP="00D404EF">
      <w:pPr>
        <w:numPr>
          <w:ilvl w:val="0"/>
          <w:numId w:val="40"/>
        </w:numPr>
        <w:spacing w:after="0" w:line="240" w:lineRule="auto"/>
        <w:ind w:left="850" w:hanging="425"/>
        <w:jc w:val="both"/>
        <w:rPr>
          <w:rFonts w:ascii="Open Sans" w:eastAsia="Times New Roman" w:hAnsi="Open Sans" w:cs="Open Sans"/>
          <w:lang w:eastAsia="pl-PL"/>
        </w:rPr>
      </w:pPr>
      <w:r w:rsidRPr="0080635B">
        <w:rPr>
          <w:rFonts w:ascii="Open Sans" w:eastAsia="Times New Roman" w:hAnsi="Open Sans" w:cs="Open Sans"/>
          <w:lang w:eastAsia="pl-PL"/>
        </w:rPr>
        <w:t>Wykonawca</w:t>
      </w:r>
      <w:r w:rsidR="00FA1782" w:rsidRPr="00547A28">
        <w:rPr>
          <w:rFonts w:ascii="Open Sans" w:eastAsia="Times New Roman" w:hAnsi="Open Sans" w:cs="Open Sans"/>
          <w:lang w:eastAsia="pl-PL"/>
        </w:rPr>
        <w:t xml:space="preserve"> </w:t>
      </w:r>
      <w:r w:rsidR="00037115" w:rsidRPr="00547A28">
        <w:rPr>
          <w:rFonts w:ascii="Open Sans" w:eastAsia="Times New Roman" w:hAnsi="Open Sans" w:cs="Open Sans"/>
          <w:lang w:eastAsia="pl-PL"/>
        </w:rPr>
        <w:t xml:space="preserve">bez zgody </w:t>
      </w:r>
      <w:r w:rsidR="00DB44A6" w:rsidRPr="00547A28">
        <w:rPr>
          <w:rFonts w:ascii="Open Sans" w:eastAsia="Times New Roman" w:hAnsi="Open Sans" w:cs="Open Sans"/>
          <w:lang w:eastAsia="pl-PL"/>
        </w:rPr>
        <w:t>Zamawiającego</w:t>
      </w:r>
      <w:r w:rsidR="00037115" w:rsidRPr="00547A28">
        <w:rPr>
          <w:rFonts w:ascii="Open Sans" w:eastAsia="Times New Roman" w:hAnsi="Open Sans" w:cs="Open Sans"/>
          <w:lang w:eastAsia="pl-PL"/>
        </w:rPr>
        <w:t xml:space="preserve">, wyrażonej na piśmie, pod rygorem </w:t>
      </w:r>
      <w:r w:rsidR="00037115" w:rsidRPr="00FA7779">
        <w:rPr>
          <w:rFonts w:ascii="Open Sans" w:eastAsia="Times New Roman" w:hAnsi="Open Sans" w:cs="Open Sans"/>
          <w:lang w:eastAsia="pl-PL"/>
        </w:rPr>
        <w:t>nieważności, nie ma prawa filmowania oraz fotografowania na terenie KGHM</w:t>
      </w:r>
      <w:r w:rsidR="00DB44A6" w:rsidRPr="00FA7779">
        <w:rPr>
          <w:rFonts w:ascii="Open Sans" w:eastAsia="Times New Roman" w:hAnsi="Open Sans" w:cs="Open Sans"/>
          <w:lang w:eastAsia="pl-PL"/>
        </w:rPr>
        <w:t xml:space="preserve"> Polska Miedź S.A</w:t>
      </w:r>
      <w:r w:rsidR="00037115" w:rsidRPr="00FA7779">
        <w:rPr>
          <w:rFonts w:ascii="Open Sans" w:eastAsia="Times New Roman" w:hAnsi="Open Sans" w:cs="Open Sans"/>
          <w:lang w:eastAsia="pl-PL"/>
        </w:rPr>
        <w:t>.</w:t>
      </w:r>
    </w:p>
    <w:p w14:paraId="07199409" w14:textId="77777777" w:rsidR="00037115" w:rsidRPr="00FA7779" w:rsidRDefault="00FA1782" w:rsidP="00D404EF">
      <w:pPr>
        <w:numPr>
          <w:ilvl w:val="0"/>
          <w:numId w:val="40"/>
        </w:numPr>
        <w:spacing w:after="0" w:line="240" w:lineRule="auto"/>
        <w:ind w:left="850" w:hanging="425"/>
        <w:jc w:val="both"/>
        <w:rPr>
          <w:rFonts w:ascii="Open Sans" w:eastAsia="Times New Roman" w:hAnsi="Open Sans" w:cs="Open Sans"/>
          <w:lang w:eastAsia="pl-PL"/>
        </w:rPr>
      </w:pPr>
      <w:r w:rsidRPr="00FA7779">
        <w:rPr>
          <w:rFonts w:ascii="Open Sans" w:eastAsia="Times New Roman" w:hAnsi="Open Sans" w:cs="Open Sans"/>
          <w:lang w:eastAsia="pl-PL"/>
        </w:rPr>
        <w:t xml:space="preserve">Wykonawca </w:t>
      </w:r>
      <w:r w:rsidR="00037115" w:rsidRPr="00FA7779">
        <w:rPr>
          <w:rFonts w:ascii="Open Sans" w:eastAsia="Times New Roman" w:hAnsi="Open Sans" w:cs="Open Sans"/>
          <w:lang w:eastAsia="pl-PL"/>
        </w:rPr>
        <w:t>zobowiązany jest do zapoznania się z Polityką prywatności KGHM P</w:t>
      </w:r>
      <w:r w:rsidR="00876C89" w:rsidRPr="00FA7779">
        <w:rPr>
          <w:rFonts w:ascii="Open Sans" w:eastAsia="Times New Roman" w:hAnsi="Open Sans" w:cs="Open Sans"/>
          <w:lang w:eastAsia="pl-PL"/>
        </w:rPr>
        <w:t xml:space="preserve">olska </w:t>
      </w:r>
      <w:r w:rsidR="00037115" w:rsidRPr="00FA7779">
        <w:rPr>
          <w:rFonts w:ascii="Open Sans" w:eastAsia="Times New Roman" w:hAnsi="Open Sans" w:cs="Open Sans"/>
          <w:lang w:eastAsia="pl-PL"/>
        </w:rPr>
        <w:t>M</w:t>
      </w:r>
      <w:r w:rsidR="00876C89" w:rsidRPr="00FA7779">
        <w:rPr>
          <w:rFonts w:ascii="Open Sans" w:eastAsia="Times New Roman" w:hAnsi="Open Sans" w:cs="Open Sans"/>
          <w:lang w:eastAsia="pl-PL"/>
        </w:rPr>
        <w:t>iedź</w:t>
      </w:r>
      <w:r w:rsidR="00037115" w:rsidRPr="00FA7779">
        <w:rPr>
          <w:rFonts w:ascii="Open Sans" w:eastAsia="Times New Roman" w:hAnsi="Open Sans" w:cs="Open Sans"/>
          <w:lang w:eastAsia="pl-PL"/>
        </w:rPr>
        <w:t xml:space="preserve"> S.A. dostępną na stronie </w:t>
      </w:r>
      <w:hyperlink r:id="rId12" w:history="1">
        <w:r w:rsidR="00037115" w:rsidRPr="00FA7779">
          <w:rPr>
            <w:rStyle w:val="Hipercze"/>
            <w:rFonts w:ascii="Open Sans" w:eastAsia="Times New Roman" w:hAnsi="Open Sans" w:cs="Open Sans"/>
            <w:lang w:eastAsia="pl-PL"/>
          </w:rPr>
          <w:t>http://kghm.com/pl/polityka-prywatności</w:t>
        </w:r>
      </w:hyperlink>
      <w:r w:rsidR="00037115" w:rsidRPr="00FA7779">
        <w:rPr>
          <w:rFonts w:ascii="Open Sans" w:eastAsia="Times New Roman" w:hAnsi="Open Sans" w:cs="Open Sans"/>
          <w:lang w:eastAsia="pl-PL"/>
        </w:rPr>
        <w:t>.</w:t>
      </w:r>
    </w:p>
    <w:p w14:paraId="7B50D83C" w14:textId="77777777" w:rsidR="001C4E7D" w:rsidRPr="00547A28" w:rsidRDefault="00DF4609" w:rsidP="00D404EF">
      <w:pPr>
        <w:numPr>
          <w:ilvl w:val="0"/>
          <w:numId w:val="40"/>
        </w:numPr>
        <w:spacing w:after="0" w:line="240" w:lineRule="auto"/>
        <w:ind w:left="850" w:hanging="425"/>
        <w:jc w:val="both"/>
        <w:rPr>
          <w:rFonts w:ascii="Open Sans" w:eastAsia="Times New Roman" w:hAnsi="Open Sans" w:cs="Open Sans"/>
          <w:lang w:eastAsia="pl-PL"/>
        </w:rPr>
      </w:pPr>
      <w:r w:rsidRPr="00FA7779">
        <w:rPr>
          <w:rFonts w:ascii="Open Sans" w:eastAsia="Times New Roman" w:hAnsi="Open Sans" w:cs="Open Sans"/>
          <w:lang w:eastAsia="pl-PL"/>
        </w:rPr>
        <w:t xml:space="preserve">Wykonawca ma obowiązek poinformować </w:t>
      </w:r>
      <w:r w:rsidR="009724F6" w:rsidRPr="00FA7779">
        <w:rPr>
          <w:rFonts w:ascii="Open Sans" w:eastAsia="Times New Roman" w:hAnsi="Open Sans" w:cs="Open Sans"/>
          <w:lang w:eastAsia="pl-PL"/>
        </w:rPr>
        <w:t xml:space="preserve">Zamawiającego </w:t>
      </w:r>
      <w:r w:rsidRPr="00FA7779">
        <w:rPr>
          <w:rFonts w:ascii="Open Sans" w:eastAsia="Times New Roman" w:hAnsi="Open Sans" w:cs="Open Sans"/>
          <w:lang w:eastAsia="pl-PL"/>
        </w:rPr>
        <w:t>o wszelkich istotnych zmianach podmiotowych</w:t>
      </w:r>
      <w:r w:rsidR="002639DA" w:rsidRPr="00FA7779">
        <w:rPr>
          <w:rFonts w:ascii="Open Sans" w:eastAsia="Times New Roman" w:hAnsi="Open Sans" w:cs="Open Sans"/>
          <w:lang w:eastAsia="pl-PL"/>
        </w:rPr>
        <w:t xml:space="preserve"> </w:t>
      </w:r>
      <w:r w:rsidRPr="00FA7779">
        <w:rPr>
          <w:rFonts w:ascii="Open Sans" w:eastAsia="Times New Roman" w:hAnsi="Open Sans" w:cs="Open Sans"/>
          <w:lang w:eastAsia="pl-PL"/>
        </w:rPr>
        <w:t xml:space="preserve">lub majątkowych po stronie </w:t>
      </w:r>
      <w:r w:rsidR="009724F6" w:rsidRPr="00FA7779">
        <w:rPr>
          <w:rFonts w:ascii="Open Sans" w:eastAsia="Times New Roman" w:hAnsi="Open Sans" w:cs="Open Sans"/>
          <w:lang w:eastAsia="pl-PL"/>
        </w:rPr>
        <w:t xml:space="preserve">Wykonawcy </w:t>
      </w:r>
      <w:r w:rsidRPr="00FA7779">
        <w:rPr>
          <w:rFonts w:ascii="Open Sans" w:eastAsia="Times New Roman" w:hAnsi="Open Sans" w:cs="Open Sans"/>
          <w:lang w:eastAsia="pl-PL"/>
        </w:rPr>
        <w:t>najpóźniej</w:t>
      </w:r>
      <w:r w:rsidR="004D5C1D" w:rsidRPr="00FA7779">
        <w:rPr>
          <w:rFonts w:ascii="Open Sans" w:eastAsia="Times New Roman" w:hAnsi="Open Sans" w:cs="Open Sans"/>
          <w:lang w:eastAsia="pl-PL"/>
        </w:rPr>
        <w:t xml:space="preserve"> </w:t>
      </w:r>
      <w:r w:rsidRPr="00FA7779">
        <w:rPr>
          <w:rFonts w:ascii="Open Sans" w:eastAsia="Times New Roman" w:hAnsi="Open Sans" w:cs="Open Sans"/>
          <w:lang w:eastAsia="pl-PL"/>
        </w:rPr>
        <w:t>3 dni przed ich realizacją, m.in. podziale, połączeniu lub przekształceniu organizacyjnym, obniżeniu kapitału zakładowego co najmniej o 1/3, zbyciu całości lub części (50</w:t>
      </w:r>
      <w:r w:rsidRPr="00547A28">
        <w:rPr>
          <w:rFonts w:ascii="Open Sans" w:eastAsia="Times New Roman" w:hAnsi="Open Sans" w:cs="Open Sans"/>
          <w:lang w:eastAsia="pl-PL"/>
        </w:rPr>
        <w:t xml:space="preserve">%) przedsiębiorstwa, zaistnieniu stanu niewypłacalności lub innym zdarzeniu wpływającym na ocenę jego płynności finansowej. W takim przypadku </w:t>
      </w:r>
      <w:r w:rsidR="009724F6" w:rsidRPr="00547A28">
        <w:rPr>
          <w:rFonts w:ascii="Open Sans" w:eastAsia="Times New Roman" w:hAnsi="Open Sans" w:cs="Open Sans"/>
          <w:lang w:eastAsia="pl-PL"/>
        </w:rPr>
        <w:t xml:space="preserve">Zamawiającego </w:t>
      </w:r>
      <w:r w:rsidRPr="00547A28">
        <w:rPr>
          <w:rFonts w:ascii="Open Sans" w:eastAsia="Times New Roman" w:hAnsi="Open Sans" w:cs="Open Sans"/>
          <w:lang w:eastAsia="pl-PL"/>
        </w:rPr>
        <w:t xml:space="preserve">ma prawo zażądać od </w:t>
      </w:r>
      <w:r w:rsidR="009724F6" w:rsidRPr="00547A28">
        <w:rPr>
          <w:rFonts w:ascii="Open Sans" w:eastAsia="Times New Roman" w:hAnsi="Open Sans" w:cs="Open Sans"/>
          <w:lang w:eastAsia="pl-PL"/>
        </w:rPr>
        <w:t xml:space="preserve">Wykonawcy </w:t>
      </w:r>
      <w:r w:rsidRPr="00547A28">
        <w:rPr>
          <w:rFonts w:ascii="Open Sans" w:eastAsia="Times New Roman" w:hAnsi="Open Sans" w:cs="Open Sans"/>
          <w:lang w:eastAsia="pl-PL"/>
        </w:rPr>
        <w:t>udzielenia dodatkowego zabezpieczenia wykonania Umowy we wskazanym terminie.</w:t>
      </w:r>
      <w:r w:rsidR="001C4E7D" w:rsidRPr="00547A28">
        <w:rPr>
          <w:rFonts w:ascii="Open Sans" w:eastAsia="Times New Roman" w:hAnsi="Open Sans" w:cs="Open Sans"/>
          <w:lang w:eastAsia="pl-PL"/>
        </w:rPr>
        <w:t xml:space="preserve"> </w:t>
      </w:r>
      <w:r w:rsidR="001C4E7D" w:rsidRPr="00547A28">
        <w:rPr>
          <w:rFonts w:ascii="Open Sans" w:eastAsiaTheme="majorEastAsia" w:hAnsi="Open Sans" w:cs="Open Sans"/>
          <w:bCs/>
        </w:rPr>
        <w:t>Naruszenie obowiązków</w:t>
      </w:r>
      <w:r w:rsidR="002103E6">
        <w:rPr>
          <w:rFonts w:ascii="Open Sans" w:eastAsiaTheme="majorEastAsia" w:hAnsi="Open Sans" w:cs="Open Sans"/>
          <w:bCs/>
        </w:rPr>
        <w:t>,</w:t>
      </w:r>
      <w:r w:rsidR="001C4E7D" w:rsidRPr="00547A28">
        <w:rPr>
          <w:rFonts w:ascii="Open Sans" w:eastAsiaTheme="majorEastAsia" w:hAnsi="Open Sans" w:cs="Open Sans"/>
          <w:bCs/>
        </w:rPr>
        <w:t xml:space="preserve"> o których mowa powyżej, będzie traktowane jako rażące naruszenie postanowień umownych przez Wykonawcę.</w:t>
      </w:r>
    </w:p>
    <w:p w14:paraId="67847420" w14:textId="77777777" w:rsidR="00330E52" w:rsidRPr="00547A28" w:rsidRDefault="00330E52" w:rsidP="00D404EF">
      <w:pPr>
        <w:numPr>
          <w:ilvl w:val="0"/>
          <w:numId w:val="40"/>
        </w:numPr>
        <w:spacing w:after="0" w:line="240" w:lineRule="auto"/>
        <w:ind w:left="851" w:hanging="425"/>
        <w:jc w:val="both"/>
        <w:rPr>
          <w:rFonts w:ascii="Open Sans" w:eastAsia="Times New Roman" w:hAnsi="Open Sans" w:cs="Open Sans"/>
          <w:lang w:eastAsia="pl-PL"/>
        </w:rPr>
      </w:pPr>
      <w:r w:rsidRPr="00547A28">
        <w:rPr>
          <w:rFonts w:ascii="Open Sans" w:eastAsia="Times New Roman" w:hAnsi="Open Sans" w:cs="Open Sans"/>
          <w:lang w:eastAsia="pl-PL"/>
        </w:rPr>
        <w:t>Wykonawca zobowiązany jest wykonywać świadczenia w terminie, z należytą starannością. Wykonawca zobowiązany jest ponadto przestrzegać zasad wykonywania zobowiązań określonych w Umowie.</w:t>
      </w:r>
    </w:p>
    <w:p w14:paraId="5F67D30E" w14:textId="77777777" w:rsidR="00330E52" w:rsidRPr="00547A28" w:rsidRDefault="00330E52" w:rsidP="00D404EF">
      <w:pPr>
        <w:numPr>
          <w:ilvl w:val="0"/>
          <w:numId w:val="40"/>
        </w:numPr>
        <w:spacing w:after="0" w:line="240" w:lineRule="auto"/>
        <w:ind w:left="851" w:hanging="425"/>
        <w:jc w:val="both"/>
        <w:rPr>
          <w:rFonts w:ascii="Open Sans" w:eastAsia="Times New Roman" w:hAnsi="Open Sans" w:cs="Open Sans"/>
          <w:lang w:eastAsia="pl-PL"/>
        </w:rPr>
      </w:pPr>
      <w:r w:rsidRPr="00547A28">
        <w:rPr>
          <w:rFonts w:ascii="Open Sans" w:eastAsia="Times New Roman" w:hAnsi="Open Sans" w:cs="Open Sans"/>
          <w:lang w:eastAsia="pl-PL"/>
        </w:rPr>
        <w:t xml:space="preserve">Wykonawca oświadcza, że posiada doświadczenie oraz zasoby, które są niezbędne do wykonania Umowy. </w:t>
      </w:r>
    </w:p>
    <w:p w14:paraId="2D189B5A" w14:textId="77777777" w:rsidR="00020AA9" w:rsidRPr="00547A28" w:rsidRDefault="00020AA9" w:rsidP="00D404EF">
      <w:pPr>
        <w:numPr>
          <w:ilvl w:val="0"/>
          <w:numId w:val="40"/>
        </w:numPr>
        <w:spacing w:after="0" w:line="240" w:lineRule="auto"/>
        <w:ind w:left="851" w:hanging="425"/>
        <w:jc w:val="both"/>
        <w:rPr>
          <w:rFonts w:ascii="Open Sans" w:eastAsia="Calibri" w:hAnsi="Open Sans" w:cs="Open Sans"/>
          <w:bCs/>
          <w:lang w:eastAsia="pl-PL"/>
        </w:rPr>
      </w:pPr>
      <w:r w:rsidRPr="00111EE7">
        <w:rPr>
          <w:rFonts w:ascii="Open Sans" w:eastAsia="Times New Roman" w:hAnsi="Open Sans" w:cs="Open Sans"/>
          <w:lang w:eastAsia="pl-PL"/>
        </w:rPr>
        <w:t>Wykonawca</w:t>
      </w:r>
      <w:r w:rsidRPr="00547A28">
        <w:rPr>
          <w:rFonts w:ascii="Open Sans" w:eastAsia="Calibri" w:hAnsi="Open Sans" w:cs="Open Sans"/>
          <w:bCs/>
          <w:lang w:eastAsia="pl-PL"/>
        </w:rPr>
        <w:t xml:space="preserve"> zobowiązuje się do bieżącego informowania Zamawiającego</w:t>
      </w:r>
      <w:r w:rsidRPr="00547A28">
        <w:rPr>
          <w:rFonts w:ascii="Open Sans" w:eastAsia="Calibri" w:hAnsi="Open Sans" w:cs="Open Sans"/>
          <w:bCs/>
          <w:lang w:eastAsia="pl-PL"/>
        </w:rPr>
        <w:br/>
        <w:t>o przebiegu realizacji Przedmiotu Umowy oraz o zaistniałych trudnościach.</w:t>
      </w:r>
    </w:p>
    <w:p w14:paraId="240C8850" w14:textId="77777777" w:rsidR="009A3AD0" w:rsidRPr="00547A28" w:rsidRDefault="009A3AD0" w:rsidP="00D404EF">
      <w:pPr>
        <w:numPr>
          <w:ilvl w:val="0"/>
          <w:numId w:val="40"/>
        </w:numPr>
        <w:spacing w:after="0" w:line="240" w:lineRule="auto"/>
        <w:ind w:left="851" w:hanging="425"/>
        <w:jc w:val="both"/>
        <w:rPr>
          <w:rFonts w:ascii="Open Sans" w:eastAsia="Calibri" w:hAnsi="Open Sans" w:cs="Open Sans"/>
          <w:bCs/>
          <w:color w:val="FF0000"/>
          <w:lang w:eastAsia="pl-PL"/>
        </w:rPr>
      </w:pPr>
      <w:r w:rsidRPr="00547A28">
        <w:rPr>
          <w:rFonts w:ascii="Open Sans" w:eastAsia="Calibri" w:hAnsi="Open Sans" w:cs="Open Sans"/>
          <w:bCs/>
          <w:lang w:eastAsia="pl-PL"/>
        </w:rPr>
        <w:t>Wykonawca zapewnia, że znany jest mu zakres prac oraz warunki panujące</w:t>
      </w:r>
      <w:r w:rsidR="00D67390" w:rsidRPr="00547A28">
        <w:rPr>
          <w:rFonts w:ascii="Open Sans" w:eastAsia="Calibri" w:hAnsi="Open Sans" w:cs="Open Sans"/>
          <w:bCs/>
          <w:lang w:eastAsia="pl-PL"/>
        </w:rPr>
        <w:br/>
      </w:r>
      <w:r w:rsidRPr="00547A28">
        <w:rPr>
          <w:rFonts w:ascii="Open Sans" w:eastAsia="Calibri" w:hAnsi="Open Sans" w:cs="Open Sans"/>
          <w:bCs/>
          <w:lang w:eastAsia="pl-PL"/>
        </w:rPr>
        <w:t>w miejscu ich wykonywania. Wykonawca w ramach swojej zawodowej</w:t>
      </w:r>
      <w:r w:rsidR="002639DA" w:rsidRPr="00547A28">
        <w:rPr>
          <w:rFonts w:ascii="Open Sans" w:eastAsia="Calibri" w:hAnsi="Open Sans" w:cs="Open Sans"/>
          <w:bCs/>
          <w:lang w:eastAsia="pl-PL"/>
        </w:rPr>
        <w:t xml:space="preserve"> </w:t>
      </w:r>
      <w:r w:rsidRPr="00547A28">
        <w:rPr>
          <w:rFonts w:ascii="Open Sans" w:eastAsia="Calibri" w:hAnsi="Open Sans" w:cs="Open Sans"/>
          <w:bCs/>
          <w:lang w:eastAsia="pl-PL"/>
        </w:rPr>
        <w:t>działalności ocenił te warunki i ewentualne zagrożenia oraz zobowiązany jest dostosować swoje działania w miejscu wykonywania prac do wymogów wynikających</w:t>
      </w:r>
      <w:r w:rsidR="00492704" w:rsidRPr="00547A28">
        <w:rPr>
          <w:rFonts w:ascii="Open Sans" w:eastAsia="Calibri" w:hAnsi="Open Sans" w:cs="Open Sans"/>
          <w:bCs/>
          <w:lang w:eastAsia="pl-PL"/>
        </w:rPr>
        <w:t xml:space="preserve"> </w:t>
      </w:r>
      <w:r w:rsidRPr="00547A28">
        <w:rPr>
          <w:rFonts w:ascii="Open Sans" w:eastAsia="Calibri" w:hAnsi="Open Sans" w:cs="Open Sans"/>
          <w:bCs/>
          <w:lang w:eastAsia="pl-PL"/>
        </w:rPr>
        <w:t>z obowiązujących przepisów prawa, norm technicznych i ISO oraz zasad najwyższej wiedzy technicznej.</w:t>
      </w:r>
      <w:r w:rsidRPr="00547A28">
        <w:rPr>
          <w:rFonts w:ascii="Open Sans" w:eastAsia="Calibri" w:hAnsi="Open Sans" w:cs="Open Sans"/>
          <w:bCs/>
          <w:color w:val="FF0000"/>
          <w:lang w:eastAsia="pl-PL"/>
        </w:rPr>
        <w:t xml:space="preserve"> </w:t>
      </w:r>
    </w:p>
    <w:p w14:paraId="0FD63CE2" w14:textId="25849F54" w:rsidR="003C181A" w:rsidRDefault="00AA1C25" w:rsidP="00D404EF">
      <w:pPr>
        <w:numPr>
          <w:ilvl w:val="0"/>
          <w:numId w:val="40"/>
        </w:numPr>
        <w:pBdr>
          <w:bottom w:val="single" w:sz="6" w:space="1" w:color="auto"/>
        </w:pBdr>
        <w:spacing w:after="0" w:line="240" w:lineRule="auto"/>
        <w:ind w:left="851" w:hanging="425"/>
        <w:jc w:val="both"/>
        <w:rPr>
          <w:rFonts w:ascii="Open Sans" w:eastAsia="Calibri" w:hAnsi="Open Sans" w:cs="Open Sans"/>
          <w:bCs/>
          <w:lang w:eastAsia="pl-PL"/>
        </w:rPr>
      </w:pPr>
      <w:r w:rsidRPr="00547A28">
        <w:rPr>
          <w:rFonts w:ascii="Open Sans" w:eastAsia="Calibri" w:hAnsi="Open Sans" w:cs="Open Sans"/>
          <w:bCs/>
          <w:lang w:eastAsia="pl-PL"/>
        </w:rPr>
        <w:t>Wykonawca zobowiązuje się wykonać Przedmiot Umowy z pomocą odpowiednio wykwalifikowanego</w:t>
      </w:r>
      <w:r w:rsidR="002639DA" w:rsidRPr="00547A28">
        <w:rPr>
          <w:rFonts w:ascii="Open Sans" w:eastAsia="Calibri" w:hAnsi="Open Sans" w:cs="Open Sans"/>
          <w:bCs/>
          <w:lang w:eastAsia="pl-PL"/>
        </w:rPr>
        <w:t xml:space="preserve"> </w:t>
      </w:r>
      <w:r w:rsidRPr="00547A28">
        <w:rPr>
          <w:rFonts w:ascii="Open Sans" w:eastAsia="Calibri" w:hAnsi="Open Sans" w:cs="Open Sans"/>
          <w:bCs/>
          <w:lang w:eastAsia="pl-PL"/>
        </w:rPr>
        <w:t>i przeszkolonego personelu posiadającego aktualne badania</w:t>
      </w:r>
      <w:r w:rsidR="00492704" w:rsidRPr="00547A28">
        <w:rPr>
          <w:rFonts w:ascii="Open Sans" w:eastAsia="Calibri" w:hAnsi="Open Sans" w:cs="Open Sans"/>
          <w:bCs/>
          <w:lang w:eastAsia="pl-PL"/>
        </w:rPr>
        <w:t xml:space="preserve"> </w:t>
      </w:r>
      <w:r w:rsidRPr="00547A28">
        <w:rPr>
          <w:rFonts w:ascii="Open Sans" w:eastAsia="Calibri" w:hAnsi="Open Sans" w:cs="Open Sans"/>
          <w:bCs/>
          <w:lang w:eastAsia="pl-PL"/>
        </w:rPr>
        <w:t>i certyfikaty, dopuszczenia, zaświadczenia kwalifikacyjne</w:t>
      </w:r>
      <w:r w:rsidR="00FA7779">
        <w:rPr>
          <w:rFonts w:ascii="Open Sans" w:eastAsia="Calibri" w:hAnsi="Open Sans" w:cs="Open Sans"/>
          <w:bCs/>
          <w:lang w:eastAsia="pl-PL"/>
        </w:rPr>
        <w:t xml:space="preserve"> </w:t>
      </w:r>
      <w:r w:rsidRPr="00547A28">
        <w:rPr>
          <w:rFonts w:ascii="Open Sans" w:eastAsia="Calibri" w:hAnsi="Open Sans" w:cs="Open Sans"/>
          <w:bCs/>
          <w:lang w:eastAsia="pl-PL"/>
        </w:rPr>
        <w:t xml:space="preserve">i uprawnienia oraz kompetencje do prawidłowego i terminowego wykonania Przedmiotu Umowy. </w:t>
      </w:r>
    </w:p>
    <w:p w14:paraId="41685032" w14:textId="64D76EDF" w:rsidR="003C181A" w:rsidRPr="00FA7779" w:rsidRDefault="006A5166" w:rsidP="00FA7779">
      <w:pPr>
        <w:spacing w:beforeLines="60" w:before="144" w:afterLines="60" w:after="144" w:line="240" w:lineRule="auto"/>
        <w:jc w:val="both"/>
        <w:rPr>
          <w:rFonts w:ascii="Open Sans" w:eastAsiaTheme="majorEastAsia" w:hAnsi="Open Sans" w:cs="Open Sans"/>
          <w:b/>
          <w:bCs/>
          <w:i/>
          <w:color w:val="000000" w:themeColor="text1"/>
        </w:rPr>
      </w:pPr>
      <w:bookmarkStart w:id="8" w:name="_Hlk49785925"/>
      <w:bookmarkStart w:id="9" w:name="_Hlk58835668"/>
      <w:r w:rsidRPr="00FA7779">
        <w:rPr>
          <w:rFonts w:ascii="Open Sans" w:eastAsiaTheme="majorEastAsia" w:hAnsi="Open Sans" w:cs="Open Sans"/>
          <w:b/>
          <w:bCs/>
          <w:color w:val="000000" w:themeColor="text1"/>
        </w:rPr>
        <w:t>REGULACJE DOT. SPORZĄDZENIA DOKUMENTACJI</w:t>
      </w:r>
      <w:r w:rsidRPr="00FA7779">
        <w:rPr>
          <w:rFonts w:ascii="Open Sans" w:eastAsiaTheme="majorEastAsia" w:hAnsi="Open Sans" w:cs="Open Sans"/>
          <w:b/>
          <w:bCs/>
          <w:i/>
          <w:color w:val="000000" w:themeColor="text1"/>
        </w:rPr>
        <w:t xml:space="preserve"> </w:t>
      </w:r>
    </w:p>
    <w:p w14:paraId="59D978A3" w14:textId="77777777" w:rsidR="00B85166" w:rsidRPr="00FA7779" w:rsidRDefault="00B85166" w:rsidP="00D404EF">
      <w:pPr>
        <w:numPr>
          <w:ilvl w:val="0"/>
          <w:numId w:val="40"/>
        </w:numPr>
        <w:spacing w:after="0" w:line="240" w:lineRule="auto"/>
        <w:ind w:left="851" w:hanging="425"/>
        <w:jc w:val="both"/>
        <w:rPr>
          <w:rFonts w:ascii="Open Sans" w:hAnsi="Open Sans" w:cs="Open Sans"/>
          <w:iCs/>
          <w:color w:val="000000" w:themeColor="text1"/>
        </w:rPr>
      </w:pPr>
      <w:bookmarkStart w:id="10" w:name="_Hlk49786581"/>
      <w:bookmarkStart w:id="11" w:name="OLE_LINK2"/>
      <w:bookmarkStart w:id="12" w:name="OLE_LINK3"/>
      <w:bookmarkStart w:id="13" w:name="_Hlk49785893"/>
      <w:bookmarkEnd w:id="8"/>
      <w:r w:rsidRPr="00FA7779">
        <w:rPr>
          <w:rFonts w:ascii="Open Sans" w:hAnsi="Open Sans" w:cs="Open Sans"/>
          <w:iCs/>
          <w:color w:val="000000" w:themeColor="text1"/>
        </w:rPr>
        <w:t xml:space="preserve">Ilekroć w Umowie jest mowa o: </w:t>
      </w:r>
    </w:p>
    <w:p w14:paraId="06F5E354" w14:textId="4098D772" w:rsidR="00B85166" w:rsidRPr="00FA7779" w:rsidRDefault="00B85166" w:rsidP="00D404EF">
      <w:pPr>
        <w:pStyle w:val="Akapitzlist"/>
        <w:numPr>
          <w:ilvl w:val="1"/>
          <w:numId w:val="40"/>
        </w:numPr>
        <w:spacing w:after="0"/>
        <w:rPr>
          <w:rFonts w:ascii="Open Sans" w:hAnsi="Open Sans" w:cs="Open Sans"/>
          <w:color w:val="000000" w:themeColor="text1"/>
          <w:sz w:val="22"/>
          <w:szCs w:val="22"/>
        </w:rPr>
      </w:pPr>
      <w:r w:rsidRPr="00FA7779">
        <w:rPr>
          <w:rFonts w:ascii="Open Sans" w:hAnsi="Open Sans" w:cs="Open Sans"/>
          <w:color w:val="000000" w:themeColor="text1"/>
          <w:sz w:val="22"/>
          <w:szCs w:val="22"/>
        </w:rPr>
        <w:t xml:space="preserve">Dokumentacji projektowej </w:t>
      </w:r>
      <w:r w:rsidR="00B8732D">
        <w:rPr>
          <w:rFonts w:ascii="Open Sans" w:hAnsi="Open Sans" w:cs="Open Sans"/>
          <w:color w:val="000000" w:themeColor="text1"/>
          <w:sz w:val="22"/>
          <w:szCs w:val="22"/>
        </w:rPr>
        <w:t xml:space="preserve"> - </w:t>
      </w:r>
      <w:r w:rsidR="00B8732D" w:rsidRPr="005A1A6B">
        <w:rPr>
          <w:rFonts w:ascii="Open Sans" w:hAnsi="Open Sans" w:cs="Open Sans"/>
          <w:color w:val="000000" w:themeColor="text1"/>
          <w:sz w:val="22"/>
          <w:szCs w:val="22"/>
        </w:rPr>
        <w:t>rozumie się przez to zbiór opracowań i projektów służących do uzyskania opinii</w:t>
      </w:r>
      <w:r w:rsidR="00B8732D" w:rsidRPr="005A1A6B">
        <w:rPr>
          <w:rFonts w:ascii="Open Sans" w:hAnsi="Open Sans" w:cs="Open Sans"/>
          <w:b/>
          <w:color w:val="000000" w:themeColor="text1"/>
          <w:sz w:val="22"/>
          <w:szCs w:val="22"/>
        </w:rPr>
        <w:t>,</w:t>
      </w:r>
      <w:r w:rsidR="00B8732D" w:rsidRPr="005A1A6B">
        <w:rPr>
          <w:rFonts w:ascii="Open Sans" w:hAnsi="Open Sans" w:cs="Open Sans"/>
          <w:color w:val="000000" w:themeColor="text1"/>
          <w:sz w:val="22"/>
          <w:szCs w:val="22"/>
        </w:rPr>
        <w:t xml:space="preserve"> uzgodnień, pozwoleń oraz do opisu Przedmiotu Umowy w zakresie wykonania prac, składający się w szczególności z</w:t>
      </w:r>
      <w:r w:rsidRPr="00FA7779">
        <w:rPr>
          <w:rFonts w:ascii="Open Sans" w:hAnsi="Open Sans" w:cs="Open Sans"/>
          <w:color w:val="000000" w:themeColor="text1"/>
          <w:sz w:val="22"/>
          <w:szCs w:val="22"/>
        </w:rPr>
        <w:t>:</w:t>
      </w:r>
    </w:p>
    <w:p w14:paraId="221EC663" w14:textId="6F9F82FB" w:rsidR="00B85166" w:rsidRPr="00FA7779" w:rsidRDefault="00492704" w:rsidP="00D404EF">
      <w:pPr>
        <w:numPr>
          <w:ilvl w:val="0"/>
          <w:numId w:val="34"/>
        </w:numPr>
        <w:spacing w:after="0" w:line="240" w:lineRule="auto"/>
        <w:ind w:left="1985" w:hanging="425"/>
        <w:jc w:val="both"/>
        <w:rPr>
          <w:rFonts w:ascii="Open Sans" w:hAnsi="Open Sans" w:cs="Open Sans"/>
          <w:color w:val="000000" w:themeColor="text1"/>
        </w:rPr>
      </w:pPr>
      <w:r w:rsidRPr="00FA7779">
        <w:rPr>
          <w:rFonts w:ascii="Open Sans" w:hAnsi="Open Sans" w:cs="Open Sans"/>
          <w:color w:val="000000" w:themeColor="text1"/>
        </w:rPr>
        <w:t xml:space="preserve"> </w:t>
      </w:r>
      <w:r w:rsidRPr="00FA7779">
        <w:rPr>
          <w:rFonts w:ascii="Open Sans" w:hAnsi="Open Sans" w:cs="Open Sans"/>
          <w:color w:val="000000" w:themeColor="text1"/>
        </w:rPr>
        <w:tab/>
      </w:r>
      <w:r w:rsidR="00B8732D">
        <w:rPr>
          <w:rFonts w:ascii="Open Sans" w:hAnsi="Open Sans" w:cs="Open Sans"/>
          <w:color w:val="000000" w:themeColor="text1"/>
        </w:rPr>
        <w:t>planów rysunków lub innych dokumentów</w:t>
      </w:r>
      <w:r w:rsidR="00B8732D" w:rsidRPr="005A1A6B">
        <w:rPr>
          <w:rFonts w:ascii="Open Sans" w:hAnsi="Open Sans" w:cs="Open Sans"/>
          <w:color w:val="000000" w:themeColor="text1"/>
        </w:rPr>
        <w:t xml:space="preserve"> niezbędny</w:t>
      </w:r>
      <w:r w:rsidR="00B8732D">
        <w:rPr>
          <w:rFonts w:ascii="Open Sans" w:hAnsi="Open Sans" w:cs="Open Sans"/>
          <w:color w:val="000000" w:themeColor="text1"/>
        </w:rPr>
        <w:t>ch</w:t>
      </w:r>
      <w:r w:rsidR="00B8732D" w:rsidRPr="005A1A6B">
        <w:rPr>
          <w:rFonts w:ascii="Open Sans" w:hAnsi="Open Sans" w:cs="Open Sans"/>
          <w:color w:val="000000" w:themeColor="text1"/>
        </w:rPr>
        <w:t xml:space="preserve"> do </w:t>
      </w:r>
      <w:r w:rsidR="00B8732D">
        <w:rPr>
          <w:rFonts w:ascii="Open Sans" w:hAnsi="Open Sans" w:cs="Open Sans"/>
          <w:color w:val="000000" w:themeColor="text1"/>
        </w:rPr>
        <w:t xml:space="preserve">prawidłowej </w:t>
      </w:r>
      <w:r w:rsidR="00B8732D" w:rsidRPr="005A1A6B">
        <w:rPr>
          <w:rFonts w:ascii="Open Sans" w:hAnsi="Open Sans" w:cs="Open Sans"/>
          <w:color w:val="000000" w:themeColor="text1"/>
        </w:rPr>
        <w:t>realizacji prac</w:t>
      </w:r>
      <w:r w:rsidR="00B8732D">
        <w:rPr>
          <w:rFonts w:ascii="Open Sans" w:hAnsi="Open Sans" w:cs="Open Sans"/>
          <w:color w:val="000000" w:themeColor="text1"/>
        </w:rPr>
        <w:t xml:space="preserve"> dot.</w:t>
      </w:r>
      <w:r w:rsidR="00B8732D" w:rsidRPr="00352180">
        <w:t xml:space="preserve"> </w:t>
      </w:r>
      <w:r w:rsidR="00B8732D">
        <w:t>w</w:t>
      </w:r>
      <w:r w:rsidR="00B8732D" w:rsidRPr="00352180">
        <w:rPr>
          <w:rFonts w:ascii="Open Sans" w:hAnsi="Open Sans" w:cs="Open Sans"/>
          <w:color w:val="000000" w:themeColor="text1"/>
        </w:rPr>
        <w:t>ykonani</w:t>
      </w:r>
      <w:r w:rsidR="00B8732D">
        <w:rPr>
          <w:rFonts w:ascii="Open Sans" w:hAnsi="Open Sans" w:cs="Open Sans"/>
          <w:color w:val="000000" w:themeColor="text1"/>
        </w:rPr>
        <w:t>a</w:t>
      </w:r>
      <w:r w:rsidR="00B8732D" w:rsidRPr="00352180">
        <w:rPr>
          <w:rFonts w:ascii="Open Sans" w:hAnsi="Open Sans" w:cs="Open Sans"/>
          <w:color w:val="000000" w:themeColor="text1"/>
        </w:rPr>
        <w:t xml:space="preserve"> </w:t>
      </w:r>
      <w:r w:rsidR="00B8732D">
        <w:rPr>
          <w:rFonts w:ascii="Open Sans" w:hAnsi="Open Sans" w:cs="Open Sans"/>
          <w:color w:val="000000" w:themeColor="text1"/>
        </w:rPr>
        <w:t>likwidacji ujęcia wody głębinowej Chełm II</w:t>
      </w:r>
      <w:r w:rsidR="00B85166" w:rsidRPr="00FA7779">
        <w:rPr>
          <w:rFonts w:ascii="Open Sans" w:hAnsi="Open Sans" w:cs="Open Sans"/>
          <w:color w:val="000000" w:themeColor="text1"/>
        </w:rPr>
        <w:t>,</w:t>
      </w:r>
    </w:p>
    <w:p w14:paraId="11AD98A3" w14:textId="3C55C167" w:rsidR="00B85166" w:rsidRPr="00FA7779" w:rsidRDefault="00492704" w:rsidP="00D404EF">
      <w:pPr>
        <w:numPr>
          <w:ilvl w:val="0"/>
          <w:numId w:val="34"/>
        </w:numPr>
        <w:spacing w:after="0" w:line="240" w:lineRule="auto"/>
        <w:ind w:left="1985" w:hanging="425"/>
        <w:jc w:val="both"/>
        <w:rPr>
          <w:rFonts w:ascii="Open Sans" w:hAnsi="Open Sans" w:cs="Open Sans"/>
          <w:color w:val="000000" w:themeColor="text1"/>
        </w:rPr>
      </w:pPr>
      <w:r w:rsidRPr="00FA7779">
        <w:rPr>
          <w:rFonts w:ascii="Open Sans" w:hAnsi="Open Sans" w:cs="Open Sans"/>
          <w:color w:val="000000" w:themeColor="text1"/>
        </w:rPr>
        <w:t xml:space="preserve"> </w:t>
      </w:r>
      <w:r w:rsidRPr="00FA7779">
        <w:rPr>
          <w:rFonts w:ascii="Open Sans" w:hAnsi="Open Sans" w:cs="Open Sans"/>
          <w:color w:val="000000" w:themeColor="text1"/>
        </w:rPr>
        <w:tab/>
      </w:r>
      <w:r w:rsidR="00B8732D" w:rsidRPr="005A1A6B">
        <w:rPr>
          <w:rFonts w:ascii="Open Sans" w:hAnsi="Open Sans" w:cs="Open Sans"/>
          <w:color w:val="000000" w:themeColor="text1"/>
        </w:rPr>
        <w:t>przedmiaru prac</w:t>
      </w:r>
      <w:r w:rsidR="00B85166" w:rsidRPr="00FA7779">
        <w:rPr>
          <w:rFonts w:ascii="Open Sans" w:hAnsi="Open Sans" w:cs="Open Sans"/>
          <w:color w:val="000000" w:themeColor="text1"/>
        </w:rPr>
        <w:t>,</w:t>
      </w:r>
    </w:p>
    <w:p w14:paraId="6E5DFF28" w14:textId="3C3039E8" w:rsidR="00B85166" w:rsidRPr="00B8732D" w:rsidRDefault="00492704" w:rsidP="00D404EF">
      <w:pPr>
        <w:numPr>
          <w:ilvl w:val="0"/>
          <w:numId w:val="34"/>
        </w:numPr>
        <w:spacing w:after="0" w:line="240" w:lineRule="auto"/>
        <w:ind w:left="1985" w:hanging="425"/>
        <w:jc w:val="both"/>
        <w:rPr>
          <w:rFonts w:ascii="Open Sans" w:hAnsi="Open Sans" w:cs="Open Sans"/>
          <w:color w:val="000000" w:themeColor="text1"/>
        </w:rPr>
      </w:pPr>
      <w:r w:rsidRPr="00FA7779">
        <w:rPr>
          <w:rFonts w:ascii="Open Sans" w:hAnsi="Open Sans" w:cs="Open Sans"/>
          <w:color w:val="000000" w:themeColor="text1"/>
        </w:rPr>
        <w:lastRenderedPageBreak/>
        <w:t xml:space="preserve"> </w:t>
      </w:r>
      <w:r w:rsidRPr="00FA7779">
        <w:rPr>
          <w:rFonts w:ascii="Open Sans" w:hAnsi="Open Sans" w:cs="Open Sans"/>
          <w:color w:val="000000" w:themeColor="text1"/>
        </w:rPr>
        <w:tab/>
      </w:r>
      <w:r w:rsidR="00B8732D" w:rsidRPr="005A1A6B">
        <w:rPr>
          <w:rFonts w:ascii="Open Sans" w:hAnsi="Open Sans" w:cs="Open Sans"/>
          <w:color w:val="000000" w:themeColor="text1"/>
        </w:rPr>
        <w:t xml:space="preserve">wszelkich </w:t>
      </w:r>
      <w:r w:rsidR="00B8732D">
        <w:rPr>
          <w:rFonts w:ascii="Open Sans" w:hAnsi="Open Sans" w:cs="Open Sans"/>
          <w:color w:val="000000" w:themeColor="text1"/>
        </w:rPr>
        <w:t xml:space="preserve">projektów, pozwoleń i </w:t>
      </w:r>
      <w:r w:rsidR="00B8732D" w:rsidRPr="005A1A6B">
        <w:rPr>
          <w:rFonts w:ascii="Open Sans" w:hAnsi="Open Sans" w:cs="Open Sans"/>
          <w:color w:val="000000" w:themeColor="text1"/>
        </w:rPr>
        <w:t>uzgodnień</w:t>
      </w:r>
      <w:r w:rsidR="00B8732D">
        <w:rPr>
          <w:rFonts w:ascii="Open Sans" w:hAnsi="Open Sans" w:cs="Open Sans"/>
          <w:color w:val="000000" w:themeColor="text1"/>
        </w:rPr>
        <w:t xml:space="preserve"> </w:t>
      </w:r>
      <w:r w:rsidR="00B8732D" w:rsidRPr="005A1A6B">
        <w:rPr>
          <w:rFonts w:ascii="Open Sans" w:hAnsi="Open Sans" w:cs="Open Sans"/>
          <w:color w:val="000000" w:themeColor="text1"/>
        </w:rPr>
        <w:t>branżowych niezbędnych do realizacji Przedmiotu Umowy w formie pisemnej pod rygorem nieważności</w:t>
      </w:r>
      <w:r w:rsidR="00B8732D">
        <w:rPr>
          <w:rFonts w:ascii="Open Sans" w:hAnsi="Open Sans" w:cs="Open Sans"/>
          <w:color w:val="000000" w:themeColor="text1"/>
        </w:rPr>
        <w:t>.</w:t>
      </w:r>
      <w:bookmarkStart w:id="14" w:name="OLE_LINK1"/>
    </w:p>
    <w:bookmarkEnd w:id="10"/>
    <w:bookmarkEnd w:id="14"/>
    <w:p w14:paraId="4831510F" w14:textId="77777777" w:rsidR="00B96F90" w:rsidRPr="00FA7779" w:rsidRDefault="00B96F90" w:rsidP="00D404EF">
      <w:pPr>
        <w:numPr>
          <w:ilvl w:val="0"/>
          <w:numId w:val="40"/>
        </w:numPr>
        <w:spacing w:after="0" w:line="240" w:lineRule="auto"/>
        <w:ind w:left="851" w:hanging="425"/>
        <w:jc w:val="both"/>
        <w:rPr>
          <w:rFonts w:ascii="Open Sans" w:hAnsi="Open Sans" w:cs="Open Sans"/>
          <w:color w:val="000000" w:themeColor="text1"/>
        </w:rPr>
      </w:pPr>
      <w:r w:rsidRPr="00FA7779">
        <w:rPr>
          <w:rFonts w:ascii="Open Sans" w:hAnsi="Open Sans" w:cs="Open Sans"/>
          <w:color w:val="000000" w:themeColor="text1"/>
        </w:rPr>
        <w:t>Uzyskanie i koszt wykonania map do celów opiniodawczych i projektowych leży po stronie Wykonawcy.</w:t>
      </w:r>
    </w:p>
    <w:p w14:paraId="26FF8E28" w14:textId="68084A61" w:rsidR="006A5166" w:rsidRPr="00FA7779" w:rsidRDefault="006A5166" w:rsidP="00D404EF">
      <w:pPr>
        <w:numPr>
          <w:ilvl w:val="0"/>
          <w:numId w:val="40"/>
        </w:numPr>
        <w:spacing w:after="0" w:line="240" w:lineRule="auto"/>
        <w:ind w:left="851" w:hanging="425"/>
        <w:jc w:val="both"/>
        <w:rPr>
          <w:rFonts w:ascii="Open Sans" w:hAnsi="Open Sans" w:cs="Open Sans"/>
          <w:color w:val="000000" w:themeColor="text1"/>
        </w:rPr>
      </w:pPr>
      <w:r w:rsidRPr="00FA7779">
        <w:rPr>
          <w:rFonts w:ascii="Open Sans" w:hAnsi="Open Sans" w:cs="Open Sans"/>
          <w:color w:val="000000" w:themeColor="text1"/>
        </w:rPr>
        <w:t>Wykonawca, w ramach realizacji Przedmiotu Umowy, zobowiązany jest do uzyskania od użytkownika końcowego, właściwych służb branżowych Zamawiającego, dostawców i poddostawców urządzeń i/lub technologii, organów administracji publicznej, wszelkich informacji, zgód, stosownych uprawnień, pozwoleń, orzeczeń i opinii niezbędnych do realizacji Przedmiotu Umowy zgodnie</w:t>
      </w:r>
      <w:r w:rsidR="003546E2" w:rsidRPr="00FA7779">
        <w:rPr>
          <w:rFonts w:ascii="Open Sans" w:hAnsi="Open Sans" w:cs="Open Sans"/>
          <w:color w:val="000000" w:themeColor="text1"/>
        </w:rPr>
        <w:t xml:space="preserve"> </w:t>
      </w:r>
      <w:r w:rsidRPr="00FA7779">
        <w:rPr>
          <w:rFonts w:ascii="Open Sans" w:hAnsi="Open Sans" w:cs="Open Sans"/>
          <w:color w:val="000000" w:themeColor="text1"/>
        </w:rPr>
        <w:t>z wymaganiami umownymi, prawnymi, organizacyjnymi lub uzyskania/</w:t>
      </w:r>
      <w:r w:rsidR="00FA7779" w:rsidRPr="00FA7779">
        <w:rPr>
          <w:rFonts w:ascii="Open Sans" w:hAnsi="Open Sans" w:cs="Open Sans"/>
          <w:color w:val="000000" w:themeColor="text1"/>
        </w:rPr>
        <w:t xml:space="preserve"> </w:t>
      </w:r>
      <w:r w:rsidRPr="00FA7779">
        <w:rPr>
          <w:rFonts w:ascii="Open Sans" w:hAnsi="Open Sans" w:cs="Open Sans"/>
          <w:color w:val="000000" w:themeColor="text1"/>
        </w:rPr>
        <w:t xml:space="preserve">opracowania podkładów projektowych niezbędnych do realizacji Przedmiotu Umowy. </w:t>
      </w:r>
    </w:p>
    <w:p w14:paraId="34FD68FA" w14:textId="0AF14EB3" w:rsidR="006A5166" w:rsidRPr="00FA7779" w:rsidRDefault="006A5166" w:rsidP="00D404EF">
      <w:pPr>
        <w:numPr>
          <w:ilvl w:val="0"/>
          <w:numId w:val="40"/>
        </w:numPr>
        <w:spacing w:after="0" w:line="240" w:lineRule="auto"/>
        <w:ind w:left="851" w:hanging="425"/>
        <w:jc w:val="both"/>
        <w:rPr>
          <w:rFonts w:ascii="Open Sans" w:hAnsi="Open Sans" w:cs="Open Sans"/>
          <w:color w:val="000000" w:themeColor="text1"/>
        </w:rPr>
      </w:pPr>
      <w:r w:rsidRPr="00FA7779">
        <w:rPr>
          <w:rFonts w:ascii="Open Sans" w:hAnsi="Open Sans" w:cs="Open Sans"/>
          <w:color w:val="000000" w:themeColor="text1"/>
        </w:rPr>
        <w:t>Wykonawca, w celu uzyskania niezbędnych informacji, zgód, stosownych uprawnień, pozwoleń, orzeczeń i opinii lub uzyskania/ opracowania podkładów projektowych, pozwalających zrealizować Przedmiot Umowy zgodnie</w:t>
      </w:r>
      <w:r w:rsidR="00D67390" w:rsidRPr="00FA7779">
        <w:rPr>
          <w:rFonts w:ascii="Open Sans" w:hAnsi="Open Sans" w:cs="Open Sans"/>
          <w:color w:val="000000" w:themeColor="text1"/>
        </w:rPr>
        <w:br/>
      </w:r>
      <w:r w:rsidRPr="00FA7779">
        <w:rPr>
          <w:rFonts w:ascii="Open Sans" w:hAnsi="Open Sans" w:cs="Open Sans"/>
          <w:color w:val="000000" w:themeColor="text1"/>
        </w:rPr>
        <w:t>z wymaganiami umownymi, zobowiązany jest do bieżącego kontaktowania się</w:t>
      </w:r>
      <w:r w:rsidR="00D67390" w:rsidRPr="00FA7779">
        <w:rPr>
          <w:rFonts w:ascii="Open Sans" w:hAnsi="Open Sans" w:cs="Open Sans"/>
          <w:color w:val="000000" w:themeColor="text1"/>
        </w:rPr>
        <w:br/>
      </w:r>
      <w:r w:rsidRPr="00FA7779">
        <w:rPr>
          <w:rFonts w:ascii="Open Sans" w:hAnsi="Open Sans" w:cs="Open Sans"/>
          <w:color w:val="000000" w:themeColor="text1"/>
        </w:rPr>
        <w:t>z użytkownikiem końcowym, właściwymi służbami Zamawiającego</w:t>
      </w:r>
      <w:r w:rsidR="00B8732D">
        <w:rPr>
          <w:rFonts w:ascii="Open Sans" w:hAnsi="Open Sans" w:cs="Open Sans"/>
          <w:color w:val="000000" w:themeColor="text1"/>
        </w:rPr>
        <w:t xml:space="preserve"> </w:t>
      </w:r>
      <w:r w:rsidRPr="00FA7779">
        <w:rPr>
          <w:rFonts w:ascii="Open Sans" w:hAnsi="Open Sans" w:cs="Open Sans"/>
          <w:color w:val="000000" w:themeColor="text1"/>
        </w:rPr>
        <w:t>oraz organami administracji publicznej.</w:t>
      </w:r>
    </w:p>
    <w:p w14:paraId="3B5F9056" w14:textId="77777777" w:rsidR="006A5166" w:rsidRPr="00FA7779" w:rsidRDefault="006A5166" w:rsidP="00D404EF">
      <w:pPr>
        <w:numPr>
          <w:ilvl w:val="0"/>
          <w:numId w:val="40"/>
        </w:numPr>
        <w:spacing w:after="0" w:line="240" w:lineRule="auto"/>
        <w:ind w:left="851" w:hanging="425"/>
        <w:jc w:val="both"/>
        <w:rPr>
          <w:rFonts w:ascii="Open Sans" w:hAnsi="Open Sans" w:cs="Open Sans"/>
          <w:color w:val="000000" w:themeColor="text1"/>
        </w:rPr>
      </w:pPr>
      <w:r w:rsidRPr="00FA7779">
        <w:rPr>
          <w:rFonts w:ascii="Open Sans" w:hAnsi="Open Sans" w:cs="Open Sans"/>
          <w:color w:val="000000" w:themeColor="text1"/>
        </w:rPr>
        <w:t xml:space="preserve">Wykonawca, przed przystąpieniem do realizacji dokumentacji projektowej, zobowiązany jest uzyskać pisemne zatwierdzenie, przez właściwe branżowe służby Zamawiającego, ostatecznej wersji zebranych/opracowanych danych/podkładów projektowych pod rygorem nieważności. </w:t>
      </w:r>
    </w:p>
    <w:p w14:paraId="5C310CEE" w14:textId="77777777" w:rsidR="006A5166" w:rsidRPr="00FA7779" w:rsidRDefault="006A5166" w:rsidP="00D404EF">
      <w:pPr>
        <w:numPr>
          <w:ilvl w:val="0"/>
          <w:numId w:val="40"/>
        </w:numPr>
        <w:spacing w:after="0" w:line="240" w:lineRule="auto"/>
        <w:ind w:left="851" w:hanging="425"/>
        <w:jc w:val="both"/>
        <w:rPr>
          <w:rFonts w:ascii="Open Sans" w:hAnsi="Open Sans" w:cs="Open Sans"/>
          <w:color w:val="000000" w:themeColor="text1"/>
        </w:rPr>
      </w:pPr>
      <w:r w:rsidRPr="00FA7779">
        <w:rPr>
          <w:rFonts w:ascii="Open Sans" w:hAnsi="Open Sans" w:cs="Open Sans"/>
          <w:color w:val="000000" w:themeColor="text1"/>
        </w:rPr>
        <w:t xml:space="preserve">Zmiany zebranych/opracowanych danych/podkładów projektowych nie stanowią podstawy do zmiany terminów realizacji ani wynagrodzenia za wykonanie Przedmiotu Umowy. </w:t>
      </w:r>
    </w:p>
    <w:bookmarkEnd w:id="11"/>
    <w:bookmarkEnd w:id="12"/>
    <w:p w14:paraId="60C9F08F" w14:textId="77777777" w:rsidR="006A5166" w:rsidRPr="00FA7779" w:rsidRDefault="006A5166" w:rsidP="00D404EF">
      <w:pPr>
        <w:numPr>
          <w:ilvl w:val="0"/>
          <w:numId w:val="40"/>
        </w:numPr>
        <w:spacing w:after="0" w:line="240" w:lineRule="auto"/>
        <w:ind w:left="851" w:hanging="425"/>
        <w:jc w:val="both"/>
        <w:rPr>
          <w:rFonts w:ascii="Open Sans" w:hAnsi="Open Sans" w:cs="Open Sans"/>
          <w:color w:val="000000" w:themeColor="text1"/>
        </w:rPr>
      </w:pPr>
      <w:r w:rsidRPr="00FA7779">
        <w:rPr>
          <w:rFonts w:ascii="Open Sans" w:hAnsi="Open Sans" w:cs="Open Sans"/>
          <w:color w:val="000000" w:themeColor="text1"/>
        </w:rPr>
        <w:t>Wykonawca zobowiązany jest wykonać Przedmiot</w:t>
      </w:r>
      <w:r w:rsidR="00551EC8" w:rsidRPr="00FA7779">
        <w:rPr>
          <w:rFonts w:ascii="Open Sans" w:hAnsi="Open Sans" w:cs="Open Sans"/>
          <w:color w:val="000000" w:themeColor="text1"/>
        </w:rPr>
        <w:t xml:space="preserve"> Umowy z najwyższą starannością </w:t>
      </w:r>
      <w:r w:rsidRPr="00FA7779">
        <w:rPr>
          <w:rFonts w:ascii="Open Sans" w:hAnsi="Open Sans" w:cs="Open Sans"/>
          <w:color w:val="000000" w:themeColor="text1"/>
        </w:rPr>
        <w:t>i w zakresie merytorycznym niezbędnym dla uzyskania celu, jakiemu ma służyć, w sposób określony w obowiązujących przepisach prawnych, umowach, normach oraz zgodnie ze standardami projektowania i wskazaniami wiedzy architektonicznej, technicznej</w:t>
      </w:r>
      <w:r w:rsidR="00BD1E11" w:rsidRPr="00FA7779">
        <w:rPr>
          <w:rFonts w:ascii="Open Sans" w:hAnsi="Open Sans" w:cs="Open Sans"/>
          <w:color w:val="000000" w:themeColor="text1"/>
        </w:rPr>
        <w:t xml:space="preserve"> </w:t>
      </w:r>
      <w:r w:rsidRPr="00FA7779">
        <w:rPr>
          <w:rFonts w:ascii="Open Sans" w:hAnsi="Open Sans" w:cs="Open Sans"/>
          <w:color w:val="000000" w:themeColor="text1"/>
        </w:rPr>
        <w:t>i technologicznej.</w:t>
      </w:r>
    </w:p>
    <w:p w14:paraId="3E1E7F95" w14:textId="65760D7D" w:rsidR="006A5166" w:rsidRPr="00FA7779" w:rsidRDefault="006A5166" w:rsidP="00D404EF">
      <w:pPr>
        <w:numPr>
          <w:ilvl w:val="0"/>
          <w:numId w:val="40"/>
        </w:numPr>
        <w:spacing w:after="0" w:line="240" w:lineRule="auto"/>
        <w:ind w:left="851" w:hanging="425"/>
        <w:jc w:val="both"/>
        <w:rPr>
          <w:rFonts w:ascii="Open Sans" w:hAnsi="Open Sans" w:cs="Open Sans"/>
          <w:color w:val="000000" w:themeColor="text1"/>
        </w:rPr>
      </w:pPr>
      <w:r w:rsidRPr="00FA7779">
        <w:rPr>
          <w:rFonts w:ascii="Open Sans" w:hAnsi="Open Sans" w:cs="Open Sans"/>
          <w:color w:val="000000" w:themeColor="text1"/>
        </w:rPr>
        <w:t>Wykonawca zobowiązuje się do zachowania najwyższej staranności w celu opracowania rozwiązań korzystnych z punktu widzenia efektywności,</w:t>
      </w:r>
      <w:r w:rsidR="00D67390" w:rsidRPr="00FA7779">
        <w:rPr>
          <w:rFonts w:ascii="Open Sans" w:hAnsi="Open Sans" w:cs="Open Sans"/>
          <w:color w:val="000000" w:themeColor="text1"/>
        </w:rPr>
        <w:br/>
      </w:r>
      <w:r w:rsidRPr="00FA7779">
        <w:rPr>
          <w:rFonts w:ascii="Open Sans" w:hAnsi="Open Sans" w:cs="Open Sans"/>
          <w:color w:val="000000" w:themeColor="text1"/>
        </w:rPr>
        <w:t xml:space="preserve">w szczególności technologicznej, ekonomicznej, użytkowej, energetycznej Przedmiotu Umowy oraz optymalizacji technologii w aspekcie nakładów </w:t>
      </w:r>
      <w:r w:rsidR="0094725E">
        <w:rPr>
          <w:rFonts w:ascii="Open Sans" w:hAnsi="Open Sans" w:cs="Open Sans"/>
          <w:color w:val="000000" w:themeColor="text1"/>
        </w:rPr>
        <w:t>finansowych</w:t>
      </w:r>
      <w:r w:rsidRPr="00FA7779">
        <w:rPr>
          <w:rFonts w:ascii="Open Sans" w:hAnsi="Open Sans" w:cs="Open Sans"/>
          <w:color w:val="000000" w:themeColor="text1"/>
        </w:rPr>
        <w:t xml:space="preserve"> oraz przyszłej </w:t>
      </w:r>
      <w:r w:rsidR="003E2947">
        <w:rPr>
          <w:rFonts w:ascii="Open Sans" w:hAnsi="Open Sans" w:cs="Open Sans"/>
          <w:color w:val="000000" w:themeColor="text1"/>
        </w:rPr>
        <w:t>naprawy posadzki</w:t>
      </w:r>
      <w:r w:rsidR="00CF4681" w:rsidRPr="00FA7779">
        <w:rPr>
          <w:rFonts w:ascii="Open Sans" w:hAnsi="Open Sans" w:cs="Open Sans"/>
          <w:color w:val="000000" w:themeColor="text1"/>
        </w:rPr>
        <w:t>,</w:t>
      </w:r>
      <w:r w:rsidR="00B8732D">
        <w:rPr>
          <w:rFonts w:ascii="Open Sans" w:hAnsi="Open Sans" w:cs="Open Sans"/>
          <w:color w:val="000000" w:themeColor="text1"/>
        </w:rPr>
        <w:t xml:space="preserve"> </w:t>
      </w:r>
      <w:r w:rsidR="00CF4681" w:rsidRPr="00FA7779">
        <w:rPr>
          <w:rFonts w:ascii="Open Sans" w:hAnsi="Open Sans" w:cs="Open Sans"/>
          <w:color w:val="000000" w:themeColor="text1"/>
        </w:rPr>
        <w:t xml:space="preserve">w </w:t>
      </w:r>
      <w:r w:rsidR="00B96F90" w:rsidRPr="00FA7779">
        <w:rPr>
          <w:rFonts w:ascii="Open Sans" w:hAnsi="Open Sans" w:cs="Open Sans"/>
          <w:color w:val="000000" w:themeColor="text1"/>
        </w:rPr>
        <w:t>szczególności</w:t>
      </w:r>
      <w:r w:rsidR="00CF4681" w:rsidRPr="00FA7779">
        <w:rPr>
          <w:rFonts w:ascii="Open Sans" w:hAnsi="Open Sans" w:cs="Open Sans"/>
          <w:color w:val="000000" w:themeColor="text1"/>
        </w:rPr>
        <w:t xml:space="preserve"> takich, które nie narażają na nieuzasadnione wydatki na etapie realizacji </w:t>
      </w:r>
      <w:r w:rsidR="003E2947">
        <w:rPr>
          <w:rFonts w:ascii="Open Sans" w:hAnsi="Open Sans" w:cs="Open Sans"/>
          <w:color w:val="000000" w:themeColor="text1"/>
        </w:rPr>
        <w:t>naprawy posadzki</w:t>
      </w:r>
      <w:r w:rsidR="00512004" w:rsidRPr="00FA7779">
        <w:rPr>
          <w:rFonts w:ascii="Open Sans" w:hAnsi="Open Sans" w:cs="Open Sans"/>
          <w:color w:val="000000" w:themeColor="text1"/>
        </w:rPr>
        <w:t>.</w:t>
      </w:r>
    </w:p>
    <w:p w14:paraId="3881C11B" w14:textId="2654ED9F" w:rsidR="006A5166" w:rsidRPr="00B8732D" w:rsidRDefault="006A5166" w:rsidP="00D404EF">
      <w:pPr>
        <w:numPr>
          <w:ilvl w:val="0"/>
          <w:numId w:val="40"/>
        </w:numPr>
        <w:spacing w:after="0" w:line="240" w:lineRule="auto"/>
        <w:ind w:left="851" w:hanging="425"/>
        <w:jc w:val="both"/>
        <w:rPr>
          <w:rFonts w:ascii="Open Sans" w:hAnsi="Open Sans" w:cs="Open Sans"/>
          <w:color w:val="000000" w:themeColor="text1"/>
        </w:rPr>
      </w:pPr>
      <w:r w:rsidRPr="00FA7779">
        <w:rPr>
          <w:rFonts w:ascii="Open Sans" w:hAnsi="Open Sans" w:cs="Open Sans"/>
          <w:color w:val="000000" w:themeColor="text1"/>
        </w:rPr>
        <w:t xml:space="preserve">Wykonawca zobowiązany jest do przyjmowania takich rozwiązań, które nie narażą Zamawiającego na nieuzasadnione wydatki na etapie realizacji </w:t>
      </w:r>
      <w:r w:rsidR="003E2947">
        <w:rPr>
          <w:rFonts w:ascii="Open Sans" w:hAnsi="Open Sans" w:cs="Open Sans"/>
          <w:color w:val="000000" w:themeColor="text1"/>
        </w:rPr>
        <w:t>naprawy posadzki</w:t>
      </w:r>
      <w:r w:rsidRPr="00FA7779">
        <w:rPr>
          <w:rFonts w:ascii="Open Sans" w:hAnsi="Open Sans" w:cs="Open Sans"/>
          <w:color w:val="000000" w:themeColor="text1"/>
        </w:rPr>
        <w:t xml:space="preserve">. </w:t>
      </w:r>
      <w:r w:rsidRPr="00B8732D">
        <w:rPr>
          <w:rFonts w:ascii="Open Sans" w:hAnsi="Open Sans" w:cs="Open Sans"/>
          <w:color w:val="000000" w:themeColor="text1"/>
        </w:rPr>
        <w:t xml:space="preserve"> </w:t>
      </w:r>
    </w:p>
    <w:p w14:paraId="64D9F7A2" w14:textId="77777777" w:rsidR="006A5166" w:rsidRPr="00FA7779" w:rsidRDefault="006A5166" w:rsidP="00D404EF">
      <w:pPr>
        <w:numPr>
          <w:ilvl w:val="0"/>
          <w:numId w:val="40"/>
        </w:numPr>
        <w:spacing w:after="0" w:line="240" w:lineRule="auto"/>
        <w:ind w:left="851" w:hanging="425"/>
        <w:jc w:val="both"/>
        <w:rPr>
          <w:rFonts w:ascii="Open Sans" w:hAnsi="Open Sans" w:cs="Open Sans"/>
          <w:color w:val="000000" w:themeColor="text1"/>
        </w:rPr>
      </w:pPr>
      <w:r w:rsidRPr="00FA7779">
        <w:rPr>
          <w:rFonts w:ascii="Open Sans" w:hAnsi="Open Sans" w:cs="Open Sans"/>
          <w:color w:val="000000" w:themeColor="text1"/>
        </w:rPr>
        <w:t>Projektowane rozwiązania nie mogą posiadać wad prawnych, a w szczególności układy elektryczne, aparatura, urządzenia oraz materiały elektrotechniczne</w:t>
      </w:r>
      <w:r w:rsidR="00D67390" w:rsidRPr="00FA7779">
        <w:rPr>
          <w:rFonts w:ascii="Open Sans" w:hAnsi="Open Sans" w:cs="Open Sans"/>
          <w:color w:val="000000" w:themeColor="text1"/>
        </w:rPr>
        <w:br/>
      </w:r>
      <w:r w:rsidRPr="00FA7779">
        <w:rPr>
          <w:rFonts w:ascii="Open Sans" w:hAnsi="Open Sans" w:cs="Open Sans"/>
          <w:color w:val="000000" w:themeColor="text1"/>
        </w:rPr>
        <w:t xml:space="preserve">i budowlane winny być dopuszczone do obrotu i stosowania. Za dopuszczone do stosowania uznaje się te wyroby, dla których wydano w szczególności: </w:t>
      </w:r>
    </w:p>
    <w:p w14:paraId="18FDDEFD" w14:textId="77777777" w:rsidR="006A5166" w:rsidRPr="00FA7779" w:rsidRDefault="002639DA" w:rsidP="00D404EF">
      <w:pPr>
        <w:numPr>
          <w:ilvl w:val="1"/>
          <w:numId w:val="24"/>
        </w:numPr>
        <w:spacing w:after="0" w:line="240" w:lineRule="auto"/>
        <w:ind w:left="1134" w:right="-2" w:hanging="283"/>
        <w:jc w:val="both"/>
        <w:rPr>
          <w:rFonts w:ascii="Open Sans" w:eastAsia="Calibri" w:hAnsi="Open Sans" w:cs="Open Sans"/>
          <w:color w:val="000000" w:themeColor="text1"/>
        </w:rPr>
      </w:pPr>
      <w:r w:rsidRPr="00FA7779">
        <w:rPr>
          <w:rFonts w:ascii="Open Sans" w:eastAsia="Calibri" w:hAnsi="Open Sans" w:cs="Open Sans"/>
          <w:color w:val="000000" w:themeColor="text1"/>
        </w:rPr>
        <w:t xml:space="preserve"> </w:t>
      </w:r>
      <w:r w:rsidR="006A5166" w:rsidRPr="00FA7779">
        <w:rPr>
          <w:rFonts w:ascii="Open Sans" w:eastAsia="Calibri" w:hAnsi="Open Sans" w:cs="Open Sans"/>
          <w:color w:val="000000" w:themeColor="text1"/>
        </w:rPr>
        <w:t>certyfikat na znak bezpieczeństwa;</w:t>
      </w:r>
    </w:p>
    <w:p w14:paraId="5E606148" w14:textId="77777777" w:rsidR="006A5166" w:rsidRPr="00FA7779" w:rsidRDefault="00551EC8" w:rsidP="00D404EF">
      <w:pPr>
        <w:numPr>
          <w:ilvl w:val="1"/>
          <w:numId w:val="24"/>
        </w:numPr>
        <w:spacing w:after="0" w:line="240" w:lineRule="auto"/>
        <w:ind w:left="1134" w:right="-2" w:hanging="283"/>
        <w:jc w:val="both"/>
        <w:rPr>
          <w:rFonts w:ascii="Open Sans" w:eastAsia="Calibri" w:hAnsi="Open Sans" w:cs="Open Sans"/>
          <w:color w:val="000000" w:themeColor="text1"/>
        </w:rPr>
      </w:pPr>
      <w:r w:rsidRPr="00FA7779">
        <w:rPr>
          <w:rFonts w:ascii="Open Sans" w:eastAsia="Calibri" w:hAnsi="Open Sans" w:cs="Open Sans"/>
          <w:color w:val="000000" w:themeColor="text1"/>
        </w:rPr>
        <w:lastRenderedPageBreak/>
        <w:t xml:space="preserve"> </w:t>
      </w:r>
      <w:r w:rsidR="006A5166" w:rsidRPr="00FA7779">
        <w:rPr>
          <w:rFonts w:ascii="Open Sans" w:eastAsia="Calibri" w:hAnsi="Open Sans" w:cs="Open Sans"/>
          <w:color w:val="000000" w:themeColor="text1"/>
        </w:rPr>
        <w:t>deklaracje zgodności lub certyfikat zgodności z Polską Normą lub aprobatą techniczną</w:t>
      </w:r>
      <w:r w:rsidR="003546E2" w:rsidRPr="00FA7779">
        <w:rPr>
          <w:rFonts w:ascii="Open Sans" w:eastAsia="Calibri" w:hAnsi="Open Sans" w:cs="Open Sans"/>
          <w:color w:val="000000" w:themeColor="text1"/>
        </w:rPr>
        <w:t xml:space="preserve">, </w:t>
      </w:r>
      <w:r w:rsidR="006A5166" w:rsidRPr="00FA7779">
        <w:rPr>
          <w:rFonts w:ascii="Open Sans" w:eastAsia="Calibri" w:hAnsi="Open Sans" w:cs="Open Sans"/>
          <w:color w:val="000000" w:themeColor="text1"/>
        </w:rPr>
        <w:t>w przypadku wyrobów, dla których nie ustanowiono Polskiej Normy, jeżeli nie są objęte certyfikacją na znak bezpieczeństwa.</w:t>
      </w:r>
    </w:p>
    <w:p w14:paraId="3280EB09" w14:textId="5FF3DF96" w:rsidR="006A5166" w:rsidRPr="00FA7779" w:rsidRDefault="006A5166" w:rsidP="00D404EF">
      <w:pPr>
        <w:numPr>
          <w:ilvl w:val="0"/>
          <w:numId w:val="40"/>
        </w:numPr>
        <w:spacing w:after="0" w:line="240" w:lineRule="auto"/>
        <w:ind w:left="851" w:hanging="425"/>
        <w:jc w:val="both"/>
        <w:rPr>
          <w:rFonts w:ascii="Open Sans" w:hAnsi="Open Sans" w:cs="Open Sans"/>
          <w:color w:val="000000" w:themeColor="text1"/>
        </w:rPr>
      </w:pPr>
      <w:r w:rsidRPr="00FA7779">
        <w:rPr>
          <w:rFonts w:ascii="Open Sans" w:hAnsi="Open Sans" w:cs="Open Sans"/>
          <w:color w:val="000000" w:themeColor="text1"/>
        </w:rPr>
        <w:t xml:space="preserve">Projektowane </w:t>
      </w:r>
      <w:r w:rsidR="00FA2E24">
        <w:rPr>
          <w:rFonts w:ascii="Open Sans" w:hAnsi="Open Sans" w:cs="Open Sans"/>
          <w:color w:val="000000" w:themeColor="text1"/>
        </w:rPr>
        <w:t>rozwiązania/</w:t>
      </w:r>
      <w:r w:rsidRPr="00FA7779">
        <w:rPr>
          <w:rFonts w:ascii="Open Sans" w:hAnsi="Open Sans" w:cs="Open Sans"/>
          <w:color w:val="000000" w:themeColor="text1"/>
        </w:rPr>
        <w:t>instalacje muszą spełniać wymagania ochrony środowiska</w:t>
      </w:r>
      <w:r w:rsidR="00FA7779" w:rsidRPr="00FA7779">
        <w:rPr>
          <w:rFonts w:ascii="Open Sans" w:hAnsi="Open Sans" w:cs="Open Sans"/>
          <w:color w:val="000000" w:themeColor="text1"/>
        </w:rPr>
        <w:t>.</w:t>
      </w:r>
      <w:r w:rsidRPr="00FA7779">
        <w:rPr>
          <w:rFonts w:ascii="Open Sans" w:hAnsi="Open Sans" w:cs="Open Sans"/>
          <w:color w:val="000000" w:themeColor="text1"/>
        </w:rPr>
        <w:t xml:space="preserve"> </w:t>
      </w:r>
    </w:p>
    <w:p w14:paraId="16C596FB" w14:textId="29D5626C" w:rsidR="006A5166" w:rsidRPr="00FA7779" w:rsidRDefault="006A5166" w:rsidP="00D404EF">
      <w:pPr>
        <w:numPr>
          <w:ilvl w:val="0"/>
          <w:numId w:val="40"/>
        </w:numPr>
        <w:spacing w:after="0" w:line="240" w:lineRule="auto"/>
        <w:ind w:left="850" w:hanging="425"/>
        <w:jc w:val="both"/>
        <w:rPr>
          <w:rFonts w:ascii="Open Sans" w:hAnsi="Open Sans" w:cs="Open Sans"/>
          <w:color w:val="000000" w:themeColor="text1"/>
        </w:rPr>
      </w:pPr>
      <w:r w:rsidRPr="00FA7779">
        <w:rPr>
          <w:rFonts w:ascii="Open Sans" w:hAnsi="Open Sans" w:cs="Open Sans"/>
          <w:color w:val="000000" w:themeColor="text1"/>
        </w:rPr>
        <w:t xml:space="preserve">Wykonawca zobowiązany jest do bieżącego uzgadniania z Zamawiającym projektu w poszczególnych fazach realizacji Przedmiotu Umowy oraz do przedstawiania go do wglądu Zamawiającemu na jego żądanie. </w:t>
      </w:r>
    </w:p>
    <w:p w14:paraId="353DE570" w14:textId="05B8242C" w:rsidR="006A5166" w:rsidRPr="00FA7779" w:rsidRDefault="006A5166" w:rsidP="00D404EF">
      <w:pPr>
        <w:numPr>
          <w:ilvl w:val="0"/>
          <w:numId w:val="40"/>
        </w:numPr>
        <w:spacing w:after="0" w:line="240" w:lineRule="auto"/>
        <w:ind w:left="850" w:hanging="425"/>
        <w:jc w:val="both"/>
        <w:rPr>
          <w:rFonts w:ascii="Open Sans" w:hAnsi="Open Sans" w:cs="Open Sans"/>
          <w:color w:val="000000" w:themeColor="text1"/>
        </w:rPr>
      </w:pPr>
      <w:r w:rsidRPr="00FA7779">
        <w:rPr>
          <w:rFonts w:ascii="Open Sans" w:hAnsi="Open Sans" w:cs="Open Sans"/>
          <w:color w:val="000000" w:themeColor="text1"/>
        </w:rPr>
        <w:t xml:space="preserve">Wykonawca, przed złożeniem wniosku o </w:t>
      </w:r>
      <w:r w:rsidR="00FA2E24">
        <w:rPr>
          <w:rFonts w:ascii="Open Sans" w:hAnsi="Open Sans" w:cs="Open Sans"/>
          <w:color w:val="000000" w:themeColor="text1"/>
        </w:rPr>
        <w:t>wymagane pozwolenie</w:t>
      </w:r>
      <w:r w:rsidRPr="00FA7779">
        <w:rPr>
          <w:rFonts w:ascii="Open Sans" w:hAnsi="Open Sans" w:cs="Open Sans"/>
          <w:color w:val="000000" w:themeColor="text1"/>
        </w:rPr>
        <w:t>, jest zobowiązany przedstawić projekt Zamawiającemu do zaopiniowania</w:t>
      </w:r>
      <w:r w:rsidR="002103E6" w:rsidRPr="00FA7779">
        <w:rPr>
          <w:rFonts w:ascii="Open Sans" w:hAnsi="Open Sans" w:cs="Open Sans"/>
          <w:color w:val="000000" w:themeColor="text1"/>
        </w:rPr>
        <w:t>.</w:t>
      </w:r>
    </w:p>
    <w:p w14:paraId="2297D3C1" w14:textId="77777777" w:rsidR="00BD1E11" w:rsidRPr="00FA7779" w:rsidRDefault="00BD1E11" w:rsidP="00D404EF">
      <w:pPr>
        <w:numPr>
          <w:ilvl w:val="0"/>
          <w:numId w:val="40"/>
        </w:numPr>
        <w:spacing w:after="0" w:line="240" w:lineRule="auto"/>
        <w:ind w:left="850" w:hanging="425"/>
        <w:jc w:val="both"/>
        <w:rPr>
          <w:rFonts w:ascii="Open Sans" w:hAnsi="Open Sans" w:cs="Open Sans"/>
          <w:color w:val="000000" w:themeColor="text1"/>
        </w:rPr>
      </w:pPr>
      <w:r w:rsidRPr="00FA7779">
        <w:rPr>
          <w:rFonts w:ascii="Open Sans" w:hAnsi="Open Sans" w:cs="Open Sans"/>
          <w:color w:val="000000" w:themeColor="text1"/>
        </w:rPr>
        <w:t>Obsługę geodezyjną niezbędną do realizacji Przedmiotu Umowy prowadzi Wykonawca w ramach wynagrodzenia umownego. Wykonawca zapewnia, że prace geodezyjno-kartograficzne będą realizowane zgodnie z potrzebami podsystemów Topografia i Kataster Systemu Informacji o Terenie KGHM Polska Miedź S. A.</w:t>
      </w:r>
    </w:p>
    <w:p w14:paraId="35A35354" w14:textId="7AEC5D18" w:rsidR="00BD1E11" w:rsidRPr="00FA7779" w:rsidRDefault="00BD1E11" w:rsidP="00D404EF">
      <w:pPr>
        <w:numPr>
          <w:ilvl w:val="0"/>
          <w:numId w:val="40"/>
        </w:numPr>
        <w:spacing w:after="0" w:line="240" w:lineRule="auto"/>
        <w:ind w:left="850" w:hanging="425"/>
        <w:jc w:val="both"/>
        <w:rPr>
          <w:rFonts w:ascii="Open Sans" w:hAnsi="Open Sans" w:cs="Open Sans"/>
          <w:color w:val="000000" w:themeColor="text1"/>
        </w:rPr>
      </w:pPr>
      <w:r w:rsidRPr="00FA7779">
        <w:rPr>
          <w:rFonts w:ascii="Open Sans" w:hAnsi="Open Sans" w:cs="Open Sans"/>
          <w:color w:val="000000" w:themeColor="text1"/>
        </w:rPr>
        <w:t>Wszystkie zadania związane z pracami projektowymi nieokreślone w Umowie,</w:t>
      </w:r>
      <w:r w:rsidR="004D5C1D" w:rsidRPr="00FA7779">
        <w:rPr>
          <w:rFonts w:ascii="Open Sans" w:hAnsi="Open Sans" w:cs="Open Sans"/>
          <w:color w:val="000000" w:themeColor="text1"/>
        </w:rPr>
        <w:t xml:space="preserve"> </w:t>
      </w:r>
      <w:r w:rsidR="00512004" w:rsidRPr="00FA7779">
        <w:rPr>
          <w:rFonts w:ascii="Open Sans" w:hAnsi="Open Sans" w:cs="Open Sans"/>
          <w:color w:val="000000" w:themeColor="text1"/>
        </w:rPr>
        <w:br/>
      </w:r>
      <w:r w:rsidRPr="00FA7779">
        <w:rPr>
          <w:rFonts w:ascii="Open Sans" w:hAnsi="Open Sans" w:cs="Open Sans"/>
          <w:color w:val="000000" w:themeColor="text1"/>
        </w:rPr>
        <w:t xml:space="preserve">a które są konieczne do realizacji Przedmiotu Umowy i ukończenia </w:t>
      </w:r>
      <w:r w:rsidR="0094725E">
        <w:rPr>
          <w:rFonts w:ascii="Open Sans" w:hAnsi="Open Sans" w:cs="Open Sans"/>
          <w:color w:val="000000" w:themeColor="text1"/>
        </w:rPr>
        <w:t>prac</w:t>
      </w:r>
      <w:r w:rsidRPr="00FA7779">
        <w:rPr>
          <w:rFonts w:ascii="Open Sans" w:hAnsi="Open Sans" w:cs="Open Sans"/>
          <w:color w:val="000000" w:themeColor="text1"/>
        </w:rPr>
        <w:t>, dla któr</w:t>
      </w:r>
      <w:r w:rsidR="0094725E">
        <w:rPr>
          <w:rFonts w:ascii="Open Sans" w:hAnsi="Open Sans" w:cs="Open Sans"/>
          <w:color w:val="000000" w:themeColor="text1"/>
        </w:rPr>
        <w:t>ych</w:t>
      </w:r>
      <w:r w:rsidRPr="00FA7779">
        <w:rPr>
          <w:rFonts w:ascii="Open Sans" w:hAnsi="Open Sans" w:cs="Open Sans"/>
          <w:color w:val="000000" w:themeColor="text1"/>
        </w:rPr>
        <w:t xml:space="preserve"> dokumentacja projektowa ma powstać, w sposób zapewniający jej prawidłowe funkcjonowanie, uznaje się za wchodzące w zakres obowiązków Wykonawcy.</w:t>
      </w:r>
    </w:p>
    <w:p w14:paraId="55C08A8A" w14:textId="77777777" w:rsidR="00B96F90" w:rsidRPr="00FA7779" w:rsidRDefault="00B96F90" w:rsidP="00D404EF">
      <w:pPr>
        <w:numPr>
          <w:ilvl w:val="0"/>
          <w:numId w:val="40"/>
        </w:numPr>
        <w:spacing w:after="0" w:line="240" w:lineRule="auto"/>
        <w:ind w:left="850" w:hanging="425"/>
        <w:jc w:val="both"/>
        <w:rPr>
          <w:rFonts w:ascii="Open Sans" w:hAnsi="Open Sans" w:cs="Open Sans"/>
          <w:color w:val="000000" w:themeColor="text1"/>
        </w:rPr>
      </w:pPr>
      <w:r w:rsidRPr="00FA7779">
        <w:rPr>
          <w:rFonts w:ascii="Open Sans" w:hAnsi="Open Sans" w:cs="Open Sans"/>
          <w:color w:val="000000" w:themeColor="text1"/>
        </w:rPr>
        <w:t>Wykonawca na bieżąco w poszczególnych fazach realizacji zamówienia zobowiązany jest uzgadniać z Zamawiającym projekt i przedstawić go na żądanie Zamawiającego do wglądu.</w:t>
      </w:r>
    </w:p>
    <w:p w14:paraId="568FC5D8" w14:textId="7B56A40B" w:rsidR="00EE0445" w:rsidRPr="00FA7779" w:rsidRDefault="00A4069B" w:rsidP="00D404EF">
      <w:pPr>
        <w:numPr>
          <w:ilvl w:val="0"/>
          <w:numId w:val="40"/>
        </w:numPr>
        <w:spacing w:after="0" w:line="240" w:lineRule="auto"/>
        <w:ind w:left="850" w:hanging="425"/>
        <w:jc w:val="both"/>
        <w:rPr>
          <w:rFonts w:ascii="Open Sans" w:hAnsi="Open Sans" w:cs="Open Sans"/>
          <w:color w:val="000000" w:themeColor="text1"/>
        </w:rPr>
      </w:pPr>
      <w:r w:rsidRPr="00FA7779">
        <w:rPr>
          <w:rFonts w:ascii="Open Sans" w:hAnsi="Open Sans" w:cs="Open Sans"/>
          <w:color w:val="000000" w:themeColor="text1"/>
        </w:rPr>
        <w:t>Dostarczona d</w:t>
      </w:r>
      <w:r w:rsidR="00EE0445" w:rsidRPr="00FA7779">
        <w:rPr>
          <w:rFonts w:ascii="Open Sans" w:hAnsi="Open Sans" w:cs="Open Sans"/>
          <w:color w:val="000000" w:themeColor="text1"/>
        </w:rPr>
        <w:t>okumentacja musi być oprawiona w sposób trwały – poprzez bindowanie poszczególnych projektów w branżach oraz innych opracowań, poskładana w komplety ponumerowane nume</w:t>
      </w:r>
      <w:r w:rsidRPr="00FA7779">
        <w:rPr>
          <w:rFonts w:ascii="Open Sans" w:hAnsi="Open Sans" w:cs="Open Sans"/>
          <w:color w:val="000000" w:themeColor="text1"/>
        </w:rPr>
        <w:t>rem poszczególnych egzemplarzy d</w:t>
      </w:r>
      <w:r w:rsidR="00EE0445" w:rsidRPr="00FA7779">
        <w:rPr>
          <w:rFonts w:ascii="Open Sans" w:hAnsi="Open Sans" w:cs="Open Sans"/>
          <w:color w:val="000000" w:themeColor="text1"/>
        </w:rPr>
        <w:t>okumentacji, a inne opracowania w opisanych</w:t>
      </w:r>
      <w:r w:rsidR="00FA2E24">
        <w:rPr>
          <w:rFonts w:ascii="Open Sans" w:hAnsi="Open Sans" w:cs="Open Sans"/>
          <w:color w:val="000000" w:themeColor="text1"/>
        </w:rPr>
        <w:t xml:space="preserve"> </w:t>
      </w:r>
      <w:r w:rsidR="00EE0445" w:rsidRPr="00FA7779">
        <w:rPr>
          <w:rFonts w:ascii="Open Sans" w:hAnsi="Open Sans" w:cs="Open Sans"/>
          <w:color w:val="000000" w:themeColor="text1"/>
        </w:rPr>
        <w:t>i ponumerowanych teczkach.</w:t>
      </w:r>
    </w:p>
    <w:p w14:paraId="64A5D705" w14:textId="5EB219A6" w:rsidR="00EE0445" w:rsidRPr="00FA7779" w:rsidRDefault="00EE0445" w:rsidP="00D404EF">
      <w:pPr>
        <w:pStyle w:val="Akapitzlist"/>
        <w:numPr>
          <w:ilvl w:val="1"/>
          <w:numId w:val="40"/>
        </w:numPr>
        <w:spacing w:after="0"/>
        <w:rPr>
          <w:rFonts w:ascii="Open Sans" w:eastAsiaTheme="minorHAnsi" w:hAnsi="Open Sans" w:cs="Open Sans"/>
          <w:color w:val="000000" w:themeColor="text1"/>
          <w:sz w:val="22"/>
          <w:szCs w:val="22"/>
        </w:rPr>
      </w:pPr>
      <w:r w:rsidRPr="00FA7779">
        <w:rPr>
          <w:rFonts w:ascii="Open Sans" w:eastAsiaTheme="minorHAnsi" w:hAnsi="Open Sans" w:cs="Open Sans"/>
          <w:color w:val="000000" w:themeColor="text1"/>
          <w:sz w:val="22"/>
          <w:szCs w:val="22"/>
        </w:rPr>
        <w:t>Nazwy plików na nośnikach elektronicznych mają zwierać maksymalnie 20 znaków, bez polskich liter, a w przypadków nazw plików rysunków w</w:t>
      </w:r>
      <w:r w:rsidR="00FA2E24">
        <w:rPr>
          <w:rFonts w:ascii="Open Sans" w:eastAsiaTheme="minorHAnsi" w:hAnsi="Open Sans" w:cs="Open Sans"/>
          <w:color w:val="000000" w:themeColor="text1"/>
          <w:sz w:val="22"/>
          <w:szCs w:val="22"/>
        </w:rPr>
        <w:t> </w:t>
      </w:r>
      <w:r w:rsidRPr="00FA7779">
        <w:rPr>
          <w:rFonts w:ascii="Open Sans" w:eastAsiaTheme="minorHAnsi" w:hAnsi="Open Sans" w:cs="Open Sans"/>
          <w:color w:val="000000" w:themeColor="text1"/>
          <w:sz w:val="22"/>
          <w:szCs w:val="22"/>
        </w:rPr>
        <w:t>nazwie należy zawrzeć numer rysunku i krótki tytuł.</w:t>
      </w:r>
    </w:p>
    <w:p w14:paraId="0EEF6D59" w14:textId="77777777" w:rsidR="0080635B" w:rsidRPr="00FA7779" w:rsidRDefault="0080635B" w:rsidP="00D404EF">
      <w:pPr>
        <w:pStyle w:val="Akapitzlist"/>
        <w:numPr>
          <w:ilvl w:val="1"/>
          <w:numId w:val="40"/>
        </w:numPr>
        <w:spacing w:after="0"/>
        <w:ind w:left="1582" w:hanging="742"/>
        <w:rPr>
          <w:rFonts w:ascii="Open Sans" w:eastAsia="Calibri" w:hAnsi="Open Sans" w:cs="Open Sans"/>
          <w:color w:val="000000" w:themeColor="text1"/>
          <w:sz w:val="22"/>
          <w:szCs w:val="22"/>
        </w:rPr>
      </w:pPr>
      <w:r w:rsidRPr="00FA7779">
        <w:rPr>
          <w:rFonts w:ascii="Open Sans" w:eastAsia="Calibri" w:hAnsi="Open Sans" w:cs="Open Sans"/>
          <w:color w:val="000000" w:themeColor="text1"/>
          <w:sz w:val="22"/>
          <w:szCs w:val="22"/>
        </w:rPr>
        <w:t xml:space="preserve">W </w:t>
      </w:r>
      <w:r w:rsidRPr="00FA7779">
        <w:rPr>
          <w:rFonts w:ascii="Open Sans" w:eastAsiaTheme="minorHAnsi" w:hAnsi="Open Sans" w:cs="Open Sans"/>
          <w:color w:val="000000" w:themeColor="text1"/>
          <w:sz w:val="22"/>
          <w:szCs w:val="22"/>
        </w:rPr>
        <w:t>przypadku konieczności dokonania w dokumentacji zmian, zastosowanie znajdują poniższe postanowienia:</w:t>
      </w:r>
    </w:p>
    <w:p w14:paraId="1242A0F1" w14:textId="77777777" w:rsidR="002F4DF6" w:rsidRPr="00FA7779" w:rsidRDefault="002F4DF6" w:rsidP="00D404EF">
      <w:pPr>
        <w:pStyle w:val="CMSHeadL5"/>
        <w:keepNext/>
        <w:widowControl/>
        <w:numPr>
          <w:ilvl w:val="1"/>
          <w:numId w:val="8"/>
        </w:numPr>
        <w:spacing w:after="0" w:line="240" w:lineRule="auto"/>
        <w:ind w:left="1834" w:hanging="434"/>
        <w:rPr>
          <w:rFonts w:ascii="Open Sans" w:eastAsia="Calibri" w:hAnsi="Open Sans" w:cs="Open Sans"/>
          <w:color w:val="000000" w:themeColor="text1"/>
          <w:lang w:val="pl-PL"/>
        </w:rPr>
      </w:pPr>
      <w:r w:rsidRPr="00FA7779">
        <w:rPr>
          <w:rFonts w:ascii="Open Sans" w:eastAsia="Calibri" w:hAnsi="Open Sans" w:cs="Open Sans"/>
          <w:color w:val="000000" w:themeColor="text1"/>
          <w:lang w:val="pl-PL"/>
        </w:rPr>
        <w:t xml:space="preserve">w </w:t>
      </w:r>
      <w:r w:rsidRPr="00FA7779">
        <w:rPr>
          <w:rFonts w:ascii="Open Sans" w:eastAsia="SimSun" w:hAnsi="Open Sans" w:cs="Open Sans"/>
          <w:color w:val="000000" w:themeColor="text1"/>
          <w:lang w:val="pl-PL"/>
        </w:rPr>
        <w:t>przypadku</w:t>
      </w:r>
      <w:r w:rsidRPr="00FA7779">
        <w:rPr>
          <w:rFonts w:ascii="Open Sans" w:eastAsia="Calibri" w:hAnsi="Open Sans" w:cs="Open Sans"/>
          <w:color w:val="000000" w:themeColor="text1"/>
          <w:lang w:val="pl-PL"/>
        </w:rPr>
        <w:t xml:space="preserve"> wprowadzania jakichkolwiek zmian lub uzupełnień do przekazanej dokumentacji, Wykonawca zobowiązany jest dostarczyć kompletne egzemplarze dokumentacji uwzględniające wprowadzone zmiany, a dostarczona dokumentacja winna być oznaczona kolejnym numerem rewizji, </w:t>
      </w:r>
    </w:p>
    <w:p w14:paraId="2124EB1C" w14:textId="77777777" w:rsidR="002F4DF6" w:rsidRPr="00FA7779" w:rsidRDefault="002F4DF6" w:rsidP="00D404EF">
      <w:pPr>
        <w:pStyle w:val="CMSHeadL5"/>
        <w:keepNext/>
        <w:widowControl/>
        <w:numPr>
          <w:ilvl w:val="1"/>
          <w:numId w:val="8"/>
        </w:numPr>
        <w:spacing w:after="0" w:line="240" w:lineRule="auto"/>
        <w:ind w:left="1834" w:hanging="434"/>
        <w:rPr>
          <w:rFonts w:ascii="Open Sans" w:eastAsia="Calibri" w:hAnsi="Open Sans" w:cs="Open Sans"/>
          <w:color w:val="000000" w:themeColor="text1"/>
          <w:lang w:val="pl-PL"/>
        </w:rPr>
      </w:pPr>
      <w:r w:rsidRPr="00FA7779">
        <w:rPr>
          <w:rFonts w:ascii="Open Sans" w:eastAsia="SimSun" w:hAnsi="Open Sans" w:cs="Open Sans"/>
          <w:color w:val="000000" w:themeColor="text1"/>
          <w:lang w:val="pl-PL"/>
        </w:rPr>
        <w:t>Zamawiający</w:t>
      </w:r>
      <w:r w:rsidRPr="00FA7779">
        <w:rPr>
          <w:rFonts w:ascii="Open Sans" w:eastAsia="Calibri" w:hAnsi="Open Sans" w:cs="Open Sans"/>
          <w:color w:val="000000" w:themeColor="text1"/>
          <w:lang w:val="pl-PL"/>
        </w:rPr>
        <w:t xml:space="preserve"> dopuszcza przekazywanie przez Wykonawcę zmian do dokumentacji w formie osobnych kart zmian, pod warunkiem uzupełnienia przez Wykonawcę posiadanej przez Zamawiającego dokumentacji o powyższe karty zmian, co nastąpi w siedzibie Zamawiającego,</w:t>
      </w:r>
    </w:p>
    <w:p w14:paraId="205C556F" w14:textId="10E6B683" w:rsidR="002F4DF6" w:rsidRPr="00FA7779" w:rsidRDefault="002F4DF6" w:rsidP="00D404EF">
      <w:pPr>
        <w:pStyle w:val="CMSHeadL5"/>
        <w:keepNext/>
        <w:widowControl/>
        <w:numPr>
          <w:ilvl w:val="1"/>
          <w:numId w:val="8"/>
        </w:numPr>
        <w:spacing w:after="0" w:line="240" w:lineRule="auto"/>
        <w:ind w:left="1834" w:hanging="434"/>
        <w:rPr>
          <w:rFonts w:ascii="Open Sans" w:eastAsia="Calibri" w:hAnsi="Open Sans" w:cs="Open Sans"/>
          <w:color w:val="000000" w:themeColor="text1"/>
          <w:lang w:val="pl-PL"/>
        </w:rPr>
      </w:pPr>
      <w:r w:rsidRPr="00FA7779">
        <w:rPr>
          <w:rFonts w:ascii="Open Sans" w:eastAsia="Calibri" w:hAnsi="Open Sans" w:cs="Open Sans"/>
          <w:color w:val="000000" w:themeColor="text1"/>
          <w:lang w:val="pl-PL"/>
        </w:rPr>
        <w:t xml:space="preserve">w przypadku, gdy zaistniałe w trakcie realizacji prac budowlano-montażowych zmiany mają wpływ na projekt i skutkują koniecznością jego zmiany, Wykonawca jest zobowiązany do dokonania weryfikacji </w:t>
      </w:r>
      <w:r w:rsidRPr="00FA7779">
        <w:rPr>
          <w:rFonts w:ascii="Open Sans" w:eastAsia="Calibri" w:hAnsi="Open Sans" w:cs="Open Sans"/>
          <w:color w:val="000000" w:themeColor="text1"/>
          <w:lang w:val="pl-PL"/>
        </w:rPr>
        <w:lastRenderedPageBreak/>
        <w:t>projektu i uzyskania od organów administracji publicznej stosownych decyzji administracyjnych,</w:t>
      </w:r>
    </w:p>
    <w:p w14:paraId="11464903" w14:textId="5B81AD56" w:rsidR="002103E6" w:rsidRPr="00FA7779" w:rsidRDefault="00C6689A" w:rsidP="00D404EF">
      <w:pPr>
        <w:pStyle w:val="CMSHeadL5"/>
        <w:keepNext/>
        <w:widowControl/>
        <w:numPr>
          <w:ilvl w:val="1"/>
          <w:numId w:val="8"/>
        </w:numPr>
        <w:spacing w:after="0" w:line="240" w:lineRule="auto"/>
        <w:ind w:left="1834" w:hanging="434"/>
        <w:rPr>
          <w:rFonts w:ascii="Open Sans" w:eastAsia="SimSun" w:hAnsi="Open Sans" w:cs="Open Sans"/>
          <w:color w:val="000000" w:themeColor="text1"/>
          <w:lang w:val="pl-PL"/>
        </w:rPr>
      </w:pPr>
      <w:r w:rsidRPr="00FA7779">
        <w:rPr>
          <w:rFonts w:ascii="Open Sans" w:eastAsia="SimSun" w:hAnsi="Open Sans" w:cs="Open Sans"/>
          <w:color w:val="000000" w:themeColor="text1"/>
          <w:lang w:val="pl-PL"/>
        </w:rPr>
        <w:t>w</w:t>
      </w:r>
      <w:r w:rsidR="0080635B" w:rsidRPr="00FA7779">
        <w:rPr>
          <w:rFonts w:ascii="Open Sans" w:eastAsia="Calibri" w:hAnsi="Open Sans" w:cs="Open Sans"/>
          <w:color w:val="000000" w:themeColor="text1"/>
          <w:lang w:val="pl-PL"/>
        </w:rPr>
        <w:t>s</w:t>
      </w:r>
      <w:r w:rsidR="0080635B" w:rsidRPr="00FA7779">
        <w:rPr>
          <w:rFonts w:ascii="Open Sans" w:eastAsia="SimSun" w:hAnsi="Open Sans" w:cs="Open Sans"/>
          <w:color w:val="000000" w:themeColor="text1"/>
          <w:lang w:val="pl-PL"/>
        </w:rPr>
        <w:t xml:space="preserve">zystkie </w:t>
      </w:r>
      <w:r w:rsidR="0080635B" w:rsidRPr="00FA7779">
        <w:rPr>
          <w:rFonts w:ascii="Open Sans" w:hAnsi="Open Sans" w:cs="Open Sans"/>
          <w:color w:val="000000" w:themeColor="text1"/>
          <w:lang w:val="pl-PL"/>
        </w:rPr>
        <w:t>poprawiane</w:t>
      </w:r>
      <w:r w:rsidR="0080635B" w:rsidRPr="00FA7779">
        <w:rPr>
          <w:rFonts w:ascii="Open Sans" w:eastAsia="SimSun" w:hAnsi="Open Sans" w:cs="Open Sans"/>
          <w:color w:val="000000" w:themeColor="text1"/>
          <w:lang w:val="pl-PL"/>
        </w:rPr>
        <w:t xml:space="preserve"> rysunki, w wyniku wprowadzenia uwag </w:t>
      </w:r>
      <w:r w:rsidR="0080635B" w:rsidRPr="00FA7779">
        <w:rPr>
          <w:rFonts w:ascii="Open Sans" w:hAnsi="Open Sans" w:cs="Open Sans"/>
          <w:color w:val="000000" w:themeColor="text1"/>
          <w:lang w:val="pl-PL"/>
        </w:rPr>
        <w:t>Zamawiającego</w:t>
      </w:r>
      <w:r w:rsidR="0080635B" w:rsidRPr="00FA7779">
        <w:rPr>
          <w:rFonts w:ascii="Open Sans" w:eastAsia="SimSun" w:hAnsi="Open Sans" w:cs="Open Sans"/>
          <w:color w:val="000000" w:themeColor="text1"/>
          <w:lang w:val="pl-PL"/>
        </w:rPr>
        <w:t>, muszą być oznaczone kolejnym numerem wersji,</w:t>
      </w:r>
      <w:r w:rsidR="0080635B" w:rsidRPr="00FA7779">
        <w:rPr>
          <w:rFonts w:ascii="Open Sans" w:eastAsia="SimSun" w:hAnsi="Open Sans" w:cs="Open Sans"/>
          <w:color w:val="000000" w:themeColor="text1"/>
          <w:lang w:val="pl-PL"/>
        </w:rPr>
        <w:br/>
        <w:t xml:space="preserve">a w spisie rysunków ma być podana ostatnia obowiązująca wersja. Projektant zobowiązany jest do wymiany w dostarczonej dokumentacji wszystkich rysunków czy stron, w których wprowadzał poprawki, po czym musi dostarczyć całą poprawioną dokumentację na </w:t>
      </w:r>
      <w:r w:rsidR="00FA2E24">
        <w:rPr>
          <w:rFonts w:ascii="Open Sans" w:eastAsia="SimSun" w:hAnsi="Open Sans" w:cs="Open Sans"/>
          <w:color w:val="000000" w:themeColor="text1"/>
          <w:lang w:val="pl-PL"/>
        </w:rPr>
        <w:t>nośniku USB</w:t>
      </w:r>
      <w:r w:rsidR="0080635B" w:rsidRPr="00FA7779">
        <w:rPr>
          <w:rFonts w:ascii="Open Sans" w:eastAsia="SimSun" w:hAnsi="Open Sans" w:cs="Open Sans"/>
          <w:color w:val="000000" w:themeColor="text1"/>
          <w:lang w:val="pl-PL"/>
        </w:rPr>
        <w:br/>
        <w:t>z dodatkowym oznaczeniem daty i kolejnego numeru wersji płyty</w:t>
      </w:r>
      <w:r w:rsidR="0080635B" w:rsidRPr="00FA7779">
        <w:rPr>
          <w:rFonts w:ascii="Open Sans" w:eastAsia="SimSun" w:hAnsi="Open Sans" w:cs="Open Sans"/>
          <w:color w:val="000000" w:themeColor="text1"/>
          <w:lang w:val="pl-PL"/>
        </w:rPr>
        <w:br/>
        <w:t>i oświadczeniem, że dostarczon</w:t>
      </w:r>
      <w:r w:rsidR="00FA2E24">
        <w:rPr>
          <w:rFonts w:ascii="Open Sans" w:eastAsia="SimSun" w:hAnsi="Open Sans" w:cs="Open Sans"/>
          <w:color w:val="000000" w:themeColor="text1"/>
          <w:lang w:val="pl-PL"/>
        </w:rPr>
        <w:t>y nośnik</w:t>
      </w:r>
      <w:r w:rsidR="0080635B" w:rsidRPr="00FA7779">
        <w:rPr>
          <w:rFonts w:ascii="Open Sans" w:eastAsia="SimSun" w:hAnsi="Open Sans" w:cs="Open Sans"/>
          <w:color w:val="000000" w:themeColor="text1"/>
          <w:lang w:val="pl-PL"/>
        </w:rPr>
        <w:t xml:space="preserve"> zawiera ostatnią poprawioną wersję i jest tożsama z poprawioną dokumentacją, a dostarczoną Zamawiającemu w wersji papierowej.</w:t>
      </w:r>
    </w:p>
    <w:p w14:paraId="506BA8B8" w14:textId="77777777" w:rsidR="00F2267C" w:rsidRPr="00FA7779" w:rsidRDefault="00F2267C" w:rsidP="00D404EF">
      <w:pPr>
        <w:numPr>
          <w:ilvl w:val="0"/>
          <w:numId w:val="40"/>
        </w:numPr>
        <w:spacing w:after="0" w:line="240" w:lineRule="auto"/>
        <w:ind w:left="851" w:hanging="425"/>
        <w:jc w:val="both"/>
        <w:rPr>
          <w:rFonts w:ascii="Open Sans" w:hAnsi="Open Sans" w:cs="Open Sans"/>
          <w:color w:val="000000" w:themeColor="text1"/>
        </w:rPr>
      </w:pPr>
      <w:r w:rsidRPr="00FA7779">
        <w:rPr>
          <w:rFonts w:ascii="Open Sans" w:hAnsi="Open Sans" w:cs="Open Sans"/>
          <w:color w:val="000000" w:themeColor="text1"/>
        </w:rPr>
        <w:t>Wykonawca zobowiązany jest do:</w:t>
      </w:r>
    </w:p>
    <w:p w14:paraId="4D347043" w14:textId="77777777" w:rsidR="00F2267C" w:rsidRPr="00FA7779" w:rsidRDefault="00F2267C" w:rsidP="00D404EF">
      <w:pPr>
        <w:pStyle w:val="Akapitzlist"/>
        <w:numPr>
          <w:ilvl w:val="1"/>
          <w:numId w:val="33"/>
        </w:numPr>
        <w:spacing w:after="0"/>
        <w:ind w:left="1176" w:hanging="434"/>
        <w:rPr>
          <w:rFonts w:ascii="Open Sans" w:hAnsi="Open Sans" w:cs="Open Sans"/>
          <w:color w:val="000000" w:themeColor="text1"/>
          <w:sz w:val="22"/>
          <w:szCs w:val="22"/>
        </w:rPr>
      </w:pPr>
      <w:r w:rsidRPr="00FA7779">
        <w:rPr>
          <w:rFonts w:ascii="Open Sans" w:hAnsi="Open Sans" w:cs="Open Sans"/>
          <w:color w:val="000000" w:themeColor="text1"/>
          <w:sz w:val="22"/>
          <w:szCs w:val="22"/>
        </w:rPr>
        <w:t>Złożenia oświadczenia, że:</w:t>
      </w:r>
    </w:p>
    <w:p w14:paraId="6FC396E0" w14:textId="77777777" w:rsidR="00F2267C" w:rsidRPr="00FA7779" w:rsidRDefault="00F2267C" w:rsidP="00D404EF">
      <w:pPr>
        <w:numPr>
          <w:ilvl w:val="0"/>
          <w:numId w:val="27"/>
        </w:numPr>
        <w:spacing w:after="0" w:line="240" w:lineRule="auto"/>
        <w:ind w:left="993" w:firstLine="141"/>
        <w:jc w:val="both"/>
        <w:rPr>
          <w:rFonts w:ascii="Open Sans" w:eastAsia="Times New Roman" w:hAnsi="Open Sans" w:cs="Open Sans"/>
          <w:color w:val="000000" w:themeColor="text1"/>
          <w:lang w:eastAsia="pl-PL"/>
        </w:rPr>
      </w:pPr>
      <w:r w:rsidRPr="00FA7779">
        <w:rPr>
          <w:rFonts w:ascii="Open Sans" w:eastAsia="Times New Roman" w:hAnsi="Open Sans" w:cs="Open Sans"/>
          <w:color w:val="000000" w:themeColor="text1"/>
          <w:lang w:eastAsia="pl-PL"/>
        </w:rPr>
        <w:t>wykonana dokumentacja jest sporządzona:</w:t>
      </w:r>
    </w:p>
    <w:p w14:paraId="3D7FF5BA" w14:textId="5C2E5051" w:rsidR="00F2267C" w:rsidRPr="00FA7779" w:rsidRDefault="00F2267C" w:rsidP="00D404EF">
      <w:pPr>
        <w:numPr>
          <w:ilvl w:val="0"/>
          <w:numId w:val="28"/>
        </w:numPr>
        <w:spacing w:after="0" w:line="240" w:lineRule="auto"/>
        <w:ind w:left="1876" w:hanging="448"/>
        <w:jc w:val="both"/>
        <w:rPr>
          <w:rFonts w:ascii="Open Sans" w:eastAsia="Times New Roman" w:hAnsi="Open Sans" w:cs="Open Sans"/>
          <w:color w:val="000000" w:themeColor="text1"/>
          <w:lang w:eastAsia="pl-PL"/>
        </w:rPr>
      </w:pPr>
      <w:r w:rsidRPr="00FA7779">
        <w:rPr>
          <w:rFonts w:ascii="Open Sans" w:eastAsia="Times New Roman" w:hAnsi="Open Sans" w:cs="Open Sans"/>
          <w:color w:val="000000" w:themeColor="text1"/>
          <w:lang w:eastAsia="pl-PL"/>
        </w:rPr>
        <w:t>zgodnie z Umową, obowiązującymi przepisami prawa, przepisami techniczno – budowlanymi, normami, zasadami wiedzy technicznej</w:t>
      </w:r>
      <w:r w:rsidR="00FA2E24">
        <w:rPr>
          <w:rFonts w:ascii="Open Sans" w:eastAsia="Times New Roman" w:hAnsi="Open Sans" w:cs="Open Sans"/>
          <w:color w:val="000000" w:themeColor="text1"/>
          <w:lang w:eastAsia="pl-PL"/>
        </w:rPr>
        <w:t>, o</w:t>
      </w:r>
      <w:r w:rsidR="00FD1C58">
        <w:rPr>
          <w:rFonts w:ascii="Open Sans" w:eastAsia="Times New Roman" w:hAnsi="Open Sans" w:cs="Open Sans"/>
          <w:color w:val="000000" w:themeColor="text1"/>
          <w:lang w:eastAsia="pl-PL"/>
        </w:rPr>
        <w:t> </w:t>
      </w:r>
      <w:r w:rsidR="00FA2E24">
        <w:rPr>
          <w:rFonts w:ascii="Open Sans" w:eastAsia="Times New Roman" w:hAnsi="Open Sans" w:cs="Open Sans"/>
          <w:color w:val="000000" w:themeColor="text1"/>
          <w:lang w:eastAsia="pl-PL"/>
        </w:rPr>
        <w:t xml:space="preserve">których mowa w </w:t>
      </w:r>
      <w:r w:rsidR="00FA2E24" w:rsidRPr="00FA2E24">
        <w:rPr>
          <w:rFonts w:ascii="Open Sans" w:eastAsia="Times New Roman" w:hAnsi="Open Sans" w:cs="Open Sans"/>
          <w:b/>
          <w:bCs/>
          <w:color w:val="000000" w:themeColor="text1"/>
          <w:lang w:eastAsia="pl-PL"/>
        </w:rPr>
        <w:t>Załączniku nr 1</w:t>
      </w:r>
      <w:r w:rsidR="00FA2E24">
        <w:rPr>
          <w:rFonts w:ascii="Open Sans" w:eastAsia="Times New Roman" w:hAnsi="Open Sans" w:cs="Open Sans"/>
          <w:color w:val="000000" w:themeColor="text1"/>
          <w:lang w:eastAsia="pl-PL"/>
        </w:rPr>
        <w:t xml:space="preserve"> do Umowy</w:t>
      </w:r>
      <w:r w:rsidRPr="00FA7779">
        <w:rPr>
          <w:rFonts w:ascii="Open Sans" w:eastAsia="Times New Roman" w:hAnsi="Open Sans" w:cs="Open Sans"/>
          <w:color w:val="000000" w:themeColor="text1"/>
          <w:lang w:eastAsia="pl-PL"/>
        </w:rPr>
        <w:t xml:space="preserve">; </w:t>
      </w:r>
    </w:p>
    <w:p w14:paraId="7102BF34" w14:textId="77777777" w:rsidR="00F2267C" w:rsidRPr="00FA7779" w:rsidRDefault="00F2267C" w:rsidP="00D404EF">
      <w:pPr>
        <w:numPr>
          <w:ilvl w:val="0"/>
          <w:numId w:val="28"/>
        </w:numPr>
        <w:spacing w:after="0" w:line="240" w:lineRule="auto"/>
        <w:ind w:left="1876" w:hanging="448"/>
        <w:jc w:val="both"/>
        <w:rPr>
          <w:rFonts w:ascii="Open Sans" w:eastAsia="Times New Roman" w:hAnsi="Open Sans" w:cs="Open Sans"/>
          <w:color w:val="000000" w:themeColor="text1"/>
          <w:lang w:eastAsia="pl-PL"/>
        </w:rPr>
      </w:pPr>
      <w:r w:rsidRPr="00FA7779">
        <w:rPr>
          <w:rFonts w:ascii="Open Sans" w:eastAsia="Times New Roman" w:hAnsi="Open Sans" w:cs="Open Sans"/>
          <w:color w:val="000000" w:themeColor="text1"/>
          <w:lang w:eastAsia="pl-PL"/>
        </w:rPr>
        <w:t>kompletnie z punktu w</w:t>
      </w:r>
      <w:r w:rsidR="00C6689A" w:rsidRPr="00FA7779">
        <w:rPr>
          <w:rFonts w:ascii="Open Sans" w:eastAsia="Times New Roman" w:hAnsi="Open Sans" w:cs="Open Sans"/>
          <w:color w:val="000000" w:themeColor="text1"/>
          <w:lang w:eastAsia="pl-PL"/>
        </w:rPr>
        <w:t>idzenia celu, któremu ma służyć,</w:t>
      </w:r>
    </w:p>
    <w:p w14:paraId="116E178B" w14:textId="75E852FF" w:rsidR="00F2267C" w:rsidRPr="00FA7779" w:rsidRDefault="00F2267C" w:rsidP="00D404EF">
      <w:pPr>
        <w:numPr>
          <w:ilvl w:val="0"/>
          <w:numId w:val="28"/>
        </w:numPr>
        <w:spacing w:after="0" w:line="240" w:lineRule="auto"/>
        <w:ind w:left="1876" w:hanging="448"/>
        <w:jc w:val="both"/>
        <w:rPr>
          <w:rFonts w:ascii="Open Sans" w:eastAsia="Times New Roman" w:hAnsi="Open Sans" w:cs="Open Sans"/>
          <w:color w:val="000000" w:themeColor="text1"/>
          <w:lang w:eastAsia="pl-PL"/>
        </w:rPr>
      </w:pPr>
      <w:r w:rsidRPr="00FA7779">
        <w:rPr>
          <w:rFonts w:ascii="Open Sans" w:eastAsia="Times New Roman" w:hAnsi="Open Sans" w:cs="Open Sans"/>
          <w:color w:val="000000" w:themeColor="text1"/>
          <w:lang w:eastAsia="pl-PL"/>
        </w:rPr>
        <w:t xml:space="preserve">jest zgodna z uzyskaną decyzją </w:t>
      </w:r>
      <w:r w:rsidR="00FA2E24">
        <w:rPr>
          <w:rFonts w:ascii="Open Sans" w:eastAsia="Times New Roman" w:hAnsi="Open Sans" w:cs="Open Sans"/>
          <w:color w:val="000000" w:themeColor="text1"/>
          <w:lang w:eastAsia="pl-PL"/>
        </w:rPr>
        <w:t>o pozwolenie wodnoprawne</w:t>
      </w:r>
      <w:r w:rsidR="00FD1C58">
        <w:rPr>
          <w:rFonts w:ascii="Open Sans" w:eastAsia="Times New Roman" w:hAnsi="Open Sans" w:cs="Open Sans"/>
          <w:color w:val="000000" w:themeColor="text1"/>
          <w:lang w:eastAsia="pl-PL"/>
        </w:rPr>
        <w:t xml:space="preserve">/ decyzjami </w:t>
      </w:r>
      <w:r w:rsidR="00FA2E24">
        <w:rPr>
          <w:rFonts w:ascii="Open Sans" w:eastAsia="Times New Roman" w:hAnsi="Open Sans" w:cs="Open Sans"/>
          <w:color w:val="000000" w:themeColor="text1"/>
          <w:lang w:eastAsia="pl-PL"/>
        </w:rPr>
        <w:t>administracyjn</w:t>
      </w:r>
      <w:r w:rsidR="00FD1C58">
        <w:rPr>
          <w:rFonts w:ascii="Open Sans" w:eastAsia="Times New Roman" w:hAnsi="Open Sans" w:cs="Open Sans"/>
          <w:color w:val="000000" w:themeColor="text1"/>
          <w:lang w:eastAsia="pl-PL"/>
        </w:rPr>
        <w:t>ymi</w:t>
      </w:r>
      <w:r w:rsidR="00C6689A" w:rsidRPr="00FA7779">
        <w:rPr>
          <w:rFonts w:ascii="Open Sans" w:eastAsia="Times New Roman" w:hAnsi="Open Sans" w:cs="Open Sans"/>
          <w:color w:val="000000" w:themeColor="text1"/>
          <w:lang w:eastAsia="pl-PL"/>
        </w:rPr>
        <w:t>,</w:t>
      </w:r>
    </w:p>
    <w:p w14:paraId="4789E778" w14:textId="77777777" w:rsidR="00F2267C" w:rsidRPr="00FA7779" w:rsidRDefault="00F2267C" w:rsidP="00D404EF">
      <w:pPr>
        <w:numPr>
          <w:ilvl w:val="0"/>
          <w:numId w:val="28"/>
        </w:numPr>
        <w:spacing w:after="0" w:line="240" w:lineRule="auto"/>
        <w:ind w:left="1876" w:hanging="448"/>
        <w:jc w:val="both"/>
        <w:rPr>
          <w:rFonts w:ascii="Open Sans" w:eastAsia="Times New Roman" w:hAnsi="Open Sans" w:cs="Open Sans"/>
          <w:color w:val="000000" w:themeColor="text1"/>
          <w:lang w:eastAsia="pl-PL"/>
        </w:rPr>
      </w:pPr>
      <w:r w:rsidRPr="00FA7779">
        <w:rPr>
          <w:rFonts w:ascii="Open Sans" w:eastAsia="Times New Roman" w:hAnsi="Open Sans" w:cs="Open Sans"/>
          <w:color w:val="000000" w:themeColor="text1"/>
          <w:lang w:eastAsia="pl-PL"/>
        </w:rPr>
        <w:t>nie narusza praw autorskich i praw własności przemysłowej</w:t>
      </w:r>
      <w:r w:rsidR="00D67390" w:rsidRPr="00FA7779">
        <w:rPr>
          <w:rFonts w:ascii="Open Sans" w:eastAsia="Times New Roman" w:hAnsi="Open Sans" w:cs="Open Sans"/>
          <w:color w:val="000000" w:themeColor="text1"/>
          <w:lang w:eastAsia="pl-PL"/>
        </w:rPr>
        <w:br/>
      </w:r>
      <w:r w:rsidR="00C6689A" w:rsidRPr="00FA7779">
        <w:rPr>
          <w:rFonts w:ascii="Open Sans" w:eastAsia="Times New Roman" w:hAnsi="Open Sans" w:cs="Open Sans"/>
          <w:color w:val="000000" w:themeColor="text1"/>
          <w:lang w:eastAsia="pl-PL"/>
        </w:rPr>
        <w:t>i patentów osób trzecich,</w:t>
      </w:r>
    </w:p>
    <w:p w14:paraId="1081B45F" w14:textId="77777777" w:rsidR="007F1EF1" w:rsidRPr="00FA7779" w:rsidRDefault="00A4069B" w:rsidP="00D404EF">
      <w:pPr>
        <w:numPr>
          <w:ilvl w:val="0"/>
          <w:numId w:val="28"/>
        </w:numPr>
        <w:spacing w:after="0" w:line="240" w:lineRule="auto"/>
        <w:ind w:left="1876" w:hanging="448"/>
        <w:jc w:val="both"/>
        <w:rPr>
          <w:rFonts w:ascii="Open Sans" w:eastAsia="Times New Roman" w:hAnsi="Open Sans" w:cs="Open Sans"/>
          <w:color w:val="000000" w:themeColor="text1"/>
          <w:lang w:eastAsia="pl-PL"/>
        </w:rPr>
      </w:pPr>
      <w:r w:rsidRPr="00FA7779">
        <w:rPr>
          <w:rFonts w:ascii="Open Sans" w:eastAsia="Times New Roman" w:hAnsi="Open Sans" w:cs="Open Sans"/>
          <w:color w:val="000000" w:themeColor="text1"/>
          <w:lang w:eastAsia="pl-PL"/>
        </w:rPr>
        <w:t>d</w:t>
      </w:r>
      <w:r w:rsidR="007F1EF1" w:rsidRPr="00FA7779">
        <w:rPr>
          <w:rFonts w:ascii="Open Sans" w:eastAsia="Times New Roman" w:hAnsi="Open Sans" w:cs="Open Sans"/>
          <w:color w:val="000000" w:themeColor="text1"/>
          <w:lang w:eastAsia="pl-PL"/>
        </w:rPr>
        <w:t>okumentacja zapisana na nośniku elektronicznym jest tożsama</w:t>
      </w:r>
      <w:r w:rsidR="00D67390" w:rsidRPr="00FA7779">
        <w:rPr>
          <w:rFonts w:ascii="Open Sans" w:eastAsia="Times New Roman" w:hAnsi="Open Sans" w:cs="Open Sans"/>
          <w:color w:val="000000" w:themeColor="text1"/>
          <w:lang w:eastAsia="pl-PL"/>
        </w:rPr>
        <w:br/>
      </w:r>
      <w:r w:rsidRPr="00FA7779">
        <w:rPr>
          <w:rFonts w:ascii="Open Sans" w:eastAsia="Times New Roman" w:hAnsi="Open Sans" w:cs="Open Sans"/>
          <w:color w:val="000000" w:themeColor="text1"/>
          <w:lang w:eastAsia="pl-PL"/>
        </w:rPr>
        <w:t>z d</w:t>
      </w:r>
      <w:r w:rsidR="007F1EF1" w:rsidRPr="00FA7779">
        <w:rPr>
          <w:rFonts w:ascii="Open Sans" w:eastAsia="Times New Roman" w:hAnsi="Open Sans" w:cs="Open Sans"/>
          <w:color w:val="000000" w:themeColor="text1"/>
          <w:lang w:eastAsia="pl-PL"/>
        </w:rPr>
        <w:t>okumentacją dostarczoną Zamawiającemu w wersji papierowej</w:t>
      </w:r>
      <w:r w:rsidR="00C6689A" w:rsidRPr="00FA7779">
        <w:rPr>
          <w:rFonts w:ascii="Open Sans" w:eastAsia="Times New Roman" w:hAnsi="Open Sans" w:cs="Open Sans"/>
          <w:color w:val="000000" w:themeColor="text1"/>
          <w:lang w:eastAsia="pl-PL"/>
        </w:rPr>
        <w:t>;</w:t>
      </w:r>
    </w:p>
    <w:p w14:paraId="5AF168D1" w14:textId="77777777" w:rsidR="00F2267C" w:rsidRPr="00FA7779" w:rsidRDefault="00F2267C" w:rsidP="00D404EF">
      <w:pPr>
        <w:numPr>
          <w:ilvl w:val="0"/>
          <w:numId w:val="27"/>
        </w:numPr>
        <w:spacing w:after="0" w:line="240" w:lineRule="auto"/>
        <w:ind w:left="1418" w:hanging="284"/>
        <w:jc w:val="both"/>
        <w:rPr>
          <w:rFonts w:ascii="Open Sans" w:eastAsia="Times New Roman" w:hAnsi="Open Sans" w:cs="Open Sans"/>
          <w:color w:val="000000" w:themeColor="text1"/>
          <w:lang w:eastAsia="pl-PL"/>
        </w:rPr>
      </w:pPr>
      <w:r w:rsidRPr="00FA7779">
        <w:rPr>
          <w:rFonts w:ascii="Open Sans" w:eastAsia="Times New Roman" w:hAnsi="Open Sans" w:cs="Open Sans"/>
          <w:color w:val="000000" w:themeColor="text1"/>
          <w:lang w:eastAsia="pl-PL"/>
        </w:rPr>
        <w:t>wykonane projekty pozwolą na wystawienie Deklaracji Zgodności</w:t>
      </w:r>
      <w:r w:rsidR="00D67390" w:rsidRPr="00FA7779">
        <w:rPr>
          <w:rFonts w:ascii="Open Sans" w:eastAsia="Times New Roman" w:hAnsi="Open Sans" w:cs="Open Sans"/>
          <w:color w:val="000000" w:themeColor="text1"/>
          <w:lang w:eastAsia="pl-PL"/>
        </w:rPr>
        <w:br/>
      </w:r>
      <w:r w:rsidRPr="00FA7779">
        <w:rPr>
          <w:rFonts w:ascii="Open Sans" w:eastAsia="Times New Roman" w:hAnsi="Open Sans" w:cs="Open Sans"/>
          <w:color w:val="000000" w:themeColor="text1"/>
          <w:lang w:eastAsia="pl-PL"/>
        </w:rPr>
        <w:t>z odpowiednimi dyrektywami przez Wykonawcę zadania realizowanego na podstawie projektu.</w:t>
      </w:r>
    </w:p>
    <w:p w14:paraId="7A4EFEA0" w14:textId="26D6F376" w:rsidR="006A5166" w:rsidRPr="003B1B01" w:rsidRDefault="006A5166" w:rsidP="003B1B01">
      <w:pPr>
        <w:pBdr>
          <w:bottom w:val="single" w:sz="6" w:space="1" w:color="auto"/>
        </w:pBdr>
        <w:spacing w:after="0"/>
        <w:rPr>
          <w:rFonts w:ascii="Open Sans" w:hAnsi="Open Sans" w:cs="Open Sans"/>
          <w:color w:val="000000" w:themeColor="text1"/>
        </w:rPr>
      </w:pPr>
    </w:p>
    <w:bookmarkEnd w:id="9"/>
    <w:bookmarkEnd w:id="13"/>
    <w:p w14:paraId="60F16BB3" w14:textId="59AF7C19" w:rsidR="00037115" w:rsidRPr="00547A28" w:rsidRDefault="002639DA" w:rsidP="00D404EF">
      <w:pPr>
        <w:numPr>
          <w:ilvl w:val="0"/>
          <w:numId w:val="17"/>
        </w:numPr>
        <w:spacing w:beforeLines="60" w:before="144" w:afterLines="60" w:after="144" w:line="240" w:lineRule="auto"/>
        <w:ind w:left="434" w:hanging="420"/>
        <w:jc w:val="both"/>
        <w:rPr>
          <w:rFonts w:ascii="Open Sans" w:eastAsia="Times New Roman" w:hAnsi="Open Sans" w:cs="Open Sans"/>
          <w:b/>
          <w:lang w:eastAsia="pl-PL"/>
        </w:rPr>
      </w:pPr>
      <w:r w:rsidRPr="00547A28">
        <w:rPr>
          <w:rFonts w:ascii="Open Sans" w:eastAsia="Times New Roman" w:hAnsi="Open Sans" w:cs="Open Sans"/>
          <w:b/>
          <w:color w:val="FF0000"/>
          <w:lang w:eastAsia="pl-PL"/>
        </w:rPr>
        <w:t xml:space="preserve"> </w:t>
      </w:r>
      <w:r w:rsidR="00BD6A6F" w:rsidRPr="00547A28">
        <w:rPr>
          <w:rFonts w:ascii="Open Sans" w:eastAsia="Times New Roman" w:hAnsi="Open Sans" w:cs="Open Sans"/>
          <w:b/>
          <w:lang w:eastAsia="pl-PL"/>
        </w:rPr>
        <w:t>Obowiązki Zamawiającego</w:t>
      </w:r>
      <w:r w:rsidR="00BD6A6F" w:rsidRPr="00547A28">
        <w:rPr>
          <w:rFonts w:ascii="Open Sans" w:eastAsia="Times New Roman" w:hAnsi="Open Sans" w:cs="Open Sans"/>
          <w:b/>
        </w:rPr>
        <w:t xml:space="preserve"> </w:t>
      </w:r>
    </w:p>
    <w:p w14:paraId="28BD941C" w14:textId="02E3C30C" w:rsidR="00037115" w:rsidRPr="00547A28" w:rsidRDefault="00037115" w:rsidP="006E5293">
      <w:pPr>
        <w:spacing w:beforeLines="60" w:before="144" w:afterLines="60" w:after="144" w:line="240" w:lineRule="auto"/>
        <w:ind w:left="426" w:right="-45"/>
        <w:jc w:val="both"/>
        <w:rPr>
          <w:rFonts w:ascii="Open Sans" w:eastAsia="Times New Roman" w:hAnsi="Open Sans" w:cs="Open Sans"/>
          <w:lang w:eastAsia="pl-PL"/>
        </w:rPr>
      </w:pPr>
      <w:r w:rsidRPr="00547A28">
        <w:rPr>
          <w:rFonts w:ascii="Open Sans" w:eastAsia="Times New Roman" w:hAnsi="Open Sans" w:cs="Open Sans"/>
          <w:lang w:eastAsia="pl-PL"/>
        </w:rPr>
        <w:t xml:space="preserve">W związku z realizacją przez </w:t>
      </w:r>
      <w:r w:rsidR="00B20E11" w:rsidRPr="00547A28">
        <w:rPr>
          <w:rFonts w:ascii="Open Sans" w:eastAsia="Calibri" w:hAnsi="Open Sans" w:cs="Open Sans"/>
          <w:lang w:eastAsia="pl-PL"/>
        </w:rPr>
        <w:t xml:space="preserve">Wykonawcę </w:t>
      </w:r>
      <w:r w:rsidRPr="00547A28">
        <w:rPr>
          <w:rFonts w:ascii="Open Sans" w:eastAsia="Times New Roman" w:hAnsi="Open Sans" w:cs="Open Sans"/>
          <w:lang w:eastAsia="pl-PL"/>
        </w:rPr>
        <w:t xml:space="preserve">Przedmiotu Umowy określonego w § 1 Umowy </w:t>
      </w:r>
      <w:r w:rsidR="00BD6A6F" w:rsidRPr="00547A28">
        <w:rPr>
          <w:rFonts w:ascii="Open Sans" w:hAnsi="Open Sans" w:cs="Open Sans"/>
        </w:rPr>
        <w:t>Zamawiający</w:t>
      </w:r>
      <w:r w:rsidR="00BD6A6F" w:rsidRPr="00547A28">
        <w:rPr>
          <w:rFonts w:ascii="Open Sans" w:eastAsia="Times New Roman" w:hAnsi="Open Sans" w:cs="Open Sans"/>
        </w:rPr>
        <w:t xml:space="preserve"> </w:t>
      </w:r>
      <w:r w:rsidRPr="00547A28">
        <w:rPr>
          <w:rFonts w:ascii="Open Sans" w:eastAsia="Times New Roman" w:hAnsi="Open Sans" w:cs="Open Sans"/>
          <w:lang w:eastAsia="pl-PL"/>
        </w:rPr>
        <w:t>zobowiązany jest do:</w:t>
      </w:r>
    </w:p>
    <w:p w14:paraId="0BE7C719" w14:textId="77777777" w:rsidR="00BD1E11" w:rsidRPr="00217B6C" w:rsidRDefault="00BD1E11" w:rsidP="00D404EF">
      <w:pPr>
        <w:widowControl w:val="0"/>
        <w:numPr>
          <w:ilvl w:val="0"/>
          <w:numId w:val="16"/>
        </w:numPr>
        <w:autoSpaceDE w:val="0"/>
        <w:autoSpaceDN w:val="0"/>
        <w:spacing w:after="0" w:line="240" w:lineRule="auto"/>
        <w:ind w:left="715" w:hanging="295"/>
        <w:jc w:val="both"/>
        <w:rPr>
          <w:rFonts w:ascii="Open Sans" w:eastAsia="Calibri" w:hAnsi="Open Sans" w:cs="Open Sans"/>
          <w:color w:val="000000" w:themeColor="text1"/>
        </w:rPr>
      </w:pPr>
      <w:r w:rsidRPr="00217B6C">
        <w:rPr>
          <w:rFonts w:ascii="Open Sans" w:hAnsi="Open Sans" w:cs="Open Sans"/>
          <w:color w:val="000000" w:themeColor="text1"/>
        </w:rPr>
        <w:t xml:space="preserve">udzielenia Wykonawcy pełnomocnictwa do reprezentowania Zamawiającego przed organami administracji publicznej, niezbędnego do realizacji Przedmiotu Umowy – po przedłożeniu przez Wykonawcę pisma do Zamawiającego </w:t>
      </w:r>
      <w:r w:rsidR="00C35B0B" w:rsidRPr="00217B6C">
        <w:rPr>
          <w:rFonts w:ascii="Open Sans" w:hAnsi="Open Sans" w:cs="Open Sans"/>
          <w:color w:val="000000" w:themeColor="text1"/>
        </w:rPr>
        <w:br/>
      </w:r>
      <w:r w:rsidRPr="00217B6C">
        <w:rPr>
          <w:rFonts w:ascii="Open Sans" w:hAnsi="Open Sans" w:cs="Open Sans"/>
          <w:color w:val="000000" w:themeColor="text1"/>
        </w:rPr>
        <w:t>o udzielenie pełnomocnictwa</w:t>
      </w:r>
      <w:r w:rsidR="00C6689A" w:rsidRPr="00217B6C">
        <w:rPr>
          <w:rFonts w:ascii="Open Sans" w:hAnsi="Open Sans" w:cs="Open Sans"/>
          <w:color w:val="000000" w:themeColor="text1"/>
        </w:rPr>
        <w:t>,</w:t>
      </w:r>
    </w:p>
    <w:p w14:paraId="55CDC427" w14:textId="77777777" w:rsidR="00B96F90" w:rsidRPr="00217B6C" w:rsidRDefault="00B96F90" w:rsidP="00D404EF">
      <w:pPr>
        <w:widowControl w:val="0"/>
        <w:numPr>
          <w:ilvl w:val="0"/>
          <w:numId w:val="16"/>
        </w:numPr>
        <w:autoSpaceDE w:val="0"/>
        <w:autoSpaceDN w:val="0"/>
        <w:spacing w:after="0" w:line="240" w:lineRule="auto"/>
        <w:ind w:left="715" w:hanging="295"/>
        <w:jc w:val="both"/>
        <w:rPr>
          <w:rFonts w:ascii="Open Sans" w:eastAsia="Calibri" w:hAnsi="Open Sans" w:cs="Open Sans"/>
          <w:color w:val="000000" w:themeColor="text1"/>
        </w:rPr>
      </w:pPr>
      <w:r w:rsidRPr="00217B6C">
        <w:rPr>
          <w:rFonts w:ascii="Open Sans" w:hAnsi="Open Sans" w:cs="Open Sans"/>
          <w:color w:val="000000" w:themeColor="text1"/>
        </w:rPr>
        <w:t>udostępnienia</w:t>
      </w:r>
      <w:r w:rsidRPr="00217B6C">
        <w:rPr>
          <w:rFonts w:ascii="Open Sans" w:eastAsia="Times New Roman" w:hAnsi="Open Sans" w:cs="Open Sans"/>
          <w:color w:val="000000" w:themeColor="text1"/>
          <w:lang w:eastAsia="pl-PL"/>
        </w:rPr>
        <w:t xml:space="preserve"> Wykonawcy, w posiadanym zakresie, dokumentacji archiwalnej</w:t>
      </w:r>
      <w:r w:rsidR="002639DA" w:rsidRPr="00217B6C">
        <w:rPr>
          <w:rFonts w:ascii="Open Sans" w:eastAsia="Times New Roman" w:hAnsi="Open Sans" w:cs="Open Sans"/>
          <w:color w:val="000000" w:themeColor="text1"/>
          <w:lang w:eastAsia="pl-PL"/>
        </w:rPr>
        <w:t xml:space="preserve"> </w:t>
      </w:r>
      <w:r w:rsidRPr="00217B6C">
        <w:rPr>
          <w:rFonts w:ascii="Open Sans" w:eastAsia="Times New Roman" w:hAnsi="Open Sans" w:cs="Open Sans"/>
          <w:color w:val="000000" w:themeColor="text1"/>
          <w:lang w:eastAsia="pl-PL"/>
        </w:rPr>
        <w:t>istniejących obiektów/instalacji związanyc</w:t>
      </w:r>
      <w:r w:rsidR="00E91340" w:rsidRPr="00217B6C">
        <w:rPr>
          <w:rFonts w:ascii="Open Sans" w:eastAsia="Times New Roman" w:hAnsi="Open Sans" w:cs="Open Sans"/>
          <w:color w:val="000000" w:themeColor="text1"/>
          <w:lang w:eastAsia="pl-PL"/>
        </w:rPr>
        <w:t>h z realizacją Przedmiotu Umowy</w:t>
      </w:r>
      <w:r w:rsidR="00BD414E" w:rsidRPr="00217B6C">
        <w:rPr>
          <w:rFonts w:ascii="Open Sans" w:eastAsia="Times New Roman" w:hAnsi="Open Sans" w:cs="Open Sans"/>
          <w:color w:val="000000" w:themeColor="text1"/>
          <w:lang w:eastAsia="pl-PL"/>
        </w:rPr>
        <w:t>,</w:t>
      </w:r>
    </w:p>
    <w:p w14:paraId="51EADD3D" w14:textId="195A3926" w:rsidR="00BD414E" w:rsidRPr="00217B6C" w:rsidRDefault="00BD414E" w:rsidP="00D404EF">
      <w:pPr>
        <w:widowControl w:val="0"/>
        <w:numPr>
          <w:ilvl w:val="0"/>
          <w:numId w:val="16"/>
        </w:numPr>
        <w:autoSpaceDE w:val="0"/>
        <w:autoSpaceDN w:val="0"/>
        <w:spacing w:after="0" w:line="240" w:lineRule="auto"/>
        <w:ind w:left="715" w:hanging="295"/>
        <w:jc w:val="both"/>
        <w:rPr>
          <w:rFonts w:ascii="Open Sans" w:eastAsia="Calibri" w:hAnsi="Open Sans" w:cs="Open Sans"/>
          <w:color w:val="000000" w:themeColor="text1"/>
        </w:rPr>
      </w:pPr>
      <w:r w:rsidRPr="00217B6C">
        <w:rPr>
          <w:rFonts w:ascii="Open Sans" w:hAnsi="Open Sans" w:cs="Open Sans"/>
          <w:color w:val="000000" w:themeColor="text1"/>
        </w:rPr>
        <w:t>współdziałania</w:t>
      </w:r>
      <w:r w:rsidRPr="00217B6C">
        <w:rPr>
          <w:rFonts w:ascii="Open Sans" w:eastAsia="Calibri" w:hAnsi="Open Sans" w:cs="Open Sans"/>
          <w:color w:val="000000" w:themeColor="text1"/>
        </w:rPr>
        <w:t xml:space="preserve"> z </w:t>
      </w:r>
      <w:r w:rsidR="000709A7" w:rsidRPr="00217B6C">
        <w:rPr>
          <w:rFonts w:ascii="Open Sans" w:eastAsia="Calibri" w:hAnsi="Open Sans" w:cs="Open Sans"/>
          <w:color w:val="000000" w:themeColor="text1"/>
        </w:rPr>
        <w:t>Wykonawcą</w:t>
      </w:r>
      <w:r w:rsidRPr="00217B6C">
        <w:rPr>
          <w:rFonts w:ascii="Open Sans" w:eastAsia="Calibri" w:hAnsi="Open Sans" w:cs="Open Sans"/>
          <w:color w:val="000000" w:themeColor="text1"/>
        </w:rPr>
        <w:t xml:space="preserve"> w zakresie niezbędnym do realizacji Przedmiotu Umowy,</w:t>
      </w:r>
    </w:p>
    <w:p w14:paraId="3A365B88" w14:textId="77777777" w:rsidR="00BD414E" w:rsidRPr="00217B6C" w:rsidRDefault="00BD414E" w:rsidP="00D404EF">
      <w:pPr>
        <w:widowControl w:val="0"/>
        <w:numPr>
          <w:ilvl w:val="0"/>
          <w:numId w:val="16"/>
        </w:numPr>
        <w:autoSpaceDE w:val="0"/>
        <w:autoSpaceDN w:val="0"/>
        <w:spacing w:after="0" w:line="240" w:lineRule="auto"/>
        <w:ind w:left="715" w:hanging="295"/>
        <w:jc w:val="both"/>
        <w:rPr>
          <w:rFonts w:ascii="Open Sans" w:eastAsia="Calibri" w:hAnsi="Open Sans" w:cs="Open Sans"/>
          <w:color w:val="000000" w:themeColor="text1"/>
        </w:rPr>
      </w:pPr>
      <w:r w:rsidRPr="00217B6C">
        <w:rPr>
          <w:rFonts w:ascii="Open Sans" w:hAnsi="Open Sans" w:cs="Open Sans"/>
          <w:color w:val="000000" w:themeColor="text1"/>
        </w:rPr>
        <w:t>udzielania</w:t>
      </w:r>
      <w:r w:rsidR="000709A7" w:rsidRPr="00217B6C">
        <w:rPr>
          <w:rFonts w:ascii="Open Sans" w:eastAsia="Calibri" w:hAnsi="Open Sans" w:cs="Open Sans"/>
          <w:color w:val="000000" w:themeColor="text1"/>
        </w:rPr>
        <w:t xml:space="preserve"> Wykonawcy</w:t>
      </w:r>
      <w:r w:rsidRPr="00217B6C">
        <w:rPr>
          <w:rFonts w:ascii="Open Sans" w:eastAsia="Calibri" w:hAnsi="Open Sans" w:cs="Open Sans"/>
          <w:color w:val="000000" w:themeColor="text1"/>
        </w:rPr>
        <w:t>, na jego uzasadnione żądanie, informacji niezbędnych do realizacji Przedmiotu Umowy, w tym udzielanie wyjaśnień do zgłoszonych przez Wykonawcę wątpliwości i zapytań lub koniecznyc</w:t>
      </w:r>
      <w:r w:rsidR="00C6689A" w:rsidRPr="00217B6C">
        <w:rPr>
          <w:rFonts w:ascii="Open Sans" w:eastAsia="Calibri" w:hAnsi="Open Sans" w:cs="Open Sans"/>
          <w:color w:val="000000" w:themeColor="text1"/>
        </w:rPr>
        <w:t>h uzupełnień danych wyjściowych,</w:t>
      </w:r>
    </w:p>
    <w:p w14:paraId="5262393C" w14:textId="77777777" w:rsidR="00BD414E" w:rsidRPr="00217B6C" w:rsidRDefault="00BD414E" w:rsidP="00D404EF">
      <w:pPr>
        <w:widowControl w:val="0"/>
        <w:numPr>
          <w:ilvl w:val="0"/>
          <w:numId w:val="16"/>
        </w:numPr>
        <w:autoSpaceDE w:val="0"/>
        <w:autoSpaceDN w:val="0"/>
        <w:spacing w:after="0" w:line="240" w:lineRule="auto"/>
        <w:ind w:left="715" w:hanging="295"/>
        <w:jc w:val="both"/>
        <w:rPr>
          <w:rFonts w:ascii="Open Sans" w:eastAsia="Calibri" w:hAnsi="Open Sans" w:cs="Open Sans"/>
          <w:color w:val="000000" w:themeColor="text1"/>
        </w:rPr>
      </w:pPr>
      <w:r w:rsidRPr="00217B6C">
        <w:rPr>
          <w:rFonts w:ascii="Open Sans" w:hAnsi="Open Sans" w:cs="Open Sans"/>
          <w:color w:val="000000" w:themeColor="text1"/>
        </w:rPr>
        <w:t>dostarczenia</w:t>
      </w:r>
      <w:r w:rsidRPr="00217B6C">
        <w:rPr>
          <w:rFonts w:ascii="Open Sans" w:eastAsia="Calibri" w:hAnsi="Open Sans" w:cs="Open Sans"/>
          <w:color w:val="000000" w:themeColor="text1"/>
        </w:rPr>
        <w:t xml:space="preserve"> niezbędnych danych wyjściowych (założeń) do oprac</w:t>
      </w:r>
      <w:r w:rsidR="00C6689A" w:rsidRPr="00217B6C">
        <w:rPr>
          <w:rFonts w:ascii="Open Sans" w:eastAsia="Calibri" w:hAnsi="Open Sans" w:cs="Open Sans"/>
          <w:color w:val="000000" w:themeColor="text1"/>
        </w:rPr>
        <w:t xml:space="preserve">owania </w:t>
      </w:r>
      <w:r w:rsidR="00C6689A" w:rsidRPr="00217B6C">
        <w:rPr>
          <w:rFonts w:ascii="Open Sans" w:eastAsia="Calibri" w:hAnsi="Open Sans" w:cs="Open Sans"/>
          <w:color w:val="000000" w:themeColor="text1"/>
        </w:rPr>
        <w:lastRenderedPageBreak/>
        <w:t>dokumentacji projektowej,</w:t>
      </w:r>
    </w:p>
    <w:p w14:paraId="1D3AA1EB" w14:textId="3721CFA0" w:rsidR="00037115" w:rsidRPr="00217B6C" w:rsidRDefault="00BD414E" w:rsidP="00D404EF">
      <w:pPr>
        <w:widowControl w:val="0"/>
        <w:numPr>
          <w:ilvl w:val="0"/>
          <w:numId w:val="16"/>
        </w:numPr>
        <w:autoSpaceDE w:val="0"/>
        <w:autoSpaceDN w:val="0"/>
        <w:spacing w:after="0" w:line="240" w:lineRule="auto"/>
        <w:ind w:left="715" w:hanging="295"/>
        <w:jc w:val="both"/>
        <w:rPr>
          <w:rFonts w:ascii="Open Sans" w:eastAsia="Calibri" w:hAnsi="Open Sans" w:cs="Open Sans"/>
          <w:color w:val="000000" w:themeColor="text1"/>
        </w:rPr>
      </w:pPr>
      <w:r w:rsidRPr="00217B6C">
        <w:rPr>
          <w:rFonts w:ascii="Open Sans" w:hAnsi="Open Sans" w:cs="Open Sans"/>
          <w:color w:val="000000" w:themeColor="text1"/>
        </w:rPr>
        <w:t>Zamawiający</w:t>
      </w:r>
      <w:r w:rsidRPr="00217B6C">
        <w:rPr>
          <w:rFonts w:ascii="Open Sans" w:eastAsia="Calibri" w:hAnsi="Open Sans" w:cs="Open Sans"/>
          <w:color w:val="000000" w:themeColor="text1"/>
        </w:rPr>
        <w:t xml:space="preserve"> zobowiązany jest do dokonania odbioru dokumentacji projektowej wykonanej zgodnie z </w:t>
      </w:r>
      <w:r w:rsidR="00B76AD5">
        <w:rPr>
          <w:rFonts w:ascii="Open Sans" w:eastAsia="Calibri" w:hAnsi="Open Sans" w:cs="Open Sans"/>
          <w:color w:val="000000" w:themeColor="text1"/>
        </w:rPr>
        <w:t xml:space="preserve">niniejszą </w:t>
      </w:r>
      <w:r w:rsidRPr="00217B6C">
        <w:rPr>
          <w:rFonts w:ascii="Open Sans" w:eastAsia="Calibri" w:hAnsi="Open Sans" w:cs="Open Sans"/>
          <w:color w:val="000000" w:themeColor="text1"/>
        </w:rPr>
        <w:t>Umową</w:t>
      </w:r>
      <w:r w:rsidR="00B76AD5">
        <w:rPr>
          <w:rFonts w:ascii="Open Sans" w:eastAsia="Calibri" w:hAnsi="Open Sans" w:cs="Open Sans"/>
          <w:color w:val="000000" w:themeColor="text1"/>
        </w:rPr>
        <w:t>.</w:t>
      </w:r>
    </w:p>
    <w:p w14:paraId="6D627628" w14:textId="77777777" w:rsidR="00787632" w:rsidRPr="00547A28" w:rsidRDefault="00787632" w:rsidP="00F72D96">
      <w:pPr>
        <w:widowControl w:val="0"/>
        <w:autoSpaceDE w:val="0"/>
        <w:autoSpaceDN w:val="0"/>
        <w:spacing w:beforeLines="60" w:before="144" w:afterLines="60" w:after="144" w:line="240" w:lineRule="auto"/>
        <w:ind w:left="567"/>
        <w:rPr>
          <w:rFonts w:ascii="Open Sans" w:eastAsia="Calibri" w:hAnsi="Open Sans" w:cs="Open Sans"/>
          <w:color w:val="FF0000"/>
          <w:highlight w:val="lightGray"/>
        </w:rPr>
      </w:pPr>
    </w:p>
    <w:p w14:paraId="755BC8CD" w14:textId="2834BEA5" w:rsidR="00CF5F45" w:rsidRPr="00CF5F45" w:rsidRDefault="00CF5F45" w:rsidP="00D404EF">
      <w:pPr>
        <w:numPr>
          <w:ilvl w:val="0"/>
          <w:numId w:val="17"/>
        </w:numPr>
        <w:spacing w:beforeLines="60" w:before="144" w:afterLines="60" w:after="144" w:line="240" w:lineRule="auto"/>
        <w:ind w:left="434" w:hanging="420"/>
        <w:jc w:val="both"/>
        <w:rPr>
          <w:rFonts w:ascii="Open Sans" w:hAnsi="Open Sans" w:cs="Open Sans"/>
          <w:color w:val="1F497D"/>
          <w:sz w:val="20"/>
          <w:szCs w:val="20"/>
        </w:rPr>
      </w:pPr>
      <w:r w:rsidRPr="00CF5F45">
        <w:rPr>
          <w:rFonts w:ascii="Open Sans" w:hAnsi="Open Sans" w:cs="Open Sans"/>
          <w:lang w:eastAsia="pl-PL"/>
        </w:rPr>
        <w:t xml:space="preserve">Pozostałe, szczegółowe obowiązki zostały określone w </w:t>
      </w:r>
      <w:r w:rsidRPr="00CF5F45">
        <w:rPr>
          <w:rFonts w:ascii="Open Sans" w:hAnsi="Open Sans" w:cs="Open Sans"/>
          <w:b/>
          <w:bCs/>
          <w:lang w:eastAsia="pl-PL"/>
        </w:rPr>
        <w:t>Załączniku nr 3</w:t>
      </w:r>
      <w:r w:rsidRPr="00CF5F45">
        <w:rPr>
          <w:rFonts w:ascii="Open Sans" w:hAnsi="Open Sans" w:cs="Open Sans"/>
          <w:lang w:eastAsia="pl-PL"/>
        </w:rPr>
        <w:t xml:space="preserve"> do Umowy.</w:t>
      </w:r>
      <w:r w:rsidRPr="00CF5F45">
        <w:rPr>
          <w:rFonts w:ascii="Open Sans" w:hAnsi="Open Sans" w:cs="Open Sans"/>
          <w:color w:val="1F497D"/>
          <w:sz w:val="20"/>
          <w:szCs w:val="20"/>
        </w:rPr>
        <w:t> </w:t>
      </w:r>
    </w:p>
    <w:p w14:paraId="5D334C71" w14:textId="0A828195" w:rsidR="00CF5F45" w:rsidRDefault="00CF5F45" w:rsidP="00CF5F45">
      <w:pPr>
        <w:spacing w:beforeLines="60" w:before="144" w:afterLines="60" w:after="144"/>
        <w:ind w:firstLine="434"/>
        <w:rPr>
          <w:rFonts w:ascii="Open Sans" w:hAnsi="Open Sans" w:cs="Open Sans"/>
          <w:i/>
          <w:iCs/>
          <w:color w:val="FF0000"/>
        </w:rPr>
      </w:pPr>
    </w:p>
    <w:p w14:paraId="14088184" w14:textId="77777777" w:rsidR="00551EC8" w:rsidRPr="00547A28" w:rsidRDefault="00551EC8" w:rsidP="00F72D96">
      <w:pPr>
        <w:spacing w:beforeLines="60" w:before="144" w:afterLines="60" w:after="144" w:line="240" w:lineRule="auto"/>
        <w:rPr>
          <w:rFonts w:ascii="Open Sans" w:hAnsi="Open Sans" w:cs="Open Sans"/>
          <w:color w:val="FF0000"/>
        </w:rPr>
      </w:pPr>
    </w:p>
    <w:p w14:paraId="2E47C7CC" w14:textId="77777777" w:rsidR="00C862C9" w:rsidRPr="00547A28" w:rsidRDefault="00C862C9" w:rsidP="00F72D96">
      <w:pPr>
        <w:spacing w:beforeLines="60" w:before="144" w:afterLines="60" w:after="144" w:line="240" w:lineRule="auto"/>
        <w:outlineLvl w:val="0"/>
        <w:rPr>
          <w:rFonts w:ascii="Open Sans" w:eastAsia="Times New Roman" w:hAnsi="Open Sans" w:cs="Open Sans"/>
          <w:b/>
          <w:color w:val="000000"/>
          <w:lang w:eastAsia="pl-PL"/>
        </w:rPr>
      </w:pPr>
    </w:p>
    <w:p w14:paraId="12C8A259" w14:textId="77777777" w:rsidR="008C77C6" w:rsidRPr="00547A28" w:rsidRDefault="008C77C6" w:rsidP="00F72D96">
      <w:pPr>
        <w:spacing w:beforeLines="60" w:before="144" w:afterLines="60" w:after="144" w:line="240" w:lineRule="auto"/>
        <w:jc w:val="right"/>
        <w:outlineLvl w:val="0"/>
        <w:rPr>
          <w:rFonts w:ascii="Open Sans" w:eastAsia="Times New Roman" w:hAnsi="Open Sans" w:cs="Open Sans"/>
          <w:b/>
          <w:color w:val="000000"/>
          <w:lang w:eastAsia="pl-PL"/>
        </w:rPr>
      </w:pPr>
    </w:p>
    <w:p w14:paraId="3608DD84" w14:textId="77777777" w:rsidR="008C77C6" w:rsidRPr="00547A28" w:rsidRDefault="008C77C6" w:rsidP="00F72D96">
      <w:pPr>
        <w:spacing w:beforeLines="60" w:before="144" w:afterLines="60" w:after="144" w:line="240" w:lineRule="auto"/>
        <w:jc w:val="right"/>
        <w:outlineLvl w:val="0"/>
        <w:rPr>
          <w:rFonts w:ascii="Open Sans" w:eastAsia="Times New Roman" w:hAnsi="Open Sans" w:cs="Open Sans"/>
          <w:b/>
          <w:color w:val="000000"/>
          <w:lang w:eastAsia="pl-PL"/>
        </w:rPr>
      </w:pPr>
    </w:p>
    <w:p w14:paraId="0D26D8BD" w14:textId="77777777" w:rsidR="00551EC8" w:rsidRPr="00547A28" w:rsidRDefault="00551EC8" w:rsidP="00F72D96">
      <w:pPr>
        <w:spacing w:beforeLines="60" w:before="144" w:afterLines="60" w:after="144" w:line="240" w:lineRule="auto"/>
        <w:jc w:val="right"/>
        <w:outlineLvl w:val="0"/>
        <w:rPr>
          <w:rFonts w:ascii="Open Sans" w:eastAsia="Times New Roman" w:hAnsi="Open Sans" w:cs="Open Sans"/>
          <w:b/>
          <w:color w:val="000000"/>
          <w:lang w:eastAsia="pl-PL"/>
        </w:rPr>
      </w:pPr>
    </w:p>
    <w:p w14:paraId="26557E96" w14:textId="77777777" w:rsidR="00551EC8" w:rsidRPr="00547A28" w:rsidRDefault="00551EC8" w:rsidP="00F72D96">
      <w:pPr>
        <w:spacing w:beforeLines="60" w:before="144" w:afterLines="60" w:after="144" w:line="240" w:lineRule="auto"/>
        <w:jc w:val="right"/>
        <w:outlineLvl w:val="0"/>
        <w:rPr>
          <w:rFonts w:ascii="Open Sans" w:eastAsia="Times New Roman" w:hAnsi="Open Sans" w:cs="Open Sans"/>
          <w:b/>
          <w:color w:val="000000"/>
          <w:lang w:eastAsia="pl-PL"/>
        </w:rPr>
      </w:pPr>
    </w:p>
    <w:p w14:paraId="38E6159D" w14:textId="77777777" w:rsidR="00551EC8" w:rsidRDefault="00551EC8" w:rsidP="00F72D96">
      <w:pPr>
        <w:spacing w:beforeLines="60" w:before="144" w:afterLines="60" w:after="144" w:line="240" w:lineRule="auto"/>
        <w:jc w:val="right"/>
        <w:outlineLvl w:val="0"/>
        <w:rPr>
          <w:rFonts w:ascii="Open Sans" w:eastAsia="Times New Roman" w:hAnsi="Open Sans" w:cs="Open Sans"/>
          <w:b/>
          <w:color w:val="000000"/>
          <w:lang w:eastAsia="pl-PL"/>
        </w:rPr>
      </w:pPr>
    </w:p>
    <w:p w14:paraId="17AA836E" w14:textId="77777777" w:rsidR="00632DB5" w:rsidRDefault="00632DB5">
      <w:pPr>
        <w:rPr>
          <w:rFonts w:ascii="Open Sans" w:eastAsia="Times New Roman" w:hAnsi="Open Sans" w:cs="Open Sans"/>
          <w:b/>
          <w:color w:val="000000"/>
          <w:lang w:eastAsia="pl-PL"/>
        </w:rPr>
      </w:pPr>
      <w:r>
        <w:rPr>
          <w:rFonts w:ascii="Open Sans" w:eastAsia="Times New Roman" w:hAnsi="Open Sans" w:cs="Open Sans"/>
          <w:b/>
          <w:color w:val="000000"/>
          <w:lang w:eastAsia="pl-PL"/>
        </w:rPr>
        <w:br w:type="page"/>
      </w:r>
    </w:p>
    <w:p w14:paraId="4FBC6E52" w14:textId="76578C33" w:rsidR="00C862C9" w:rsidRPr="00547A28" w:rsidRDefault="00330E52" w:rsidP="00F72D96">
      <w:pPr>
        <w:spacing w:beforeLines="60" w:before="144" w:afterLines="60" w:after="144" w:line="240" w:lineRule="auto"/>
        <w:jc w:val="right"/>
        <w:outlineLvl w:val="0"/>
        <w:rPr>
          <w:rFonts w:ascii="Open Sans" w:eastAsia="Times New Roman" w:hAnsi="Open Sans" w:cs="Open Sans"/>
          <w:b/>
          <w:color w:val="000000"/>
          <w:lang w:eastAsia="pl-PL"/>
        </w:rPr>
      </w:pPr>
      <w:r w:rsidRPr="00547A28">
        <w:rPr>
          <w:rFonts w:ascii="Open Sans" w:eastAsia="Times New Roman" w:hAnsi="Open Sans" w:cs="Open Sans"/>
          <w:b/>
          <w:color w:val="000000"/>
          <w:lang w:eastAsia="pl-PL"/>
        </w:rPr>
        <w:lastRenderedPageBreak/>
        <w:t>Załącznik nr 2.1</w:t>
      </w:r>
      <w:r w:rsidR="00C862C9" w:rsidRPr="00547A28">
        <w:rPr>
          <w:rFonts w:ascii="Open Sans" w:eastAsia="Times New Roman" w:hAnsi="Open Sans" w:cs="Open Sans"/>
          <w:b/>
          <w:color w:val="000000"/>
          <w:lang w:eastAsia="pl-PL"/>
        </w:rPr>
        <w:t>.</w:t>
      </w:r>
    </w:p>
    <w:p w14:paraId="0AE126BE" w14:textId="77777777" w:rsidR="00C862C9" w:rsidRPr="00547A28" w:rsidRDefault="00C862C9" w:rsidP="00F72D96">
      <w:pPr>
        <w:spacing w:beforeLines="60" w:before="144" w:afterLines="60" w:after="144" w:line="240" w:lineRule="auto"/>
        <w:jc w:val="center"/>
        <w:outlineLvl w:val="0"/>
        <w:rPr>
          <w:rFonts w:ascii="Open Sans" w:eastAsia="Times New Roman" w:hAnsi="Open Sans" w:cs="Open Sans"/>
          <w:b/>
          <w:color w:val="000000"/>
          <w:lang w:eastAsia="pl-PL"/>
        </w:rPr>
      </w:pPr>
      <w:r w:rsidRPr="00547A28">
        <w:rPr>
          <w:rFonts w:ascii="Open Sans" w:eastAsia="Times New Roman" w:hAnsi="Open Sans" w:cs="Open Sans"/>
          <w:b/>
          <w:color w:val="000000"/>
          <w:lang w:eastAsia="pl-PL"/>
        </w:rPr>
        <w:t>Lista podwykonawców</w:t>
      </w:r>
    </w:p>
    <w:p w14:paraId="7A981086" w14:textId="77777777" w:rsidR="00C862C9" w:rsidRPr="00547A28" w:rsidRDefault="00C862C9" w:rsidP="00F72D96">
      <w:pPr>
        <w:spacing w:beforeLines="60" w:before="144" w:afterLines="60" w:after="144" w:line="240" w:lineRule="auto"/>
        <w:jc w:val="center"/>
        <w:outlineLvl w:val="0"/>
        <w:rPr>
          <w:rFonts w:ascii="Open Sans" w:eastAsia="Times New Roman" w:hAnsi="Open Sans" w:cs="Open Sans"/>
          <w:b/>
          <w:color w:val="000000"/>
          <w:lang w:eastAsia="pl-PL"/>
        </w:rPr>
      </w:pPr>
    </w:p>
    <w:tbl>
      <w:tblPr>
        <w:tblStyle w:val="Tabela-Siatka"/>
        <w:tblW w:w="0" w:type="auto"/>
        <w:tblLook w:val="04A0" w:firstRow="1" w:lastRow="0" w:firstColumn="1" w:lastColumn="0" w:noHBand="0" w:noVBand="1"/>
      </w:tblPr>
      <w:tblGrid>
        <w:gridCol w:w="669"/>
        <w:gridCol w:w="2102"/>
        <w:gridCol w:w="6291"/>
      </w:tblGrid>
      <w:tr w:rsidR="00C862C9" w:rsidRPr="00547A28" w14:paraId="08E8A7B0" w14:textId="77777777" w:rsidTr="00C862C9">
        <w:tc>
          <w:tcPr>
            <w:tcW w:w="675" w:type="dxa"/>
          </w:tcPr>
          <w:p w14:paraId="36BEEC27" w14:textId="77777777" w:rsidR="00C862C9" w:rsidRPr="00F72D96" w:rsidRDefault="00C862C9" w:rsidP="00F72D96">
            <w:pPr>
              <w:spacing w:beforeLines="60" w:before="144" w:afterLines="60" w:after="144"/>
              <w:jc w:val="center"/>
              <w:outlineLvl w:val="0"/>
              <w:rPr>
                <w:rFonts w:ascii="Open Sans" w:hAnsi="Open Sans" w:cs="Open Sans"/>
                <w:b/>
                <w:color w:val="000000"/>
                <w:sz w:val="18"/>
                <w:szCs w:val="22"/>
              </w:rPr>
            </w:pPr>
            <w:r w:rsidRPr="00F72D96">
              <w:rPr>
                <w:rFonts w:ascii="Open Sans" w:hAnsi="Open Sans" w:cs="Open Sans"/>
                <w:b/>
                <w:color w:val="000000"/>
                <w:sz w:val="18"/>
              </w:rPr>
              <w:t>Lp</w:t>
            </w:r>
          </w:p>
        </w:tc>
        <w:tc>
          <w:tcPr>
            <w:tcW w:w="2127" w:type="dxa"/>
          </w:tcPr>
          <w:p w14:paraId="5576573A" w14:textId="77777777" w:rsidR="00C862C9" w:rsidRPr="00F72D96" w:rsidRDefault="00C862C9" w:rsidP="00F72D96">
            <w:pPr>
              <w:spacing w:beforeLines="60" w:before="144" w:afterLines="60" w:after="144"/>
              <w:jc w:val="center"/>
              <w:outlineLvl w:val="0"/>
              <w:rPr>
                <w:rFonts w:ascii="Open Sans" w:hAnsi="Open Sans" w:cs="Open Sans"/>
                <w:b/>
                <w:color w:val="000000"/>
                <w:sz w:val="18"/>
                <w:szCs w:val="22"/>
              </w:rPr>
            </w:pPr>
            <w:r w:rsidRPr="00F72D96">
              <w:rPr>
                <w:rFonts w:ascii="Open Sans" w:hAnsi="Open Sans" w:cs="Open Sans"/>
                <w:b/>
                <w:color w:val="000000"/>
                <w:sz w:val="18"/>
              </w:rPr>
              <w:t>Pełna nazwa podmiotu</w:t>
            </w:r>
          </w:p>
        </w:tc>
        <w:tc>
          <w:tcPr>
            <w:tcW w:w="6410" w:type="dxa"/>
          </w:tcPr>
          <w:p w14:paraId="37FD3BB7" w14:textId="77777777" w:rsidR="00C862C9" w:rsidRPr="00F72D96" w:rsidRDefault="00C862C9" w:rsidP="00F72D96">
            <w:pPr>
              <w:spacing w:beforeLines="60" w:before="144" w:afterLines="60" w:after="144"/>
              <w:jc w:val="center"/>
              <w:outlineLvl w:val="0"/>
              <w:rPr>
                <w:rFonts w:ascii="Open Sans" w:hAnsi="Open Sans" w:cs="Open Sans"/>
                <w:b/>
                <w:color w:val="000000"/>
                <w:sz w:val="18"/>
                <w:szCs w:val="22"/>
              </w:rPr>
            </w:pPr>
            <w:r w:rsidRPr="00F72D96">
              <w:rPr>
                <w:rFonts w:ascii="Open Sans" w:hAnsi="Open Sans" w:cs="Open Sans"/>
                <w:b/>
                <w:color w:val="000000"/>
                <w:sz w:val="18"/>
              </w:rPr>
              <w:t>Zakres podzlecanych prac</w:t>
            </w:r>
          </w:p>
        </w:tc>
      </w:tr>
      <w:tr w:rsidR="00C862C9" w:rsidRPr="00547A28" w14:paraId="542B377C" w14:textId="77777777" w:rsidTr="00C862C9">
        <w:tc>
          <w:tcPr>
            <w:tcW w:w="675" w:type="dxa"/>
          </w:tcPr>
          <w:p w14:paraId="6075B3FF" w14:textId="77777777" w:rsidR="00C862C9" w:rsidRPr="00F72D96" w:rsidRDefault="00C862C9" w:rsidP="00F72D96">
            <w:pPr>
              <w:spacing w:beforeLines="60" w:before="144" w:afterLines="60" w:after="144"/>
              <w:jc w:val="center"/>
              <w:outlineLvl w:val="0"/>
              <w:rPr>
                <w:rFonts w:ascii="Open Sans" w:hAnsi="Open Sans" w:cs="Open Sans"/>
                <w:b/>
                <w:color w:val="000000"/>
                <w:sz w:val="18"/>
                <w:szCs w:val="22"/>
              </w:rPr>
            </w:pPr>
          </w:p>
        </w:tc>
        <w:tc>
          <w:tcPr>
            <w:tcW w:w="2127" w:type="dxa"/>
          </w:tcPr>
          <w:p w14:paraId="1E872C29" w14:textId="77777777" w:rsidR="00C862C9" w:rsidRPr="00F72D96" w:rsidRDefault="00C862C9" w:rsidP="00F72D96">
            <w:pPr>
              <w:spacing w:beforeLines="60" w:before="144" w:afterLines="60" w:after="144"/>
              <w:jc w:val="center"/>
              <w:outlineLvl w:val="0"/>
              <w:rPr>
                <w:rFonts w:ascii="Open Sans" w:hAnsi="Open Sans" w:cs="Open Sans"/>
                <w:b/>
                <w:color w:val="000000"/>
                <w:sz w:val="18"/>
                <w:szCs w:val="22"/>
              </w:rPr>
            </w:pPr>
          </w:p>
        </w:tc>
        <w:tc>
          <w:tcPr>
            <w:tcW w:w="6410" w:type="dxa"/>
          </w:tcPr>
          <w:p w14:paraId="42B5D14C" w14:textId="77777777" w:rsidR="00C862C9" w:rsidRPr="00F72D96" w:rsidRDefault="00C862C9" w:rsidP="00F72D96">
            <w:pPr>
              <w:spacing w:beforeLines="60" w:before="144" w:afterLines="60" w:after="144"/>
              <w:jc w:val="center"/>
              <w:outlineLvl w:val="0"/>
              <w:rPr>
                <w:rFonts w:ascii="Open Sans" w:hAnsi="Open Sans" w:cs="Open Sans"/>
                <w:b/>
                <w:color w:val="000000"/>
                <w:sz w:val="18"/>
                <w:szCs w:val="22"/>
              </w:rPr>
            </w:pPr>
          </w:p>
        </w:tc>
      </w:tr>
      <w:tr w:rsidR="00C862C9" w:rsidRPr="00547A28" w14:paraId="06D89DCB" w14:textId="77777777" w:rsidTr="00C862C9">
        <w:tc>
          <w:tcPr>
            <w:tcW w:w="675" w:type="dxa"/>
          </w:tcPr>
          <w:p w14:paraId="18FC78F3" w14:textId="77777777" w:rsidR="00C862C9" w:rsidRPr="00F72D96" w:rsidRDefault="00C862C9" w:rsidP="00F72D96">
            <w:pPr>
              <w:spacing w:beforeLines="60" w:before="144" w:afterLines="60" w:after="144"/>
              <w:jc w:val="center"/>
              <w:outlineLvl w:val="0"/>
              <w:rPr>
                <w:rFonts w:ascii="Open Sans" w:hAnsi="Open Sans" w:cs="Open Sans"/>
                <w:b/>
                <w:color w:val="000000"/>
                <w:sz w:val="18"/>
                <w:szCs w:val="22"/>
              </w:rPr>
            </w:pPr>
          </w:p>
        </w:tc>
        <w:tc>
          <w:tcPr>
            <w:tcW w:w="2127" w:type="dxa"/>
          </w:tcPr>
          <w:p w14:paraId="28B8C125" w14:textId="77777777" w:rsidR="00C862C9" w:rsidRPr="00F72D96" w:rsidRDefault="00C862C9" w:rsidP="00F72D96">
            <w:pPr>
              <w:spacing w:beforeLines="60" w:before="144" w:afterLines="60" w:after="144"/>
              <w:jc w:val="center"/>
              <w:outlineLvl w:val="0"/>
              <w:rPr>
                <w:rFonts w:ascii="Open Sans" w:hAnsi="Open Sans" w:cs="Open Sans"/>
                <w:b/>
                <w:color w:val="000000"/>
                <w:sz w:val="18"/>
                <w:szCs w:val="22"/>
              </w:rPr>
            </w:pPr>
          </w:p>
        </w:tc>
        <w:tc>
          <w:tcPr>
            <w:tcW w:w="6410" w:type="dxa"/>
          </w:tcPr>
          <w:p w14:paraId="52D66B20" w14:textId="77777777" w:rsidR="00C862C9" w:rsidRPr="00F72D96" w:rsidRDefault="00C862C9" w:rsidP="00F72D96">
            <w:pPr>
              <w:spacing w:beforeLines="60" w:before="144" w:afterLines="60" w:after="144"/>
              <w:jc w:val="center"/>
              <w:outlineLvl w:val="0"/>
              <w:rPr>
                <w:rFonts w:ascii="Open Sans" w:hAnsi="Open Sans" w:cs="Open Sans"/>
                <w:b/>
                <w:color w:val="000000"/>
                <w:sz w:val="18"/>
                <w:szCs w:val="22"/>
              </w:rPr>
            </w:pPr>
          </w:p>
        </w:tc>
      </w:tr>
      <w:tr w:rsidR="00C862C9" w:rsidRPr="00547A28" w14:paraId="0720AF93" w14:textId="77777777" w:rsidTr="00C862C9">
        <w:tc>
          <w:tcPr>
            <w:tcW w:w="675" w:type="dxa"/>
          </w:tcPr>
          <w:p w14:paraId="3F2A2F31" w14:textId="77777777" w:rsidR="00C862C9" w:rsidRPr="00F72D96" w:rsidRDefault="00C862C9" w:rsidP="00F72D96">
            <w:pPr>
              <w:spacing w:beforeLines="60" w:before="144" w:afterLines="60" w:after="144"/>
              <w:jc w:val="center"/>
              <w:outlineLvl w:val="0"/>
              <w:rPr>
                <w:rFonts w:ascii="Open Sans" w:hAnsi="Open Sans" w:cs="Open Sans"/>
                <w:b/>
                <w:color w:val="000000"/>
                <w:sz w:val="18"/>
                <w:szCs w:val="22"/>
              </w:rPr>
            </w:pPr>
          </w:p>
        </w:tc>
        <w:tc>
          <w:tcPr>
            <w:tcW w:w="2127" w:type="dxa"/>
          </w:tcPr>
          <w:p w14:paraId="5061385A" w14:textId="77777777" w:rsidR="00C862C9" w:rsidRPr="00F72D96" w:rsidRDefault="00C862C9" w:rsidP="00F72D96">
            <w:pPr>
              <w:spacing w:beforeLines="60" w:before="144" w:afterLines="60" w:after="144"/>
              <w:jc w:val="center"/>
              <w:outlineLvl w:val="0"/>
              <w:rPr>
                <w:rFonts w:ascii="Open Sans" w:hAnsi="Open Sans" w:cs="Open Sans"/>
                <w:b/>
                <w:color w:val="000000"/>
                <w:sz w:val="18"/>
                <w:szCs w:val="22"/>
              </w:rPr>
            </w:pPr>
          </w:p>
        </w:tc>
        <w:tc>
          <w:tcPr>
            <w:tcW w:w="6410" w:type="dxa"/>
          </w:tcPr>
          <w:p w14:paraId="3CBBAE76" w14:textId="77777777" w:rsidR="00C862C9" w:rsidRPr="00F72D96" w:rsidRDefault="00C862C9" w:rsidP="00F72D96">
            <w:pPr>
              <w:spacing w:beforeLines="60" w:before="144" w:afterLines="60" w:after="144"/>
              <w:jc w:val="center"/>
              <w:outlineLvl w:val="0"/>
              <w:rPr>
                <w:rFonts w:ascii="Open Sans" w:hAnsi="Open Sans" w:cs="Open Sans"/>
                <w:b/>
                <w:color w:val="000000"/>
                <w:sz w:val="18"/>
                <w:szCs w:val="22"/>
              </w:rPr>
            </w:pPr>
          </w:p>
        </w:tc>
      </w:tr>
      <w:tr w:rsidR="00C862C9" w:rsidRPr="00547A28" w14:paraId="0D00E2EF" w14:textId="77777777" w:rsidTr="00C862C9">
        <w:tc>
          <w:tcPr>
            <w:tcW w:w="675" w:type="dxa"/>
          </w:tcPr>
          <w:p w14:paraId="0BFC518E" w14:textId="77777777" w:rsidR="00C862C9" w:rsidRPr="00F72D96" w:rsidRDefault="00C862C9" w:rsidP="00F72D96">
            <w:pPr>
              <w:spacing w:beforeLines="60" w:before="144" w:afterLines="60" w:after="144"/>
              <w:jc w:val="center"/>
              <w:outlineLvl w:val="0"/>
              <w:rPr>
                <w:rFonts w:ascii="Open Sans" w:hAnsi="Open Sans" w:cs="Open Sans"/>
                <w:b/>
                <w:color w:val="000000"/>
                <w:sz w:val="18"/>
                <w:szCs w:val="22"/>
              </w:rPr>
            </w:pPr>
          </w:p>
        </w:tc>
        <w:tc>
          <w:tcPr>
            <w:tcW w:w="2127" w:type="dxa"/>
          </w:tcPr>
          <w:p w14:paraId="69D15C12" w14:textId="77777777" w:rsidR="00C862C9" w:rsidRPr="00F72D96" w:rsidRDefault="00C862C9" w:rsidP="00F72D96">
            <w:pPr>
              <w:spacing w:beforeLines="60" w:before="144" w:afterLines="60" w:after="144"/>
              <w:jc w:val="center"/>
              <w:outlineLvl w:val="0"/>
              <w:rPr>
                <w:rFonts w:ascii="Open Sans" w:hAnsi="Open Sans" w:cs="Open Sans"/>
                <w:b/>
                <w:color w:val="000000"/>
                <w:sz w:val="18"/>
                <w:szCs w:val="22"/>
              </w:rPr>
            </w:pPr>
          </w:p>
        </w:tc>
        <w:tc>
          <w:tcPr>
            <w:tcW w:w="6410" w:type="dxa"/>
          </w:tcPr>
          <w:p w14:paraId="1FC6142E" w14:textId="77777777" w:rsidR="00C862C9" w:rsidRPr="00F72D96" w:rsidRDefault="00C862C9" w:rsidP="00F72D96">
            <w:pPr>
              <w:spacing w:beforeLines="60" w:before="144" w:afterLines="60" w:after="144"/>
              <w:jc w:val="center"/>
              <w:outlineLvl w:val="0"/>
              <w:rPr>
                <w:rFonts w:ascii="Open Sans" w:hAnsi="Open Sans" w:cs="Open Sans"/>
                <w:b/>
                <w:color w:val="000000"/>
                <w:sz w:val="18"/>
                <w:szCs w:val="22"/>
              </w:rPr>
            </w:pPr>
          </w:p>
        </w:tc>
      </w:tr>
    </w:tbl>
    <w:p w14:paraId="760EA378" w14:textId="77777777" w:rsidR="00C862C9" w:rsidRPr="00547A28" w:rsidRDefault="00C862C9" w:rsidP="00F72D96">
      <w:pPr>
        <w:spacing w:beforeLines="60" w:before="144" w:afterLines="60" w:after="144" w:line="240" w:lineRule="auto"/>
        <w:jc w:val="right"/>
        <w:outlineLvl w:val="0"/>
        <w:rPr>
          <w:rFonts w:ascii="Open Sans" w:eastAsia="Times New Roman" w:hAnsi="Open Sans" w:cs="Open Sans"/>
          <w:b/>
          <w:color w:val="000000"/>
          <w:lang w:eastAsia="pl-PL"/>
        </w:rPr>
      </w:pPr>
    </w:p>
    <w:p w14:paraId="279B3ADD" w14:textId="77777777" w:rsidR="00C862C9" w:rsidRPr="00547A28" w:rsidRDefault="00C862C9" w:rsidP="00F72D96">
      <w:pPr>
        <w:spacing w:beforeLines="60" w:before="144" w:afterLines="60" w:after="144" w:line="240" w:lineRule="auto"/>
        <w:jc w:val="right"/>
        <w:outlineLvl w:val="0"/>
        <w:rPr>
          <w:rFonts w:ascii="Open Sans" w:eastAsia="Times New Roman" w:hAnsi="Open Sans" w:cs="Open Sans"/>
          <w:b/>
          <w:color w:val="000000"/>
          <w:lang w:eastAsia="pl-PL"/>
        </w:rPr>
      </w:pPr>
    </w:p>
    <w:p w14:paraId="092DF8F8" w14:textId="77777777" w:rsidR="00143CEE" w:rsidRDefault="00143CEE" w:rsidP="00F72D96">
      <w:pPr>
        <w:spacing w:beforeLines="60" w:before="144" w:afterLines="60" w:after="144" w:line="240" w:lineRule="auto"/>
        <w:jc w:val="right"/>
        <w:outlineLvl w:val="0"/>
        <w:rPr>
          <w:rFonts w:ascii="Open Sans" w:eastAsia="Times New Roman" w:hAnsi="Open Sans" w:cs="Open Sans"/>
          <w:b/>
          <w:color w:val="000000"/>
          <w:lang w:eastAsia="pl-PL"/>
        </w:rPr>
      </w:pPr>
    </w:p>
    <w:p w14:paraId="43B4FCEA" w14:textId="77777777" w:rsidR="00143CEE" w:rsidRDefault="00143CEE" w:rsidP="00F72D96">
      <w:pPr>
        <w:spacing w:beforeLines="60" w:before="144" w:afterLines="60" w:after="144" w:line="240" w:lineRule="auto"/>
        <w:jc w:val="right"/>
        <w:outlineLvl w:val="0"/>
        <w:rPr>
          <w:rFonts w:ascii="Open Sans" w:eastAsia="Times New Roman" w:hAnsi="Open Sans" w:cs="Open Sans"/>
          <w:b/>
          <w:color w:val="000000"/>
          <w:lang w:eastAsia="pl-PL"/>
        </w:rPr>
      </w:pPr>
    </w:p>
    <w:p w14:paraId="1157670A" w14:textId="77777777" w:rsidR="00143CEE" w:rsidRDefault="00143CEE" w:rsidP="00F72D96">
      <w:pPr>
        <w:spacing w:beforeLines="60" w:before="144" w:afterLines="60" w:after="144" w:line="240" w:lineRule="auto"/>
        <w:jc w:val="right"/>
        <w:outlineLvl w:val="0"/>
        <w:rPr>
          <w:rFonts w:ascii="Open Sans" w:eastAsia="Times New Roman" w:hAnsi="Open Sans" w:cs="Open Sans"/>
          <w:b/>
          <w:color w:val="000000"/>
          <w:lang w:eastAsia="pl-PL"/>
        </w:rPr>
      </w:pPr>
    </w:p>
    <w:p w14:paraId="6118AFCA" w14:textId="77777777" w:rsidR="00143CEE" w:rsidRDefault="00143CEE" w:rsidP="00F72D96">
      <w:pPr>
        <w:spacing w:beforeLines="60" w:before="144" w:afterLines="60" w:after="144" w:line="240" w:lineRule="auto"/>
        <w:jc w:val="right"/>
        <w:outlineLvl w:val="0"/>
        <w:rPr>
          <w:rFonts w:ascii="Open Sans" w:eastAsia="Times New Roman" w:hAnsi="Open Sans" w:cs="Open Sans"/>
          <w:b/>
          <w:color w:val="000000"/>
          <w:lang w:eastAsia="pl-PL"/>
        </w:rPr>
      </w:pPr>
    </w:p>
    <w:p w14:paraId="0B1CCB54" w14:textId="77777777" w:rsidR="00143CEE" w:rsidRDefault="00143CEE" w:rsidP="00F72D96">
      <w:pPr>
        <w:spacing w:beforeLines="60" w:before="144" w:afterLines="60" w:after="144" w:line="240" w:lineRule="auto"/>
        <w:jc w:val="right"/>
        <w:outlineLvl w:val="0"/>
        <w:rPr>
          <w:rFonts w:ascii="Open Sans" w:eastAsia="Times New Roman" w:hAnsi="Open Sans" w:cs="Open Sans"/>
          <w:b/>
          <w:color w:val="000000"/>
          <w:lang w:eastAsia="pl-PL"/>
        </w:rPr>
      </w:pPr>
    </w:p>
    <w:p w14:paraId="6AB0FB0D" w14:textId="77777777" w:rsidR="00143CEE" w:rsidRDefault="00143CEE" w:rsidP="00F72D96">
      <w:pPr>
        <w:spacing w:beforeLines="60" w:before="144" w:afterLines="60" w:after="144" w:line="240" w:lineRule="auto"/>
        <w:jc w:val="right"/>
        <w:outlineLvl w:val="0"/>
        <w:rPr>
          <w:rFonts w:ascii="Open Sans" w:eastAsia="Times New Roman" w:hAnsi="Open Sans" w:cs="Open Sans"/>
          <w:b/>
          <w:color w:val="000000"/>
          <w:lang w:eastAsia="pl-PL"/>
        </w:rPr>
      </w:pPr>
    </w:p>
    <w:p w14:paraId="229C2201" w14:textId="77777777" w:rsidR="00143CEE" w:rsidRDefault="00143CEE" w:rsidP="00F72D96">
      <w:pPr>
        <w:spacing w:beforeLines="60" w:before="144" w:afterLines="60" w:after="144" w:line="240" w:lineRule="auto"/>
        <w:jc w:val="right"/>
        <w:outlineLvl w:val="0"/>
        <w:rPr>
          <w:rFonts w:ascii="Open Sans" w:eastAsia="Times New Roman" w:hAnsi="Open Sans" w:cs="Open Sans"/>
          <w:b/>
          <w:color w:val="000000"/>
          <w:lang w:eastAsia="pl-PL"/>
        </w:rPr>
      </w:pPr>
    </w:p>
    <w:p w14:paraId="5AD132A4" w14:textId="77777777" w:rsidR="00143CEE" w:rsidRDefault="00143CEE" w:rsidP="00F72D96">
      <w:pPr>
        <w:spacing w:beforeLines="60" w:before="144" w:afterLines="60" w:after="144" w:line="240" w:lineRule="auto"/>
        <w:jc w:val="right"/>
        <w:outlineLvl w:val="0"/>
        <w:rPr>
          <w:rFonts w:ascii="Open Sans" w:eastAsia="Times New Roman" w:hAnsi="Open Sans" w:cs="Open Sans"/>
          <w:b/>
          <w:color w:val="000000"/>
          <w:lang w:eastAsia="pl-PL"/>
        </w:rPr>
      </w:pPr>
    </w:p>
    <w:p w14:paraId="269092D9" w14:textId="77777777" w:rsidR="00143CEE" w:rsidRDefault="00143CEE" w:rsidP="00F72D96">
      <w:pPr>
        <w:spacing w:beforeLines="60" w:before="144" w:afterLines="60" w:after="144" w:line="240" w:lineRule="auto"/>
        <w:jc w:val="right"/>
        <w:outlineLvl w:val="0"/>
        <w:rPr>
          <w:rFonts w:ascii="Open Sans" w:eastAsia="Times New Roman" w:hAnsi="Open Sans" w:cs="Open Sans"/>
          <w:b/>
          <w:color w:val="000000"/>
          <w:lang w:eastAsia="pl-PL"/>
        </w:rPr>
      </w:pPr>
    </w:p>
    <w:p w14:paraId="135E5D6F" w14:textId="77777777" w:rsidR="00143CEE" w:rsidRDefault="00143CEE" w:rsidP="00F72D96">
      <w:pPr>
        <w:spacing w:beforeLines="60" w:before="144" w:afterLines="60" w:after="144" w:line="240" w:lineRule="auto"/>
        <w:jc w:val="right"/>
        <w:outlineLvl w:val="0"/>
        <w:rPr>
          <w:rFonts w:ascii="Open Sans" w:eastAsia="Times New Roman" w:hAnsi="Open Sans" w:cs="Open Sans"/>
          <w:b/>
          <w:color w:val="000000"/>
          <w:lang w:eastAsia="pl-PL"/>
        </w:rPr>
      </w:pPr>
    </w:p>
    <w:p w14:paraId="2633338F" w14:textId="77777777" w:rsidR="00143CEE" w:rsidRDefault="00143CEE" w:rsidP="00F72D96">
      <w:pPr>
        <w:spacing w:beforeLines="60" w:before="144" w:afterLines="60" w:after="144" w:line="240" w:lineRule="auto"/>
        <w:jc w:val="right"/>
        <w:outlineLvl w:val="0"/>
        <w:rPr>
          <w:rFonts w:ascii="Open Sans" w:eastAsia="Times New Roman" w:hAnsi="Open Sans" w:cs="Open Sans"/>
          <w:b/>
          <w:color w:val="000000"/>
          <w:lang w:eastAsia="pl-PL"/>
        </w:rPr>
      </w:pPr>
    </w:p>
    <w:p w14:paraId="154DAC53" w14:textId="77777777" w:rsidR="00143CEE" w:rsidRDefault="00143CEE" w:rsidP="00F72D96">
      <w:pPr>
        <w:spacing w:beforeLines="60" w:before="144" w:afterLines="60" w:after="144" w:line="240" w:lineRule="auto"/>
        <w:jc w:val="right"/>
        <w:outlineLvl w:val="0"/>
        <w:rPr>
          <w:rFonts w:ascii="Open Sans" w:eastAsia="Times New Roman" w:hAnsi="Open Sans" w:cs="Open Sans"/>
          <w:b/>
          <w:color w:val="000000"/>
          <w:lang w:eastAsia="pl-PL"/>
        </w:rPr>
      </w:pPr>
    </w:p>
    <w:p w14:paraId="5FD8A88B" w14:textId="77777777" w:rsidR="00143CEE" w:rsidRDefault="00143CEE" w:rsidP="00F72D96">
      <w:pPr>
        <w:spacing w:beforeLines="60" w:before="144" w:afterLines="60" w:after="144" w:line="240" w:lineRule="auto"/>
        <w:jc w:val="right"/>
        <w:outlineLvl w:val="0"/>
        <w:rPr>
          <w:rFonts w:ascii="Open Sans" w:eastAsia="Times New Roman" w:hAnsi="Open Sans" w:cs="Open Sans"/>
          <w:b/>
          <w:color w:val="000000"/>
          <w:lang w:eastAsia="pl-PL"/>
        </w:rPr>
      </w:pPr>
    </w:p>
    <w:p w14:paraId="15C6C5C6" w14:textId="77777777" w:rsidR="00143CEE" w:rsidRDefault="00143CEE" w:rsidP="00F72D96">
      <w:pPr>
        <w:spacing w:beforeLines="60" w:before="144" w:afterLines="60" w:after="144" w:line="240" w:lineRule="auto"/>
        <w:jc w:val="right"/>
        <w:outlineLvl w:val="0"/>
        <w:rPr>
          <w:rFonts w:ascii="Open Sans" w:eastAsia="Times New Roman" w:hAnsi="Open Sans" w:cs="Open Sans"/>
          <w:b/>
          <w:color w:val="000000"/>
          <w:lang w:eastAsia="pl-PL"/>
        </w:rPr>
      </w:pPr>
    </w:p>
    <w:p w14:paraId="059DF847" w14:textId="77777777" w:rsidR="00143CEE" w:rsidRDefault="00143CEE" w:rsidP="00F72D96">
      <w:pPr>
        <w:spacing w:beforeLines="60" w:before="144" w:afterLines="60" w:after="144" w:line="240" w:lineRule="auto"/>
        <w:jc w:val="right"/>
        <w:outlineLvl w:val="0"/>
        <w:rPr>
          <w:rFonts w:ascii="Open Sans" w:eastAsia="Times New Roman" w:hAnsi="Open Sans" w:cs="Open Sans"/>
          <w:b/>
          <w:color w:val="000000"/>
          <w:lang w:eastAsia="pl-PL"/>
        </w:rPr>
      </w:pPr>
    </w:p>
    <w:p w14:paraId="184A69E0" w14:textId="77777777" w:rsidR="00143CEE" w:rsidRDefault="00143CEE" w:rsidP="00F72D96">
      <w:pPr>
        <w:spacing w:beforeLines="60" w:before="144" w:afterLines="60" w:after="144" w:line="240" w:lineRule="auto"/>
        <w:jc w:val="right"/>
        <w:outlineLvl w:val="0"/>
        <w:rPr>
          <w:rFonts w:ascii="Open Sans" w:eastAsia="Times New Roman" w:hAnsi="Open Sans" w:cs="Open Sans"/>
          <w:b/>
          <w:color w:val="000000"/>
          <w:lang w:eastAsia="pl-PL"/>
        </w:rPr>
      </w:pPr>
    </w:p>
    <w:p w14:paraId="79CC850C" w14:textId="77777777" w:rsidR="00143CEE" w:rsidRDefault="00143CEE" w:rsidP="00F72D96">
      <w:pPr>
        <w:spacing w:beforeLines="60" w:before="144" w:afterLines="60" w:after="144" w:line="240" w:lineRule="auto"/>
        <w:jc w:val="right"/>
        <w:outlineLvl w:val="0"/>
        <w:rPr>
          <w:rFonts w:ascii="Open Sans" w:eastAsia="Times New Roman" w:hAnsi="Open Sans" w:cs="Open Sans"/>
          <w:b/>
          <w:color w:val="000000"/>
          <w:lang w:eastAsia="pl-PL"/>
        </w:rPr>
      </w:pPr>
    </w:p>
    <w:p w14:paraId="361912EC" w14:textId="77777777" w:rsidR="00143CEE" w:rsidRDefault="00143CEE" w:rsidP="00F72D96">
      <w:pPr>
        <w:spacing w:beforeLines="60" w:before="144" w:afterLines="60" w:after="144" w:line="240" w:lineRule="auto"/>
        <w:jc w:val="right"/>
        <w:outlineLvl w:val="0"/>
        <w:rPr>
          <w:rFonts w:ascii="Open Sans" w:eastAsia="Times New Roman" w:hAnsi="Open Sans" w:cs="Open Sans"/>
          <w:b/>
          <w:color w:val="000000"/>
          <w:lang w:eastAsia="pl-PL"/>
        </w:rPr>
      </w:pPr>
    </w:p>
    <w:p w14:paraId="511ADE71" w14:textId="77777777" w:rsidR="00490B39" w:rsidRDefault="00490B39">
      <w:pPr>
        <w:rPr>
          <w:rFonts w:ascii="Open Sans" w:eastAsia="Times New Roman" w:hAnsi="Open Sans" w:cs="Open Sans"/>
          <w:b/>
          <w:color w:val="000000"/>
          <w:lang w:eastAsia="pl-PL"/>
        </w:rPr>
      </w:pPr>
      <w:r>
        <w:rPr>
          <w:rFonts w:ascii="Open Sans" w:eastAsia="Times New Roman" w:hAnsi="Open Sans" w:cs="Open Sans"/>
          <w:b/>
          <w:color w:val="000000"/>
          <w:lang w:eastAsia="pl-PL"/>
        </w:rPr>
        <w:br w:type="page"/>
      </w:r>
    </w:p>
    <w:p w14:paraId="7AF7C16C" w14:textId="4EA5FE55" w:rsidR="00037115" w:rsidRPr="00576E15" w:rsidRDefault="00037115" w:rsidP="00576E15">
      <w:pPr>
        <w:spacing w:beforeLines="60" w:before="144" w:afterLines="60" w:after="144" w:line="240" w:lineRule="auto"/>
        <w:jc w:val="right"/>
        <w:outlineLvl w:val="0"/>
        <w:rPr>
          <w:rFonts w:ascii="Open Sans" w:eastAsia="Times New Roman" w:hAnsi="Open Sans" w:cs="Open Sans"/>
          <w:b/>
          <w:color w:val="000000"/>
          <w:lang w:eastAsia="pl-PL"/>
        </w:rPr>
      </w:pPr>
      <w:r w:rsidRPr="00547A28">
        <w:rPr>
          <w:rFonts w:ascii="Open Sans" w:eastAsia="Times New Roman" w:hAnsi="Open Sans" w:cs="Open Sans"/>
          <w:b/>
          <w:color w:val="000000"/>
          <w:lang w:eastAsia="pl-PL"/>
        </w:rPr>
        <w:lastRenderedPageBreak/>
        <w:t xml:space="preserve">Załącznik </w:t>
      </w:r>
      <w:r w:rsidR="00547A28" w:rsidRPr="00547A28">
        <w:rPr>
          <w:rFonts w:ascii="Open Sans" w:eastAsia="Times New Roman" w:hAnsi="Open Sans" w:cs="Open Sans"/>
          <w:b/>
          <w:color w:val="000000"/>
          <w:lang w:eastAsia="pl-PL"/>
        </w:rPr>
        <w:t>n</w:t>
      </w:r>
      <w:r w:rsidRPr="00547A28">
        <w:rPr>
          <w:rFonts w:ascii="Open Sans" w:eastAsia="Times New Roman" w:hAnsi="Open Sans" w:cs="Open Sans"/>
          <w:b/>
          <w:color w:val="000000"/>
          <w:lang w:eastAsia="pl-PL"/>
        </w:rPr>
        <w:t xml:space="preserve">r </w:t>
      </w:r>
      <w:r w:rsidR="00A07648" w:rsidRPr="00547A28">
        <w:rPr>
          <w:rFonts w:ascii="Open Sans" w:eastAsia="Times New Roman" w:hAnsi="Open Sans" w:cs="Open Sans"/>
          <w:b/>
          <w:color w:val="000000"/>
          <w:lang w:eastAsia="pl-PL"/>
        </w:rPr>
        <w:t>3</w:t>
      </w:r>
      <w:r w:rsidRPr="00547A28">
        <w:rPr>
          <w:rFonts w:ascii="Open Sans" w:eastAsia="Times New Roman" w:hAnsi="Open Sans" w:cs="Open Sans"/>
          <w:b/>
          <w:color w:val="000000"/>
          <w:lang w:eastAsia="pl-PL"/>
        </w:rPr>
        <w:t xml:space="preserve"> do Umowy </w:t>
      </w:r>
    </w:p>
    <w:p w14:paraId="3FA67FDC" w14:textId="77777777" w:rsidR="00490B39" w:rsidRDefault="00490B39" w:rsidP="00F72D96">
      <w:pPr>
        <w:spacing w:beforeLines="60" w:before="144" w:afterLines="60" w:after="144" w:line="240" w:lineRule="auto"/>
        <w:ind w:left="462" w:right="-45"/>
        <w:jc w:val="center"/>
        <w:rPr>
          <w:rFonts w:ascii="Open Sans" w:hAnsi="Open Sans" w:cs="Open Sans"/>
          <w:b/>
        </w:rPr>
      </w:pPr>
    </w:p>
    <w:p w14:paraId="0DC43656" w14:textId="067B34D5" w:rsidR="00037115" w:rsidRPr="00547A28" w:rsidRDefault="00037115" w:rsidP="00F72D96">
      <w:pPr>
        <w:spacing w:beforeLines="60" w:before="144" w:afterLines="60" w:after="144" w:line="240" w:lineRule="auto"/>
        <w:ind w:left="462" w:right="-45"/>
        <w:jc w:val="center"/>
        <w:rPr>
          <w:rFonts w:ascii="Open Sans" w:hAnsi="Open Sans" w:cs="Open Sans"/>
          <w:b/>
          <w:color w:val="FF0000"/>
        </w:rPr>
      </w:pPr>
      <w:r w:rsidRPr="003C181A">
        <w:rPr>
          <w:rFonts w:ascii="Open Sans" w:hAnsi="Open Sans" w:cs="Open Sans"/>
          <w:b/>
        </w:rPr>
        <w:t>SZCZEGÓŁOWE OBOWIĄZKI</w:t>
      </w:r>
      <w:r w:rsidR="008B606D" w:rsidRPr="003C181A">
        <w:rPr>
          <w:rFonts w:ascii="Open Sans" w:hAnsi="Open Sans" w:cs="Open Sans"/>
          <w:b/>
        </w:rPr>
        <w:t xml:space="preserve"> </w:t>
      </w:r>
    </w:p>
    <w:p w14:paraId="35CF3B11" w14:textId="77777777" w:rsidR="008B606D" w:rsidRPr="00547A28" w:rsidRDefault="008B606D" w:rsidP="00F72D96">
      <w:pPr>
        <w:spacing w:beforeLines="60" w:before="144" w:afterLines="60" w:after="144" w:line="240" w:lineRule="auto"/>
        <w:ind w:left="462"/>
        <w:jc w:val="center"/>
        <w:rPr>
          <w:rFonts w:ascii="Open Sans" w:hAnsi="Open Sans" w:cs="Open Sans"/>
          <w:b/>
          <w:bCs/>
        </w:rPr>
      </w:pPr>
    </w:p>
    <w:p w14:paraId="44F4A105" w14:textId="6A67D8E7" w:rsidR="00490B39" w:rsidRPr="005E7168" w:rsidRDefault="00490B39" w:rsidP="00D404EF">
      <w:pPr>
        <w:pStyle w:val="Akapitzlist"/>
        <w:numPr>
          <w:ilvl w:val="0"/>
          <w:numId w:val="42"/>
        </w:numPr>
        <w:spacing w:before="120" w:after="0"/>
        <w:ind w:left="357" w:hanging="357"/>
        <w:rPr>
          <w:rFonts w:ascii="Open Sans" w:hAnsi="Open Sans" w:cs="Open Sans"/>
          <w:b/>
          <w:sz w:val="22"/>
          <w:szCs w:val="22"/>
        </w:rPr>
      </w:pPr>
      <w:r w:rsidRPr="005E7168">
        <w:rPr>
          <w:rFonts w:ascii="Open Sans" w:hAnsi="Open Sans" w:cs="Open Sans"/>
          <w:b/>
          <w:sz w:val="22"/>
          <w:szCs w:val="22"/>
        </w:rPr>
        <w:t>Szczegółowe obowiązki Wykonawcy:</w:t>
      </w:r>
    </w:p>
    <w:p w14:paraId="77D20A84" w14:textId="22BEAE98" w:rsidR="00490B39" w:rsidRDefault="00FF6539" w:rsidP="00D404EF">
      <w:pPr>
        <w:pStyle w:val="Akapitzlist"/>
        <w:numPr>
          <w:ilvl w:val="0"/>
          <w:numId w:val="41"/>
        </w:numPr>
        <w:spacing w:after="0"/>
        <w:rPr>
          <w:rFonts w:ascii="Open Sans" w:hAnsi="Open Sans" w:cs="Open Sans"/>
          <w:sz w:val="22"/>
          <w:szCs w:val="22"/>
        </w:rPr>
      </w:pPr>
      <w:r w:rsidRPr="00A6495D">
        <w:rPr>
          <w:rFonts w:ascii="Open Sans" w:hAnsi="Open Sans" w:cs="Open Sans"/>
          <w:b/>
          <w:sz w:val="22"/>
          <w:szCs w:val="22"/>
        </w:rPr>
        <w:t>Wykonawca</w:t>
      </w:r>
      <w:r w:rsidRPr="005E7168">
        <w:rPr>
          <w:rFonts w:ascii="Open Sans" w:hAnsi="Open Sans" w:cs="Open Sans"/>
          <w:sz w:val="22"/>
          <w:szCs w:val="22"/>
        </w:rPr>
        <w:t xml:space="preserve"> zobowiązuje się do ścisłego przestrzegania postanowień Ogólnych Standardów Bezpieczeństwa (OSB) – określonych w </w:t>
      </w:r>
      <w:r w:rsidRPr="005E7168">
        <w:rPr>
          <w:rFonts w:ascii="Open Sans" w:hAnsi="Open Sans" w:cs="Open Sans"/>
          <w:b/>
          <w:sz w:val="22"/>
          <w:szCs w:val="22"/>
        </w:rPr>
        <w:t xml:space="preserve">Załączniku nr 3A </w:t>
      </w:r>
      <w:r w:rsidRPr="005E7168">
        <w:rPr>
          <w:rFonts w:ascii="Open Sans" w:hAnsi="Open Sans" w:cs="Open Sans"/>
          <w:sz w:val="22"/>
          <w:szCs w:val="22"/>
        </w:rPr>
        <w:t xml:space="preserve"> oraz wewnętrznych regulacji obowiązujących w Oddziale i zobowiązuje się, że wszystkie osoby zatrudnione oraz współpracujące przy wykonywaniu Umowy będą także przestrzegać powyższych aktów wewnętrznych</w:t>
      </w:r>
      <w:r w:rsidR="00490B39" w:rsidRPr="005E7168">
        <w:rPr>
          <w:rFonts w:ascii="Open Sans" w:hAnsi="Open Sans" w:cs="Open Sans"/>
          <w:sz w:val="22"/>
          <w:szCs w:val="22"/>
        </w:rPr>
        <w:t>.</w:t>
      </w:r>
    </w:p>
    <w:p w14:paraId="4FEA51A7" w14:textId="582C85E6" w:rsidR="00490B39" w:rsidRDefault="00490B39" w:rsidP="00D404EF">
      <w:pPr>
        <w:pStyle w:val="Akapitzlist"/>
        <w:numPr>
          <w:ilvl w:val="0"/>
          <w:numId w:val="41"/>
        </w:numPr>
        <w:spacing w:after="0"/>
        <w:rPr>
          <w:rFonts w:ascii="Open Sans" w:hAnsi="Open Sans" w:cs="Open Sans"/>
          <w:sz w:val="22"/>
          <w:szCs w:val="22"/>
        </w:rPr>
      </w:pPr>
      <w:r w:rsidRPr="00A6495D">
        <w:rPr>
          <w:rFonts w:ascii="Open Sans" w:hAnsi="Open Sans" w:cs="Open Sans"/>
          <w:b/>
          <w:sz w:val="22"/>
          <w:szCs w:val="22"/>
        </w:rPr>
        <w:t>Wykonawca</w:t>
      </w:r>
      <w:r w:rsidRPr="005E7168">
        <w:rPr>
          <w:rFonts w:ascii="Open Sans" w:hAnsi="Open Sans" w:cs="Open Sans"/>
          <w:sz w:val="22"/>
          <w:szCs w:val="22"/>
        </w:rPr>
        <w:t xml:space="preserve"> zobowiązuje się do niedopuszczania do pracy osób, którymi </w:t>
      </w:r>
      <w:r w:rsidRPr="00A6495D">
        <w:rPr>
          <w:rFonts w:ascii="Open Sans" w:hAnsi="Open Sans" w:cs="Open Sans"/>
          <w:b/>
          <w:sz w:val="22"/>
          <w:szCs w:val="22"/>
        </w:rPr>
        <w:t>Wykonawca</w:t>
      </w:r>
      <w:r w:rsidRPr="005E7168">
        <w:rPr>
          <w:rFonts w:ascii="Open Sans" w:hAnsi="Open Sans" w:cs="Open Sans"/>
          <w:sz w:val="22"/>
          <w:szCs w:val="22"/>
        </w:rPr>
        <w:t xml:space="preserve"> posługuje się przy wykonaniu </w:t>
      </w:r>
      <w:r>
        <w:rPr>
          <w:rFonts w:ascii="Open Sans" w:hAnsi="Open Sans" w:cs="Open Sans"/>
          <w:sz w:val="22"/>
          <w:szCs w:val="22"/>
        </w:rPr>
        <w:t xml:space="preserve">Przedmiotu </w:t>
      </w:r>
      <w:r w:rsidRPr="005E7168">
        <w:rPr>
          <w:rFonts w:ascii="Open Sans" w:hAnsi="Open Sans" w:cs="Open Sans"/>
          <w:sz w:val="22"/>
          <w:szCs w:val="22"/>
        </w:rPr>
        <w:t xml:space="preserve">Umowy w stanie po spożyciu lub pod wpływem alkoholu lub innych środków </w:t>
      </w:r>
      <w:r w:rsidR="00FF6539">
        <w:rPr>
          <w:rFonts w:ascii="Open Sans" w:hAnsi="Open Sans" w:cs="Open Sans"/>
          <w:sz w:val="22"/>
          <w:szCs w:val="22"/>
        </w:rPr>
        <w:t>działających podobnie do alkoholu</w:t>
      </w:r>
      <w:r>
        <w:rPr>
          <w:rFonts w:ascii="Open Sans" w:hAnsi="Open Sans" w:cs="Open Sans"/>
          <w:sz w:val="22"/>
          <w:szCs w:val="22"/>
        </w:rPr>
        <w:t>.</w:t>
      </w:r>
    </w:p>
    <w:p w14:paraId="6B4B5C7E" w14:textId="2CF90E2E" w:rsidR="00490B39" w:rsidRDefault="00490B39" w:rsidP="00D404EF">
      <w:pPr>
        <w:pStyle w:val="Akapitzlist"/>
        <w:numPr>
          <w:ilvl w:val="0"/>
          <w:numId w:val="41"/>
        </w:numPr>
        <w:spacing w:after="0"/>
        <w:rPr>
          <w:rFonts w:ascii="Open Sans" w:hAnsi="Open Sans" w:cs="Open Sans"/>
          <w:sz w:val="22"/>
          <w:szCs w:val="22"/>
        </w:rPr>
      </w:pPr>
      <w:r w:rsidRPr="00AE0C15">
        <w:rPr>
          <w:rFonts w:ascii="Open Sans" w:hAnsi="Open Sans" w:cs="Open Sans"/>
          <w:b/>
          <w:sz w:val="22"/>
          <w:szCs w:val="22"/>
        </w:rPr>
        <w:t>Wykonawca</w:t>
      </w:r>
      <w:r w:rsidRPr="00AE0C15">
        <w:rPr>
          <w:rFonts w:ascii="Open Sans" w:hAnsi="Open Sans" w:cs="Open Sans"/>
          <w:sz w:val="22"/>
          <w:szCs w:val="22"/>
        </w:rPr>
        <w:t xml:space="preserve"> jest zobowiązany do konsultowania z </w:t>
      </w:r>
      <w:r w:rsidRPr="00AE0C15">
        <w:rPr>
          <w:rFonts w:ascii="Open Sans" w:hAnsi="Open Sans" w:cs="Open Sans"/>
          <w:b/>
          <w:sz w:val="22"/>
          <w:szCs w:val="22"/>
        </w:rPr>
        <w:t>Zamawiającym</w:t>
      </w:r>
      <w:r w:rsidRPr="00AE0C15">
        <w:rPr>
          <w:rFonts w:ascii="Open Sans" w:hAnsi="Open Sans" w:cs="Open Sans"/>
          <w:sz w:val="22"/>
          <w:szCs w:val="22"/>
        </w:rPr>
        <w:t xml:space="preserve"> proponowanych rozwiązań technicznych w celu dostosowania ich do potrzeb technologicznych</w:t>
      </w:r>
      <w:r>
        <w:rPr>
          <w:rFonts w:ascii="Open Sans" w:hAnsi="Open Sans" w:cs="Open Sans"/>
          <w:sz w:val="22"/>
          <w:szCs w:val="22"/>
        </w:rPr>
        <w:t>.</w:t>
      </w:r>
    </w:p>
    <w:p w14:paraId="6A19CDF8" w14:textId="45282C09" w:rsidR="008D23D0" w:rsidRDefault="00490B39" w:rsidP="00D404EF">
      <w:pPr>
        <w:pStyle w:val="Akapitzlist"/>
        <w:numPr>
          <w:ilvl w:val="0"/>
          <w:numId w:val="41"/>
        </w:numPr>
        <w:spacing w:after="0"/>
        <w:rPr>
          <w:rFonts w:ascii="Open Sans" w:hAnsi="Open Sans" w:cs="Open Sans"/>
          <w:sz w:val="22"/>
          <w:szCs w:val="22"/>
        </w:rPr>
      </w:pPr>
      <w:r w:rsidRPr="00490B39">
        <w:rPr>
          <w:rFonts w:ascii="Open Sans" w:hAnsi="Open Sans" w:cs="Open Sans"/>
          <w:b/>
          <w:sz w:val="22"/>
          <w:szCs w:val="22"/>
        </w:rPr>
        <w:t>Wykonawca</w:t>
      </w:r>
      <w:r w:rsidRPr="00490B39">
        <w:rPr>
          <w:rFonts w:ascii="Open Sans" w:hAnsi="Open Sans" w:cs="Open Sans"/>
          <w:sz w:val="22"/>
          <w:szCs w:val="22"/>
        </w:rPr>
        <w:t xml:space="preserve"> zobowiązuje się do uwzględnienia wszystkich uwag i zaleceń oraz do naniesienia poprawek do dokumentacji po otrzymaniu opinii od </w:t>
      </w:r>
      <w:r w:rsidRPr="00490B39">
        <w:rPr>
          <w:rFonts w:ascii="Open Sans" w:hAnsi="Open Sans" w:cs="Open Sans"/>
          <w:b/>
          <w:sz w:val="22"/>
          <w:szCs w:val="22"/>
        </w:rPr>
        <w:t>Zamawiającego</w:t>
      </w:r>
      <w:r w:rsidR="008D23D0" w:rsidRPr="00490B39">
        <w:rPr>
          <w:rFonts w:ascii="Open Sans" w:hAnsi="Open Sans" w:cs="Open Sans"/>
          <w:sz w:val="22"/>
          <w:szCs w:val="22"/>
        </w:rPr>
        <w:t>.</w:t>
      </w:r>
    </w:p>
    <w:p w14:paraId="6209AD4B" w14:textId="5CDFE15E" w:rsidR="00FF6539" w:rsidRPr="00490B39" w:rsidRDefault="00FF6539" w:rsidP="00D404EF">
      <w:pPr>
        <w:pStyle w:val="Akapitzlist"/>
        <w:numPr>
          <w:ilvl w:val="0"/>
          <w:numId w:val="41"/>
        </w:numPr>
        <w:spacing w:after="0"/>
        <w:rPr>
          <w:rFonts w:ascii="Open Sans" w:hAnsi="Open Sans" w:cs="Open Sans"/>
          <w:sz w:val="22"/>
          <w:szCs w:val="22"/>
        </w:rPr>
      </w:pPr>
      <w:r w:rsidRPr="00D404EF">
        <w:rPr>
          <w:rFonts w:ascii="Open Sans" w:hAnsi="Open Sans" w:cs="Open Sans"/>
          <w:b/>
          <w:bCs/>
          <w:sz w:val="22"/>
          <w:szCs w:val="22"/>
        </w:rPr>
        <w:t>Wykonawca</w:t>
      </w:r>
      <w:r>
        <w:rPr>
          <w:rFonts w:ascii="Open Sans" w:hAnsi="Open Sans" w:cs="Open Sans"/>
          <w:sz w:val="22"/>
          <w:szCs w:val="22"/>
        </w:rPr>
        <w:t xml:space="preserve"> oświadcza, </w:t>
      </w:r>
      <w:r w:rsidRPr="008A233D">
        <w:rPr>
          <w:rFonts w:ascii="Open Sans" w:hAnsi="Open Sans" w:cs="Open Sans"/>
          <w:bCs/>
          <w:sz w:val="22"/>
          <w:szCs w:val="22"/>
        </w:rPr>
        <w:t xml:space="preserve">że przy wykonywaniu Przedmiotu Umowy </w:t>
      </w:r>
      <w:r w:rsidRPr="008A233D">
        <w:rPr>
          <w:rFonts w:ascii="Open Sans" w:hAnsi="Open Sans" w:cs="Open Sans"/>
          <w:bCs/>
          <w:color w:val="FF0000"/>
          <w:sz w:val="22"/>
          <w:szCs w:val="22"/>
        </w:rPr>
        <w:t xml:space="preserve">nie będzie / będzie </w:t>
      </w:r>
      <w:r w:rsidRPr="008A233D">
        <w:rPr>
          <w:rFonts w:ascii="Open Sans" w:hAnsi="Open Sans" w:cs="Open Sans"/>
          <w:bCs/>
          <w:sz w:val="22"/>
          <w:szCs w:val="22"/>
        </w:rPr>
        <w:t>zatrudniał obcokrajowców</w:t>
      </w:r>
      <w:r>
        <w:rPr>
          <w:rFonts w:ascii="Open Sans" w:hAnsi="Open Sans" w:cs="Open Sans"/>
          <w:bCs/>
          <w:sz w:val="22"/>
          <w:szCs w:val="22"/>
        </w:rPr>
        <w:t>.</w:t>
      </w:r>
    </w:p>
    <w:p w14:paraId="236011B2" w14:textId="7BA04DE9" w:rsidR="008B606D" w:rsidRPr="00490B39" w:rsidRDefault="008B606D" w:rsidP="00D404EF">
      <w:pPr>
        <w:spacing w:after="0" w:line="240" w:lineRule="auto"/>
        <w:jc w:val="both"/>
        <w:rPr>
          <w:rFonts w:ascii="Open Sans" w:eastAsia="Times New Roman" w:hAnsi="Open Sans" w:cs="Open Sans"/>
          <w:lang w:eastAsia="pl-PL"/>
        </w:rPr>
      </w:pPr>
    </w:p>
    <w:p w14:paraId="40CD1627" w14:textId="77777777" w:rsidR="00C62310" w:rsidRPr="00276C3A" w:rsidRDefault="00C62310" w:rsidP="00C62310">
      <w:pPr>
        <w:pStyle w:val="Akapitzlist"/>
        <w:numPr>
          <w:ilvl w:val="0"/>
          <w:numId w:val="42"/>
        </w:numPr>
        <w:spacing w:before="120" w:after="0"/>
        <w:rPr>
          <w:rFonts w:ascii="Open Sans" w:hAnsi="Open Sans" w:cs="Open Sans"/>
          <w:sz w:val="22"/>
          <w:szCs w:val="22"/>
        </w:rPr>
      </w:pPr>
      <w:r w:rsidRPr="00276C3A">
        <w:rPr>
          <w:rFonts w:ascii="Open Sans" w:hAnsi="Open Sans" w:cs="Open Sans"/>
          <w:b/>
          <w:sz w:val="22"/>
          <w:szCs w:val="22"/>
        </w:rPr>
        <w:t>Obowiązki Zleceniobiorcy dotyczące odpadów:</w:t>
      </w:r>
    </w:p>
    <w:p w14:paraId="16D7B182" w14:textId="77777777" w:rsidR="00C62310" w:rsidRPr="005631BA" w:rsidRDefault="00C62310" w:rsidP="00C62310">
      <w:pPr>
        <w:pStyle w:val="Akapitzlist"/>
        <w:numPr>
          <w:ilvl w:val="1"/>
          <w:numId w:val="42"/>
        </w:numPr>
        <w:shd w:val="clear" w:color="auto" w:fill="FFFFFF"/>
        <w:spacing w:after="0"/>
        <w:ind w:left="782" w:hanging="357"/>
        <w:rPr>
          <w:rFonts w:ascii="Open Sans" w:hAnsi="Open Sans" w:cs="Open Sans"/>
          <w:sz w:val="22"/>
          <w:szCs w:val="22"/>
        </w:rPr>
      </w:pPr>
      <w:r w:rsidRPr="005631BA">
        <w:rPr>
          <w:rFonts w:ascii="Open Sans" w:hAnsi="Open Sans" w:cs="Open Sans"/>
          <w:sz w:val="22"/>
          <w:szCs w:val="22"/>
        </w:rPr>
        <w:t>Wytwórcą odpadów usuniętego pyłu, złomu metali, urządzeń elektrycznych i elektronicznych oraz kabli, a także innych odpadów, które wskaże Przedstawiciel Zleceniodawcy, powstałych przy realizacji Przedmiotu Umowy jest Zleceniodawca. Zleceniobiorca jest zobowiązany do pocięcia złomu metali na elementy o maksymalnych wymiarach: 2 m x 1,5 m x 0,5 m.</w:t>
      </w:r>
    </w:p>
    <w:p w14:paraId="6BC18BCF" w14:textId="77777777" w:rsidR="00C62310" w:rsidRPr="00C62310" w:rsidRDefault="00C62310" w:rsidP="00C62310">
      <w:pPr>
        <w:pStyle w:val="Akapitzlist"/>
        <w:numPr>
          <w:ilvl w:val="1"/>
          <w:numId w:val="42"/>
        </w:numPr>
        <w:shd w:val="clear" w:color="auto" w:fill="FFFFFF"/>
        <w:spacing w:after="0"/>
        <w:ind w:left="782" w:hanging="357"/>
        <w:rPr>
          <w:rFonts w:ascii="Open Sans" w:hAnsi="Open Sans" w:cs="Open Sans"/>
          <w:sz w:val="22"/>
          <w:szCs w:val="22"/>
        </w:rPr>
      </w:pPr>
      <w:r w:rsidRPr="00C62310">
        <w:rPr>
          <w:rFonts w:ascii="Open Sans" w:hAnsi="Open Sans" w:cs="Open Sans"/>
          <w:sz w:val="22"/>
          <w:szCs w:val="22"/>
        </w:rPr>
        <w:t xml:space="preserve">Przekazanie asortymentu odpadów, będących własnością Zleceniodawcy, następuje na podstawie protokołu przekazania odpadów przez Zleceniobiorcę Zleceniodawcy w terminie do 5 dni roboczych od daty zgłoszenia gotowości do odbioru. </w:t>
      </w:r>
    </w:p>
    <w:p w14:paraId="7B1D7E41" w14:textId="77777777" w:rsidR="00C62310" w:rsidRPr="00C62310" w:rsidRDefault="00C62310" w:rsidP="00C62310">
      <w:pPr>
        <w:pStyle w:val="Akapitzlist"/>
        <w:numPr>
          <w:ilvl w:val="1"/>
          <w:numId w:val="42"/>
        </w:numPr>
        <w:shd w:val="clear" w:color="auto" w:fill="FFFFFF"/>
        <w:spacing w:after="0"/>
        <w:ind w:left="782" w:hanging="357"/>
        <w:rPr>
          <w:rFonts w:ascii="Open Sans" w:hAnsi="Open Sans" w:cs="Open Sans"/>
          <w:sz w:val="22"/>
          <w:szCs w:val="22"/>
        </w:rPr>
      </w:pPr>
      <w:r w:rsidRPr="00C62310">
        <w:rPr>
          <w:rFonts w:ascii="Open Sans" w:hAnsi="Open Sans" w:cs="Open Sans"/>
          <w:sz w:val="22"/>
          <w:szCs w:val="22"/>
        </w:rPr>
        <w:t xml:space="preserve">Wytwórcą wszelkich pozostałych odpadów jest Zleceniobiorca, który </w:t>
      </w:r>
      <w:r w:rsidRPr="00C62310">
        <w:rPr>
          <w:rFonts w:ascii="Open Sans" w:hAnsi="Open Sans" w:cs="Open Sans"/>
          <w:sz w:val="22"/>
          <w:szCs w:val="22"/>
        </w:rPr>
        <w:br/>
        <w:t>te odpady zagospodaruje we własnym zakresie. Zleceniobiorca zobowiązany jest przekazać Przedstawicielowi Zleceniodawcy dokumentację potwierdzającą zagospodarowanie odpadów zgodnie z obowiązującą ustawą o odpadach i ustawą Prawo ochrony środowiska.</w:t>
      </w:r>
    </w:p>
    <w:p w14:paraId="35817FC5" w14:textId="71B60DFD" w:rsidR="00C62310" w:rsidRPr="00C62310" w:rsidRDefault="00C62310" w:rsidP="00C62310">
      <w:pPr>
        <w:pStyle w:val="Akapitzlist"/>
        <w:numPr>
          <w:ilvl w:val="1"/>
          <w:numId w:val="42"/>
        </w:numPr>
        <w:shd w:val="clear" w:color="auto" w:fill="FFFFFF"/>
        <w:spacing w:after="0"/>
        <w:ind w:left="782" w:hanging="357"/>
        <w:rPr>
          <w:rFonts w:ascii="Open Sans" w:hAnsi="Open Sans" w:cs="Open Sans"/>
          <w:sz w:val="22"/>
          <w:szCs w:val="22"/>
        </w:rPr>
      </w:pPr>
      <w:r w:rsidRPr="00C62310">
        <w:rPr>
          <w:rFonts w:ascii="Open Sans" w:hAnsi="Open Sans" w:cs="Open Sans"/>
          <w:sz w:val="22"/>
          <w:szCs w:val="22"/>
        </w:rPr>
        <w:t xml:space="preserve">Zleceniobiorca, jak i podwykonawcy, zobowiązani są do bieżącego usuwania wszelkich odpadów wytworzonych podczas realizacji niniejszej Umowy i zachowania porządku w miejscu wykonywania Przedmiotu Umowy. Ponadto, Zleceniobiorca zobowiązany jest do usuwania wytworzonych w trakcie realizacji Umowy odpadów na każde wezwanie Zleceniodawcy. W przypadku niewywiązywania się przez Zleceniobiorcę z powyższego obowiązku, </w:t>
      </w:r>
      <w:r w:rsidRPr="00C62310">
        <w:rPr>
          <w:rFonts w:ascii="Open Sans" w:hAnsi="Open Sans" w:cs="Open Sans"/>
          <w:sz w:val="22"/>
          <w:szCs w:val="22"/>
        </w:rPr>
        <w:lastRenderedPageBreak/>
        <w:t>Zleceniodawca ma prawo do zlecenia usunięcia odpadów innej firmie na koszt i</w:t>
      </w:r>
      <w:r>
        <w:rPr>
          <w:rFonts w:ascii="Open Sans" w:hAnsi="Open Sans" w:cs="Open Sans"/>
          <w:sz w:val="22"/>
          <w:szCs w:val="22"/>
        </w:rPr>
        <w:t> </w:t>
      </w:r>
      <w:r w:rsidRPr="00C62310">
        <w:rPr>
          <w:rFonts w:ascii="Open Sans" w:hAnsi="Open Sans" w:cs="Open Sans"/>
          <w:sz w:val="22"/>
          <w:szCs w:val="22"/>
        </w:rPr>
        <w:t>ryzyko Zleceniobiorcy.</w:t>
      </w:r>
    </w:p>
    <w:p w14:paraId="440F81A8" w14:textId="77777777" w:rsidR="00C62310" w:rsidRPr="00C62310" w:rsidRDefault="00C62310" w:rsidP="00C62310">
      <w:pPr>
        <w:pStyle w:val="Akapitzlist"/>
        <w:numPr>
          <w:ilvl w:val="1"/>
          <w:numId w:val="42"/>
        </w:numPr>
        <w:shd w:val="clear" w:color="auto" w:fill="FFFFFF"/>
        <w:spacing w:after="0"/>
        <w:ind w:left="782" w:hanging="357"/>
        <w:rPr>
          <w:rFonts w:ascii="Open Sans" w:hAnsi="Open Sans" w:cs="Open Sans"/>
          <w:sz w:val="22"/>
          <w:szCs w:val="22"/>
        </w:rPr>
      </w:pPr>
      <w:r w:rsidRPr="00C62310">
        <w:rPr>
          <w:rFonts w:ascii="Open Sans" w:hAnsi="Open Sans" w:cs="Open Sans"/>
          <w:sz w:val="22"/>
          <w:szCs w:val="22"/>
        </w:rPr>
        <w:t>Zleceniobiorca zobowiązuje się do bieżącego gromadzenia powstałych odpadów w miejscu wskazanym dla świadczenia zadania, z zastrzeżeniem możliwość wskazania przez Zleceniodawcę innego, indywidualnego postępowania z odpadem, dla danego zadania. Zleceniobiorca zobowiązany jest do bieżącego konsultowania z Zleceniodawcą miejsca magazynowania odpadów.</w:t>
      </w:r>
    </w:p>
    <w:p w14:paraId="21EDE2C0" w14:textId="77777777" w:rsidR="00C62310" w:rsidRPr="005631BA" w:rsidRDefault="00C62310" w:rsidP="00C62310">
      <w:pPr>
        <w:pStyle w:val="Akapitzlist"/>
        <w:numPr>
          <w:ilvl w:val="1"/>
          <w:numId w:val="42"/>
        </w:numPr>
        <w:shd w:val="clear" w:color="auto" w:fill="FFFFFF"/>
        <w:spacing w:after="0"/>
        <w:ind w:left="782" w:hanging="357"/>
        <w:rPr>
          <w:rFonts w:ascii="Open Sans" w:hAnsi="Open Sans" w:cs="Open Sans"/>
          <w:sz w:val="22"/>
          <w:szCs w:val="22"/>
        </w:rPr>
      </w:pPr>
      <w:r w:rsidRPr="005631BA">
        <w:rPr>
          <w:rFonts w:ascii="Open Sans" w:hAnsi="Open Sans" w:cs="Open Sans"/>
          <w:sz w:val="22"/>
          <w:szCs w:val="22"/>
        </w:rPr>
        <w:t>W przypadku, gdy odpady nie będą na bieżąco gromadzone w miejscu wstępnego magazynowania Zleceniodawca ma prawo do zlecenia usunięcia odpadów innej firmie na koszt i ryzyko Zleceniobiorcy. Zleceniobiorca zabezpieczy odpowiednie kontenery, pojemniki, palety, worki typu „big-bag”, do wstępnego magazynowania odpadów wraz z trwałym oznaczeniem z nazwą firmy.</w:t>
      </w:r>
    </w:p>
    <w:p w14:paraId="3E2095A0" w14:textId="77777777" w:rsidR="00C62310" w:rsidRPr="00276C3A" w:rsidRDefault="00C62310" w:rsidP="00C62310">
      <w:pPr>
        <w:pStyle w:val="Akapitzlist"/>
        <w:spacing w:after="0"/>
        <w:ind w:left="644"/>
        <w:rPr>
          <w:rFonts w:ascii="Open Sans" w:hAnsi="Open Sans" w:cs="Open Sans"/>
          <w:sz w:val="22"/>
          <w:szCs w:val="22"/>
        </w:rPr>
      </w:pPr>
    </w:p>
    <w:p w14:paraId="0318E59C" w14:textId="77777777" w:rsidR="00C62310" w:rsidRPr="00276C3A" w:rsidRDefault="00C62310" w:rsidP="00C62310">
      <w:pPr>
        <w:pStyle w:val="Akapitzlist"/>
        <w:numPr>
          <w:ilvl w:val="0"/>
          <w:numId w:val="42"/>
        </w:numPr>
        <w:spacing w:before="120" w:after="0"/>
        <w:rPr>
          <w:rFonts w:ascii="Open Sans" w:hAnsi="Open Sans" w:cs="Open Sans"/>
          <w:b/>
          <w:sz w:val="22"/>
          <w:szCs w:val="22"/>
        </w:rPr>
      </w:pPr>
      <w:r w:rsidRPr="00276C3A">
        <w:rPr>
          <w:rFonts w:ascii="Open Sans" w:hAnsi="Open Sans" w:cs="Open Sans"/>
          <w:b/>
          <w:sz w:val="22"/>
          <w:szCs w:val="22"/>
        </w:rPr>
        <w:t xml:space="preserve">Media </w:t>
      </w:r>
    </w:p>
    <w:p w14:paraId="6D2D33E9" w14:textId="77777777" w:rsidR="00C62310" w:rsidRDefault="00C62310" w:rsidP="00C62310">
      <w:pPr>
        <w:numPr>
          <w:ilvl w:val="0"/>
          <w:numId w:val="78"/>
        </w:numPr>
        <w:spacing w:after="100" w:afterAutospacing="1" w:line="240" w:lineRule="auto"/>
        <w:ind w:left="782" w:hanging="357"/>
        <w:jc w:val="both"/>
        <w:rPr>
          <w:rFonts w:ascii="Open Sans" w:eastAsia="Times New Roman" w:hAnsi="Open Sans" w:cs="Open Sans"/>
        </w:rPr>
      </w:pPr>
      <w:r>
        <w:rPr>
          <w:rFonts w:ascii="Open Sans" w:eastAsia="Times New Roman" w:hAnsi="Open Sans" w:cs="Open Sans"/>
          <w:lang w:eastAsia="pl-PL"/>
        </w:rPr>
        <w:t>W</w:t>
      </w:r>
      <w:r>
        <w:rPr>
          <w:rFonts w:ascii="Open Sans" w:eastAsia="Times New Roman" w:hAnsi="Open Sans" w:cs="Open Sans"/>
        </w:rPr>
        <w:t xml:space="preserve"> celu realizacji Przedmiotu Umowy Zleceniodawca zapewnia Zleceniobiorcy dostępne w infrastrukturze Zleceniodawcy media energetyczne, z zastrzeżeniem poniższych ustępów. </w:t>
      </w:r>
    </w:p>
    <w:p w14:paraId="7A2D7238" w14:textId="77777777" w:rsidR="00C62310" w:rsidRDefault="00C62310" w:rsidP="00C62310">
      <w:pPr>
        <w:numPr>
          <w:ilvl w:val="0"/>
          <w:numId w:val="78"/>
        </w:numPr>
        <w:spacing w:after="100" w:afterAutospacing="1" w:line="240" w:lineRule="auto"/>
        <w:ind w:left="782" w:hanging="357"/>
        <w:jc w:val="both"/>
        <w:rPr>
          <w:rFonts w:ascii="Open Sans" w:eastAsia="Times New Roman" w:hAnsi="Open Sans" w:cs="Open Sans"/>
          <w:lang w:eastAsia="pl-PL"/>
        </w:rPr>
      </w:pPr>
      <w:r>
        <w:rPr>
          <w:rFonts w:ascii="Open Sans" w:eastAsia="Times New Roman" w:hAnsi="Open Sans" w:cs="Open Sans"/>
          <w:lang w:eastAsia="pl-PL"/>
        </w:rPr>
        <w:t>Zleceniodawca udostępnia Zleceniobiorcy media energetyczne, o których mowa w ust. 1 powyżej, przez okres wykonywania czynności służących realizacji Przedmiotu Umowy.</w:t>
      </w:r>
    </w:p>
    <w:p w14:paraId="3C83D9F0" w14:textId="77777777" w:rsidR="00C62310" w:rsidRDefault="00C62310" w:rsidP="00C62310">
      <w:pPr>
        <w:numPr>
          <w:ilvl w:val="0"/>
          <w:numId w:val="78"/>
        </w:numPr>
        <w:spacing w:after="100" w:afterAutospacing="1" w:line="240" w:lineRule="auto"/>
        <w:ind w:left="782" w:hanging="357"/>
        <w:jc w:val="both"/>
        <w:rPr>
          <w:rFonts w:ascii="Open Sans" w:eastAsia="Times New Roman" w:hAnsi="Open Sans" w:cs="Open Sans"/>
          <w:lang w:eastAsia="pl-PL"/>
        </w:rPr>
      </w:pPr>
      <w:r>
        <w:rPr>
          <w:rFonts w:ascii="Open Sans" w:eastAsia="Times New Roman" w:hAnsi="Open Sans" w:cs="Open Sans"/>
          <w:lang w:eastAsia="pl-PL"/>
        </w:rPr>
        <w:t xml:space="preserve">Zleceniobiorca zobowiązany jest do zapewnienia instalacji odbiorczej wraz z układem zabezpieczającym. </w:t>
      </w:r>
    </w:p>
    <w:p w14:paraId="294C8EF3" w14:textId="77777777" w:rsidR="00C62310" w:rsidRDefault="00C62310" w:rsidP="00C62310">
      <w:pPr>
        <w:numPr>
          <w:ilvl w:val="0"/>
          <w:numId w:val="78"/>
        </w:numPr>
        <w:spacing w:after="100" w:afterAutospacing="1" w:line="240" w:lineRule="auto"/>
        <w:ind w:left="782" w:hanging="357"/>
        <w:jc w:val="both"/>
        <w:rPr>
          <w:rFonts w:ascii="Open Sans" w:eastAsia="Times New Roman" w:hAnsi="Open Sans" w:cs="Open Sans"/>
          <w:lang w:eastAsia="pl-PL"/>
        </w:rPr>
      </w:pPr>
      <w:r>
        <w:rPr>
          <w:rFonts w:ascii="Open Sans" w:eastAsia="Times New Roman" w:hAnsi="Open Sans" w:cs="Open Sans"/>
          <w:lang w:eastAsia="pl-PL"/>
        </w:rPr>
        <w:t>Najpóźniej na 14 dni przed przystąpieniem do realizacji Przedmiotu Umowy, Zleceniobiorca wystąpi pisemnie do Zleceniodawcy o udostępnienie mediów oraz określi przewidywaną datę rozpoczęcia i zakończenia ich pobierania.</w:t>
      </w:r>
    </w:p>
    <w:p w14:paraId="7914D40B" w14:textId="77777777" w:rsidR="00C62310" w:rsidRDefault="00C62310" w:rsidP="00C62310">
      <w:pPr>
        <w:numPr>
          <w:ilvl w:val="0"/>
          <w:numId w:val="78"/>
        </w:numPr>
        <w:spacing w:after="100" w:afterAutospacing="1" w:line="240" w:lineRule="auto"/>
        <w:ind w:left="782" w:hanging="357"/>
        <w:jc w:val="both"/>
        <w:rPr>
          <w:rFonts w:ascii="Open Sans" w:eastAsia="Times New Roman" w:hAnsi="Open Sans" w:cs="Open Sans"/>
          <w:lang w:eastAsia="pl-PL"/>
        </w:rPr>
      </w:pPr>
      <w:r>
        <w:rPr>
          <w:rFonts w:ascii="Open Sans" w:eastAsia="Times New Roman" w:hAnsi="Open Sans" w:cs="Open Sans"/>
          <w:lang w:eastAsia="pl-PL"/>
        </w:rPr>
        <w:t xml:space="preserve">Warunki i sposób podłączenia mediów oraz urządzeń, o których mowa w ust. </w:t>
      </w:r>
      <w:r>
        <w:rPr>
          <w:rFonts w:ascii="Open Sans" w:eastAsia="Times New Roman" w:hAnsi="Open Sans" w:cs="Open Sans"/>
          <w:lang w:eastAsia="pl-PL"/>
        </w:rPr>
        <w:br/>
        <w:t>3 powyżej, zostaną określone przez Służby Zleceniodawcy przed przystąpieniem do realizacji Przedmiotu Umowy.</w:t>
      </w:r>
    </w:p>
    <w:p w14:paraId="4B232394" w14:textId="2880CCAA" w:rsidR="00BF2B69" w:rsidRDefault="00C62310" w:rsidP="00C62310">
      <w:pPr>
        <w:numPr>
          <w:ilvl w:val="0"/>
          <w:numId w:val="78"/>
        </w:numPr>
        <w:spacing w:after="100" w:afterAutospacing="1" w:line="240" w:lineRule="auto"/>
        <w:ind w:left="782" w:hanging="357"/>
        <w:jc w:val="both"/>
        <w:rPr>
          <w:rFonts w:ascii="Open Sans" w:eastAsia="Times New Roman" w:hAnsi="Open Sans" w:cs="Open Sans"/>
          <w:b/>
          <w:color w:val="000000"/>
          <w:sz w:val="21"/>
          <w:szCs w:val="21"/>
          <w:lang w:eastAsia="pl-PL"/>
        </w:rPr>
      </w:pPr>
      <w:r w:rsidRPr="005631BA">
        <w:rPr>
          <w:rFonts w:ascii="Open Sans" w:eastAsia="Times New Roman" w:hAnsi="Open Sans" w:cs="Open Sans"/>
          <w:lang w:eastAsia="pl-PL"/>
        </w:rPr>
        <w:t>Zleceniobiorca</w:t>
      </w:r>
      <w:r w:rsidRPr="00C62310">
        <w:rPr>
          <w:rFonts w:ascii="Open Sans" w:eastAsia="Times New Roman" w:hAnsi="Open Sans" w:cs="Open Sans"/>
          <w:lang w:eastAsia="pl-PL"/>
        </w:rPr>
        <w:t xml:space="preserve"> pomniejszył kalkulację Maksymalneg Wynagrodzenia Umownego Netto o zadeklarowaną</w:t>
      </w:r>
      <w:r>
        <w:rPr>
          <w:rFonts w:ascii="Open Sans" w:hAnsi="Open Sans" w:cs="Open Sans"/>
        </w:rPr>
        <w:t xml:space="preserve"> wartość mediów energetycznych, o których mowa w ust. 1.</w:t>
      </w:r>
    </w:p>
    <w:p w14:paraId="1E18CCC5" w14:textId="77777777" w:rsidR="00BF2B69" w:rsidRDefault="00BF2B69" w:rsidP="008F5AFE">
      <w:pPr>
        <w:spacing w:after="0" w:line="240" w:lineRule="auto"/>
        <w:jc w:val="right"/>
        <w:outlineLvl w:val="0"/>
        <w:rPr>
          <w:rFonts w:ascii="Open Sans" w:eastAsia="Times New Roman" w:hAnsi="Open Sans" w:cs="Open Sans"/>
          <w:b/>
          <w:color w:val="000000"/>
          <w:sz w:val="21"/>
          <w:szCs w:val="21"/>
          <w:lang w:eastAsia="pl-PL"/>
        </w:rPr>
      </w:pPr>
    </w:p>
    <w:p w14:paraId="3874598A" w14:textId="77777777" w:rsidR="00BF2B69" w:rsidRDefault="00BF2B69" w:rsidP="008F5AFE">
      <w:pPr>
        <w:spacing w:after="0" w:line="240" w:lineRule="auto"/>
        <w:jc w:val="right"/>
        <w:outlineLvl w:val="0"/>
        <w:rPr>
          <w:rFonts w:ascii="Open Sans" w:eastAsia="Times New Roman" w:hAnsi="Open Sans" w:cs="Open Sans"/>
          <w:b/>
          <w:color w:val="000000"/>
          <w:sz w:val="21"/>
          <w:szCs w:val="21"/>
          <w:lang w:eastAsia="pl-PL"/>
        </w:rPr>
      </w:pPr>
    </w:p>
    <w:p w14:paraId="629BD0E8" w14:textId="77777777" w:rsidR="00BF2B69" w:rsidRDefault="00BF2B69" w:rsidP="008F5AFE">
      <w:pPr>
        <w:spacing w:after="0" w:line="240" w:lineRule="auto"/>
        <w:jc w:val="right"/>
        <w:outlineLvl w:val="0"/>
        <w:rPr>
          <w:rFonts w:ascii="Open Sans" w:eastAsia="Times New Roman" w:hAnsi="Open Sans" w:cs="Open Sans"/>
          <w:b/>
          <w:color w:val="000000"/>
          <w:sz w:val="21"/>
          <w:szCs w:val="21"/>
          <w:lang w:eastAsia="pl-PL"/>
        </w:rPr>
      </w:pPr>
    </w:p>
    <w:p w14:paraId="0EAA42F4" w14:textId="77777777" w:rsidR="00BF2B69" w:rsidRDefault="00BF2B69" w:rsidP="008F5AFE">
      <w:pPr>
        <w:spacing w:after="0" w:line="240" w:lineRule="auto"/>
        <w:jc w:val="right"/>
        <w:outlineLvl w:val="0"/>
        <w:rPr>
          <w:rFonts w:ascii="Open Sans" w:eastAsia="Times New Roman" w:hAnsi="Open Sans" w:cs="Open Sans"/>
          <w:b/>
          <w:color w:val="000000"/>
          <w:sz w:val="21"/>
          <w:szCs w:val="21"/>
          <w:lang w:eastAsia="pl-PL"/>
        </w:rPr>
      </w:pPr>
    </w:p>
    <w:p w14:paraId="34D748FB" w14:textId="77777777" w:rsidR="00BF2B69" w:rsidRDefault="00BF2B69" w:rsidP="008F5AFE">
      <w:pPr>
        <w:spacing w:after="0" w:line="240" w:lineRule="auto"/>
        <w:jc w:val="right"/>
        <w:outlineLvl w:val="0"/>
        <w:rPr>
          <w:rFonts w:ascii="Open Sans" w:eastAsia="Times New Roman" w:hAnsi="Open Sans" w:cs="Open Sans"/>
          <w:b/>
          <w:color w:val="000000"/>
          <w:sz w:val="21"/>
          <w:szCs w:val="21"/>
          <w:lang w:eastAsia="pl-PL"/>
        </w:rPr>
      </w:pPr>
    </w:p>
    <w:p w14:paraId="4217A3D1" w14:textId="77777777" w:rsidR="00BF2B69" w:rsidRDefault="00BF2B69" w:rsidP="008F5AFE">
      <w:pPr>
        <w:spacing w:after="0" w:line="240" w:lineRule="auto"/>
        <w:jc w:val="right"/>
        <w:outlineLvl w:val="0"/>
        <w:rPr>
          <w:rFonts w:ascii="Open Sans" w:eastAsia="Times New Roman" w:hAnsi="Open Sans" w:cs="Open Sans"/>
          <w:b/>
          <w:color w:val="000000"/>
          <w:sz w:val="21"/>
          <w:szCs w:val="21"/>
          <w:lang w:eastAsia="pl-PL"/>
        </w:rPr>
      </w:pPr>
    </w:p>
    <w:p w14:paraId="0E238427" w14:textId="77777777" w:rsidR="00490B39" w:rsidRDefault="00490B39">
      <w:pPr>
        <w:rPr>
          <w:rFonts w:ascii="Open Sans" w:eastAsia="Times New Roman" w:hAnsi="Open Sans" w:cs="Open Sans"/>
          <w:b/>
          <w:color w:val="000000"/>
          <w:sz w:val="21"/>
          <w:szCs w:val="21"/>
          <w:lang w:eastAsia="pl-PL"/>
        </w:rPr>
      </w:pPr>
      <w:r>
        <w:rPr>
          <w:rFonts w:ascii="Open Sans" w:eastAsia="Times New Roman" w:hAnsi="Open Sans" w:cs="Open Sans"/>
          <w:b/>
          <w:color w:val="000000"/>
          <w:sz w:val="21"/>
          <w:szCs w:val="21"/>
          <w:lang w:eastAsia="pl-PL"/>
        </w:rPr>
        <w:br w:type="page"/>
      </w:r>
    </w:p>
    <w:p w14:paraId="0C43A6CC" w14:textId="77777777" w:rsidR="003E2F30" w:rsidRDefault="003E2F30" w:rsidP="003E2F30">
      <w:pPr>
        <w:spacing w:after="0"/>
        <w:jc w:val="right"/>
        <w:outlineLvl w:val="0"/>
        <w:rPr>
          <w:rFonts w:ascii="Open Sans" w:eastAsia="Times New Roman" w:hAnsi="Open Sans" w:cs="Open Sans"/>
          <w:b/>
          <w:color w:val="000000"/>
          <w:lang w:eastAsia="pl-PL"/>
        </w:rPr>
      </w:pPr>
      <w:r>
        <w:rPr>
          <w:rFonts w:ascii="Open Sans" w:eastAsia="Times New Roman" w:hAnsi="Open Sans" w:cs="Open Sans"/>
          <w:b/>
          <w:color w:val="000000"/>
          <w:lang w:eastAsia="pl-PL"/>
        </w:rPr>
        <w:lastRenderedPageBreak/>
        <w:t>Załącznik Nr 3A do Umowy</w:t>
      </w:r>
    </w:p>
    <w:p w14:paraId="1A628966" w14:textId="77777777" w:rsidR="003E2F30" w:rsidRDefault="003E2F30" w:rsidP="003E2F30">
      <w:pPr>
        <w:spacing w:after="0"/>
        <w:outlineLvl w:val="0"/>
        <w:rPr>
          <w:rFonts w:ascii="Open Sans" w:eastAsia="Times New Roman" w:hAnsi="Open Sans" w:cs="Open Sans"/>
          <w:b/>
          <w:color w:val="000000"/>
          <w:lang w:eastAsia="pl-PL"/>
        </w:rPr>
      </w:pPr>
    </w:p>
    <w:p w14:paraId="513DC4C0" w14:textId="77777777" w:rsidR="003E2F30" w:rsidRDefault="003E2F30" w:rsidP="003E2F30">
      <w:pPr>
        <w:spacing w:after="0"/>
        <w:jc w:val="center"/>
        <w:outlineLvl w:val="0"/>
        <w:rPr>
          <w:rFonts w:ascii="Open Sans" w:eastAsia="Times New Roman" w:hAnsi="Open Sans" w:cs="Open Sans"/>
          <w:b/>
          <w:color w:val="000000"/>
          <w:lang w:eastAsia="pl-PL"/>
        </w:rPr>
      </w:pPr>
      <w:r>
        <w:rPr>
          <w:rFonts w:ascii="Open Sans" w:eastAsia="Times New Roman" w:hAnsi="Open Sans" w:cs="Open Sans"/>
          <w:b/>
          <w:color w:val="000000"/>
          <w:lang w:eastAsia="pl-PL"/>
        </w:rPr>
        <w:t>OGÓLNE STANDARDY BEZPIECZEŃSTWA (OSB)</w:t>
      </w:r>
    </w:p>
    <w:p w14:paraId="025CCEAE" w14:textId="77777777" w:rsidR="00AC470B" w:rsidRDefault="00AC470B" w:rsidP="00AC470B">
      <w:pPr>
        <w:spacing w:after="0"/>
        <w:outlineLvl w:val="0"/>
        <w:rPr>
          <w:rFonts w:ascii="Open Sans" w:eastAsia="Times New Roman" w:hAnsi="Open Sans" w:cs="Open Sans"/>
          <w:b/>
          <w:color w:val="000000"/>
          <w:lang w:eastAsia="pl-PL"/>
        </w:rPr>
      </w:pPr>
    </w:p>
    <w:p w14:paraId="49B1EA84" w14:textId="77777777" w:rsidR="003E2F30" w:rsidRPr="00FC15E3" w:rsidRDefault="003E2F30" w:rsidP="00D404EF">
      <w:pPr>
        <w:pStyle w:val="Akapitzlist"/>
        <w:numPr>
          <w:ilvl w:val="2"/>
          <w:numId w:val="43"/>
        </w:numPr>
        <w:spacing w:after="0"/>
        <w:ind w:left="380" w:hanging="380"/>
        <w:outlineLvl w:val="0"/>
        <w:rPr>
          <w:rFonts w:ascii="Open Sans" w:hAnsi="Open Sans" w:cs="Open Sans"/>
          <w:b/>
          <w:color w:val="000000"/>
          <w:sz w:val="22"/>
          <w:szCs w:val="22"/>
        </w:rPr>
      </w:pPr>
      <w:r w:rsidRPr="00FC15E3">
        <w:rPr>
          <w:rFonts w:ascii="Open Sans" w:hAnsi="Open Sans" w:cs="Open Sans"/>
          <w:b/>
          <w:sz w:val="22"/>
          <w:szCs w:val="22"/>
          <w:u w:val="single"/>
        </w:rPr>
        <w:t>Organizacja pracy</w:t>
      </w:r>
    </w:p>
    <w:p w14:paraId="497EB1F4" w14:textId="77777777" w:rsidR="003E2F30" w:rsidRPr="00FC15E3" w:rsidRDefault="003E2F30" w:rsidP="00D404EF">
      <w:pPr>
        <w:numPr>
          <w:ilvl w:val="0"/>
          <w:numId w:val="44"/>
        </w:numPr>
        <w:tabs>
          <w:tab w:val="clear" w:pos="720"/>
        </w:tabs>
        <w:spacing w:after="0" w:line="240" w:lineRule="auto"/>
        <w:ind w:left="380" w:hanging="380"/>
        <w:jc w:val="both"/>
        <w:rPr>
          <w:rFonts w:ascii="Open Sans" w:eastAsia="Times New Roman" w:hAnsi="Open Sans" w:cs="Open Sans"/>
          <w:lang w:val="fi-FI" w:eastAsia="pl-PL"/>
        </w:rPr>
      </w:pPr>
      <w:r w:rsidRPr="003E06B8">
        <w:rPr>
          <w:rFonts w:ascii="Open Sans" w:eastAsia="Calibri" w:hAnsi="Open Sans" w:cs="Open Sans"/>
          <w:lang w:eastAsia="pl-PL"/>
        </w:rPr>
        <w:t xml:space="preserve">Wykonawca </w:t>
      </w:r>
      <w:r>
        <w:rPr>
          <w:rFonts w:ascii="Open Sans" w:hAnsi="Open Sans" w:cs="Open Sans"/>
          <w:lang w:eastAsia="pl-PL"/>
        </w:rPr>
        <w:t xml:space="preserve">oświadcza, że na etapie postępowania przetargowego zapoznał się z „Zasadami Współpracy z podmiotami zewnętrznymi w Oddziale Huta Miedzi Cedynia KGHM Polska Miedź S.A. i zobowiązuje się do ich bezwzględnego stosowania, a także zobowiązuje się że wszystkie </w:t>
      </w:r>
      <w:r>
        <w:rPr>
          <w:rFonts w:ascii="Open Sans" w:hAnsi="Open Sans" w:cs="Open Sans"/>
          <w:color w:val="000000"/>
        </w:rPr>
        <w:t>osoby i podmioty zatrudnione oraz współpracujące przy wykonywaniu Umowy, w szczególności ewentualni podwykonawcy, będą także przestrzegać powyższych zasad</w:t>
      </w:r>
      <w:r w:rsidRPr="00FC15E3">
        <w:rPr>
          <w:rFonts w:ascii="Open Sans" w:eastAsia="Times New Roman" w:hAnsi="Open Sans" w:cs="Open Sans"/>
          <w:lang w:val="fi-FI" w:eastAsia="pl-PL"/>
        </w:rPr>
        <w:t>.</w:t>
      </w:r>
    </w:p>
    <w:p w14:paraId="1C7DBBFA" w14:textId="77777777" w:rsidR="003E2F30" w:rsidRDefault="003E2F30" w:rsidP="00D404EF">
      <w:pPr>
        <w:numPr>
          <w:ilvl w:val="0"/>
          <w:numId w:val="44"/>
        </w:numPr>
        <w:tabs>
          <w:tab w:val="clear" w:pos="720"/>
        </w:tabs>
        <w:spacing w:after="0" w:line="240" w:lineRule="auto"/>
        <w:ind w:left="380" w:hanging="380"/>
        <w:jc w:val="both"/>
        <w:rPr>
          <w:rFonts w:ascii="Open Sans" w:hAnsi="Open Sans" w:cs="Open Sans"/>
        </w:rPr>
      </w:pPr>
      <w:r w:rsidRPr="009D16B0">
        <w:rPr>
          <w:rFonts w:ascii="Open Sans" w:eastAsia="Calibri" w:hAnsi="Open Sans" w:cs="Open Sans"/>
          <w:lang w:eastAsia="pl-PL"/>
        </w:rPr>
        <w:t>Pracownicy</w:t>
      </w:r>
      <w:r w:rsidRPr="00F07451">
        <w:rPr>
          <w:rFonts w:ascii="Open Sans" w:hAnsi="Open Sans" w:cs="Open Sans"/>
        </w:rPr>
        <w:t xml:space="preserve"> firm zewnętrznych, bez wyjątku, mogą przebywać tylko na tych obszarach Oddziału, które zostały im udostępnione do pracy przez przedstawiciela Oddziału. </w:t>
      </w:r>
    </w:p>
    <w:p w14:paraId="1EA13399" w14:textId="77777777" w:rsidR="003E2F30" w:rsidRDefault="003E2F30" w:rsidP="00D404EF">
      <w:pPr>
        <w:numPr>
          <w:ilvl w:val="0"/>
          <w:numId w:val="44"/>
        </w:numPr>
        <w:tabs>
          <w:tab w:val="clear" w:pos="720"/>
        </w:tabs>
        <w:spacing w:after="0" w:line="240" w:lineRule="auto"/>
        <w:ind w:left="380" w:hanging="380"/>
        <w:jc w:val="both"/>
        <w:rPr>
          <w:rFonts w:ascii="Open Sans" w:hAnsi="Open Sans" w:cs="Open Sans"/>
        </w:rPr>
      </w:pPr>
      <w:r w:rsidRPr="009D16B0">
        <w:rPr>
          <w:rFonts w:ascii="Open Sans" w:eastAsia="Calibri" w:hAnsi="Open Sans" w:cs="Open Sans"/>
          <w:lang w:eastAsia="pl-PL"/>
        </w:rPr>
        <w:t>Nadzór</w:t>
      </w:r>
      <w:r w:rsidRPr="003E06B8">
        <w:rPr>
          <w:rFonts w:ascii="Open Sans" w:hAnsi="Open Sans" w:cs="Open Sans"/>
        </w:rPr>
        <w:t xml:space="preserve"> w zakresie organizacji pracy oraz przestrzegania obowiązujących przepisów p. poż. i BHP oraz zasad postępowania z odpadami przez pracowników firm pracujących na terenie Oddziału</w:t>
      </w:r>
      <w:r w:rsidRPr="003E06B8">
        <w:rPr>
          <w:rFonts w:ascii="Open Sans" w:hAnsi="Open Sans" w:cs="Open Sans"/>
          <w:i/>
        </w:rPr>
        <w:t xml:space="preserve"> </w:t>
      </w:r>
      <w:r w:rsidRPr="003E06B8">
        <w:rPr>
          <w:rFonts w:ascii="Open Sans" w:hAnsi="Open Sans" w:cs="Open Sans"/>
        </w:rPr>
        <w:t xml:space="preserve">Huta Miedzi „Cedynia”, sprawuje ich dozór. </w:t>
      </w:r>
    </w:p>
    <w:p w14:paraId="29453CE4" w14:textId="77777777" w:rsidR="003E2F30" w:rsidRDefault="003E2F30" w:rsidP="00D404EF">
      <w:pPr>
        <w:numPr>
          <w:ilvl w:val="0"/>
          <w:numId w:val="44"/>
        </w:numPr>
        <w:tabs>
          <w:tab w:val="clear" w:pos="720"/>
        </w:tabs>
        <w:spacing w:after="0" w:line="240" w:lineRule="auto"/>
        <w:ind w:left="380" w:hanging="380"/>
        <w:jc w:val="both"/>
        <w:rPr>
          <w:rFonts w:ascii="Open Sans" w:hAnsi="Open Sans" w:cs="Open Sans"/>
        </w:rPr>
      </w:pPr>
      <w:r w:rsidRPr="009D16B0">
        <w:rPr>
          <w:rFonts w:ascii="Open Sans" w:eastAsia="Calibri" w:hAnsi="Open Sans" w:cs="Open Sans"/>
          <w:lang w:eastAsia="pl-PL"/>
        </w:rPr>
        <w:t>Korespondencję</w:t>
      </w:r>
      <w:r w:rsidRPr="003E06B8">
        <w:rPr>
          <w:rFonts w:ascii="Open Sans" w:hAnsi="Open Sans" w:cs="Open Sans"/>
        </w:rPr>
        <w:t xml:space="preserve"> do Oddziału można składać w Sekretariacie – budynek Administracyjny pierwsze piętro pokój 101</w:t>
      </w:r>
      <w:r>
        <w:rPr>
          <w:rFonts w:ascii="Open Sans" w:hAnsi="Open Sans" w:cs="Open Sans"/>
        </w:rPr>
        <w:t>.</w:t>
      </w:r>
    </w:p>
    <w:p w14:paraId="603DB52B" w14:textId="77777777" w:rsidR="003E2F30" w:rsidRPr="003E06B8" w:rsidRDefault="003E2F30" w:rsidP="003E2F30">
      <w:pPr>
        <w:tabs>
          <w:tab w:val="left" w:pos="284"/>
        </w:tabs>
        <w:spacing w:after="0" w:line="240" w:lineRule="auto"/>
        <w:ind w:left="284" w:right="-2"/>
        <w:jc w:val="both"/>
        <w:rPr>
          <w:rFonts w:ascii="Open Sans" w:hAnsi="Open Sans" w:cs="Open Sans"/>
        </w:rPr>
      </w:pPr>
    </w:p>
    <w:p w14:paraId="3A5C1142" w14:textId="77777777" w:rsidR="003E2F30" w:rsidRPr="005606FB" w:rsidRDefault="003E2F30" w:rsidP="00D404EF">
      <w:pPr>
        <w:pStyle w:val="Akapitzlist"/>
        <w:numPr>
          <w:ilvl w:val="2"/>
          <w:numId w:val="43"/>
        </w:numPr>
        <w:spacing w:after="0"/>
        <w:ind w:left="380" w:hanging="380"/>
        <w:outlineLvl w:val="0"/>
        <w:rPr>
          <w:rFonts w:ascii="Open Sans" w:hAnsi="Open Sans" w:cs="Open Sans"/>
          <w:b/>
          <w:i/>
          <w:color w:val="000000" w:themeColor="text1"/>
          <w:sz w:val="22"/>
          <w:szCs w:val="22"/>
          <w:u w:val="single"/>
        </w:rPr>
      </w:pPr>
      <w:r w:rsidRPr="005606FB">
        <w:rPr>
          <w:rFonts w:ascii="Open Sans" w:hAnsi="Open Sans" w:cs="Open Sans"/>
          <w:b/>
          <w:sz w:val="22"/>
          <w:szCs w:val="22"/>
          <w:u w:val="single"/>
        </w:rPr>
        <w:t>Dokumenty</w:t>
      </w:r>
      <w:r w:rsidRPr="005606FB">
        <w:rPr>
          <w:rFonts w:ascii="Open Sans" w:hAnsi="Open Sans" w:cs="Open Sans"/>
          <w:b/>
          <w:color w:val="000000" w:themeColor="text1"/>
          <w:sz w:val="22"/>
          <w:szCs w:val="22"/>
          <w:u w:val="single"/>
        </w:rPr>
        <w:t xml:space="preserve"> wymagane przed rozpoczęciem pracy – w przypadku prac budowlanych, remontowych, montażowych, serwisowych, itp. </w:t>
      </w:r>
    </w:p>
    <w:p w14:paraId="790ED442" w14:textId="77777777" w:rsidR="003E2F30" w:rsidRPr="00FC15E3" w:rsidRDefault="003E2F30" w:rsidP="003E2F30">
      <w:pPr>
        <w:tabs>
          <w:tab w:val="left" w:pos="426"/>
        </w:tabs>
        <w:spacing w:line="240" w:lineRule="auto"/>
        <w:ind w:left="426" w:right="-2" w:hanging="426"/>
        <w:jc w:val="both"/>
        <w:rPr>
          <w:rFonts w:ascii="Open Sans" w:hAnsi="Open Sans" w:cs="Open Sans"/>
        </w:rPr>
      </w:pPr>
      <w:r>
        <w:rPr>
          <w:rFonts w:ascii="Open Sans" w:hAnsi="Open Sans" w:cs="Open Sans"/>
          <w:sz w:val="20"/>
          <w:szCs w:val="20"/>
        </w:rPr>
        <w:tab/>
      </w:r>
      <w:r w:rsidRPr="00FC15E3">
        <w:rPr>
          <w:rFonts w:ascii="Open Sans" w:hAnsi="Open Sans" w:cs="Open Sans"/>
        </w:rPr>
        <w:t>Przed rozpoczęciem prac należy przekazać właściwemu koordynatorowi Umowy ze</w:t>
      </w:r>
      <w:r>
        <w:rPr>
          <w:rFonts w:ascii="Open Sans" w:hAnsi="Open Sans" w:cs="Open Sans"/>
        </w:rPr>
        <w:t> </w:t>
      </w:r>
      <w:r w:rsidRPr="00FC15E3">
        <w:rPr>
          <w:rFonts w:ascii="Open Sans" w:hAnsi="Open Sans" w:cs="Open Sans"/>
        </w:rPr>
        <w:t xml:space="preserve">strony </w:t>
      </w:r>
      <w:r>
        <w:rPr>
          <w:rFonts w:ascii="Open Sans" w:hAnsi="Open Sans" w:cs="Open Sans"/>
        </w:rPr>
        <w:t>Odbiorcy/Kupującego</w:t>
      </w:r>
      <w:r w:rsidRPr="00F16CFE">
        <w:rPr>
          <w:rFonts w:ascii="Open Sans" w:hAnsi="Open Sans" w:cs="Open Sans"/>
        </w:rPr>
        <w:t>:</w:t>
      </w:r>
      <w:r w:rsidRPr="00FC15E3">
        <w:rPr>
          <w:rFonts w:ascii="Open Sans" w:hAnsi="Open Sans" w:cs="Open Sans"/>
        </w:rPr>
        <w:t xml:space="preserve"> </w:t>
      </w:r>
    </w:p>
    <w:p w14:paraId="48F1EC86" w14:textId="77777777" w:rsidR="003E2F30" w:rsidRPr="00FC15E3" w:rsidRDefault="003E2F30" w:rsidP="00D404EF">
      <w:pPr>
        <w:numPr>
          <w:ilvl w:val="0"/>
          <w:numId w:val="53"/>
        </w:numPr>
        <w:tabs>
          <w:tab w:val="clear" w:pos="360"/>
          <w:tab w:val="num" w:pos="426"/>
        </w:tabs>
        <w:spacing w:after="0" w:line="240" w:lineRule="auto"/>
        <w:ind w:left="380" w:hanging="380"/>
        <w:jc w:val="both"/>
        <w:rPr>
          <w:rFonts w:ascii="Open Sans" w:hAnsi="Open Sans" w:cs="Open Sans"/>
        </w:rPr>
      </w:pPr>
      <w:r w:rsidRPr="001D2ED1">
        <w:rPr>
          <w:rFonts w:ascii="Open Sans" w:eastAsia="Calibri" w:hAnsi="Open Sans" w:cs="Open Sans"/>
          <w:lang w:eastAsia="pl-PL"/>
        </w:rPr>
        <w:t>Wykaz</w:t>
      </w:r>
      <w:r w:rsidRPr="00FC15E3">
        <w:rPr>
          <w:rFonts w:ascii="Open Sans" w:hAnsi="Open Sans" w:cs="Open Sans"/>
        </w:rPr>
        <w:t xml:space="preserve"> pracowników oddelegowanych do wykonywania prac na terenie Oddziału, </w:t>
      </w:r>
      <w:r>
        <w:rPr>
          <w:rFonts w:ascii="Open Sans" w:hAnsi="Open Sans" w:cs="Open Sans"/>
        </w:rPr>
        <w:t>a </w:t>
      </w:r>
      <w:r w:rsidRPr="009F6F9F">
        <w:rPr>
          <w:rFonts w:ascii="Open Sans" w:hAnsi="Open Sans" w:cs="Open Sans"/>
        </w:rPr>
        <w:t>w</w:t>
      </w:r>
      <w:r>
        <w:rPr>
          <w:rFonts w:ascii="Open Sans" w:hAnsi="Open Sans" w:cs="Open Sans"/>
        </w:rPr>
        <w:t> </w:t>
      </w:r>
      <w:r w:rsidRPr="009F6F9F">
        <w:rPr>
          <w:rFonts w:ascii="Open Sans" w:hAnsi="Open Sans" w:cs="Open Sans"/>
        </w:rPr>
        <w:t>przypadku stanowiska lub czynności specjalistycznych - dokumenty potwierdzające spełnienie tych wymogów</w:t>
      </w:r>
      <w:r>
        <w:rPr>
          <w:rFonts w:ascii="Open Sans" w:hAnsi="Open Sans" w:cs="Open Sans"/>
        </w:rPr>
        <w:t>.</w:t>
      </w:r>
    </w:p>
    <w:p w14:paraId="040BB6F6" w14:textId="77777777" w:rsidR="003E2F30" w:rsidRPr="00B622D5" w:rsidRDefault="003E2F30" w:rsidP="00D404EF">
      <w:pPr>
        <w:numPr>
          <w:ilvl w:val="0"/>
          <w:numId w:val="53"/>
        </w:numPr>
        <w:tabs>
          <w:tab w:val="clear" w:pos="360"/>
          <w:tab w:val="num" w:pos="426"/>
        </w:tabs>
        <w:spacing w:after="0" w:line="240" w:lineRule="auto"/>
        <w:ind w:left="380" w:hanging="380"/>
        <w:jc w:val="both"/>
        <w:rPr>
          <w:rFonts w:ascii="Open Sans" w:hAnsi="Open Sans" w:cs="Open Sans"/>
        </w:rPr>
      </w:pPr>
      <w:r w:rsidRPr="001D2ED1">
        <w:rPr>
          <w:rFonts w:ascii="Open Sans" w:eastAsia="Calibri" w:hAnsi="Open Sans" w:cs="Open Sans"/>
          <w:lang w:eastAsia="pl-PL"/>
        </w:rPr>
        <w:t>Oświadczenie</w:t>
      </w:r>
      <w:r w:rsidRPr="00FC15E3">
        <w:rPr>
          <w:rFonts w:ascii="Open Sans" w:hAnsi="Open Sans" w:cs="Open Sans"/>
        </w:rPr>
        <w:t>, że pracownicy posiadają aktualne badania lekarskie, bez</w:t>
      </w:r>
      <w:r>
        <w:rPr>
          <w:rFonts w:ascii="Open Sans" w:hAnsi="Open Sans" w:cs="Open Sans"/>
        </w:rPr>
        <w:t> </w:t>
      </w:r>
      <w:r w:rsidRPr="00FC15E3">
        <w:rPr>
          <w:rFonts w:ascii="Open Sans" w:hAnsi="Open Sans" w:cs="Open Sans"/>
        </w:rPr>
        <w:t>przeciwwskazań do wykonywania zamówionej pracy, że zostali przeszkoleni z</w:t>
      </w:r>
      <w:r>
        <w:rPr>
          <w:rFonts w:ascii="Open Sans" w:hAnsi="Open Sans" w:cs="Open Sans"/>
        </w:rPr>
        <w:t> </w:t>
      </w:r>
      <w:r w:rsidRPr="00FC15E3">
        <w:rPr>
          <w:rFonts w:ascii="Open Sans" w:hAnsi="Open Sans" w:cs="Open Sans"/>
        </w:rPr>
        <w:t>zakresu BHP i p.poż. oraz postępowania z odpadami, a także że</w:t>
      </w:r>
      <w:r>
        <w:rPr>
          <w:rFonts w:ascii="Open Sans" w:hAnsi="Open Sans" w:cs="Open Sans"/>
        </w:rPr>
        <w:t xml:space="preserve"> </w:t>
      </w:r>
      <w:r w:rsidRPr="009F6F9F">
        <w:rPr>
          <w:rFonts w:ascii="Open Sans" w:hAnsi="Open Sans" w:cs="Open Sans"/>
        </w:rPr>
        <w:t>zapoz</w:t>
      </w:r>
      <w:r>
        <w:rPr>
          <w:rFonts w:ascii="Open Sans" w:hAnsi="Open Sans" w:cs="Open Sans"/>
        </w:rPr>
        <w:t>nano</w:t>
      </w:r>
      <w:r w:rsidRPr="009F6F9F">
        <w:rPr>
          <w:rFonts w:ascii="Open Sans" w:hAnsi="Open Sans" w:cs="Open Sans"/>
        </w:rPr>
        <w:t xml:space="preserve"> pracowników z ryzykiem zawodowym, które wiąże się z wykonywaną pracą</w:t>
      </w:r>
      <w:r>
        <w:rPr>
          <w:rFonts w:ascii="Open Sans" w:hAnsi="Open Sans" w:cs="Open Sans"/>
        </w:rPr>
        <w:t>.</w:t>
      </w:r>
    </w:p>
    <w:p w14:paraId="5076AC85" w14:textId="77777777" w:rsidR="003E2F30" w:rsidRPr="00FC15E3" w:rsidRDefault="003E2F30" w:rsidP="00D404EF">
      <w:pPr>
        <w:numPr>
          <w:ilvl w:val="0"/>
          <w:numId w:val="53"/>
        </w:numPr>
        <w:tabs>
          <w:tab w:val="clear" w:pos="360"/>
          <w:tab w:val="num" w:pos="426"/>
        </w:tabs>
        <w:spacing w:after="0" w:line="240" w:lineRule="auto"/>
        <w:ind w:left="380" w:hanging="380"/>
        <w:jc w:val="both"/>
        <w:rPr>
          <w:rFonts w:ascii="Open Sans" w:hAnsi="Open Sans" w:cs="Open Sans"/>
        </w:rPr>
      </w:pPr>
      <w:r w:rsidRPr="001D2ED1">
        <w:rPr>
          <w:rFonts w:ascii="Open Sans" w:eastAsia="Calibri" w:hAnsi="Open Sans" w:cs="Open Sans"/>
          <w:lang w:eastAsia="pl-PL"/>
        </w:rPr>
        <w:t>Wykaz</w:t>
      </w:r>
      <w:r w:rsidRPr="00FC15E3">
        <w:rPr>
          <w:rFonts w:ascii="Open Sans" w:hAnsi="Open Sans" w:cs="Open Sans"/>
        </w:rPr>
        <w:t xml:space="preserve"> </w:t>
      </w:r>
      <w:r w:rsidRPr="009D16B0">
        <w:rPr>
          <w:rFonts w:ascii="Open Sans" w:eastAsia="Calibri" w:hAnsi="Open Sans" w:cs="Open Sans"/>
          <w:lang w:eastAsia="pl-PL"/>
        </w:rPr>
        <w:t>wprowadzonego</w:t>
      </w:r>
      <w:r w:rsidRPr="00FC15E3">
        <w:rPr>
          <w:rFonts w:ascii="Open Sans" w:hAnsi="Open Sans" w:cs="Open Sans"/>
        </w:rPr>
        <w:t xml:space="preserve"> na teren Oddziału sprzętu i narzędzi oraz materiałów, w tym substancji chemicznych, z oświadczeniem, że jest on sprawny, posiada aktualne badania ochrony przeciwporażeniowej, a także stosowne dopuszczenia Dozoru Technicznego oraz karty charakterystyki materiałów i substancji.</w:t>
      </w:r>
    </w:p>
    <w:p w14:paraId="73C54A26" w14:textId="77777777" w:rsidR="003E2F30" w:rsidRPr="00FC15E3" w:rsidRDefault="003E2F30" w:rsidP="00D404EF">
      <w:pPr>
        <w:numPr>
          <w:ilvl w:val="0"/>
          <w:numId w:val="53"/>
        </w:numPr>
        <w:tabs>
          <w:tab w:val="clear" w:pos="360"/>
          <w:tab w:val="num" w:pos="426"/>
        </w:tabs>
        <w:spacing w:after="0" w:line="240" w:lineRule="auto"/>
        <w:ind w:left="380" w:hanging="380"/>
        <w:jc w:val="both"/>
        <w:rPr>
          <w:rFonts w:ascii="Open Sans" w:hAnsi="Open Sans" w:cs="Open Sans"/>
        </w:rPr>
      </w:pPr>
      <w:r w:rsidRPr="005906E6">
        <w:rPr>
          <w:rFonts w:ascii="Open Sans" w:eastAsia="Calibri" w:hAnsi="Open Sans" w:cs="Open Sans"/>
          <w:lang w:eastAsia="pl-PL"/>
        </w:rPr>
        <w:t>Informację</w:t>
      </w:r>
      <w:r w:rsidRPr="00FC15E3">
        <w:rPr>
          <w:rFonts w:ascii="Open Sans" w:hAnsi="Open Sans" w:cs="Open Sans"/>
        </w:rPr>
        <w:t xml:space="preserve"> o wyznaczeniu osoby odpowiedzialnej za bhp, sprawującej nadzór nad BHP po stronie firmy zewnętrznej.</w:t>
      </w:r>
    </w:p>
    <w:p w14:paraId="72BA79DB" w14:textId="77777777" w:rsidR="003E2F30" w:rsidRPr="005F37F9" w:rsidRDefault="003E2F30" w:rsidP="003E2F30">
      <w:pPr>
        <w:spacing w:after="0" w:line="240" w:lineRule="auto"/>
        <w:jc w:val="both"/>
        <w:rPr>
          <w:rFonts w:ascii="Open Sans" w:hAnsi="Open Sans" w:cs="Open Sans"/>
          <w:b/>
          <w:strike/>
          <w:sz w:val="20"/>
          <w:szCs w:val="20"/>
        </w:rPr>
      </w:pPr>
    </w:p>
    <w:p w14:paraId="76E1AFAE" w14:textId="77777777" w:rsidR="003E2F30" w:rsidRPr="005606FB" w:rsidRDefault="003E2F30" w:rsidP="00D404EF">
      <w:pPr>
        <w:pStyle w:val="Akapitzlist"/>
        <w:numPr>
          <w:ilvl w:val="2"/>
          <w:numId w:val="43"/>
        </w:numPr>
        <w:spacing w:after="0"/>
        <w:ind w:left="380" w:hanging="380"/>
        <w:outlineLvl w:val="0"/>
        <w:rPr>
          <w:rFonts w:ascii="Open Sans" w:hAnsi="Open Sans" w:cs="Open Sans"/>
          <w:b/>
          <w:sz w:val="22"/>
          <w:szCs w:val="22"/>
          <w:u w:val="single"/>
        </w:rPr>
      </w:pPr>
      <w:r w:rsidRPr="005606FB">
        <w:rPr>
          <w:rFonts w:ascii="Open Sans" w:hAnsi="Open Sans" w:cs="Open Sans"/>
          <w:b/>
          <w:sz w:val="22"/>
          <w:szCs w:val="22"/>
          <w:u w:val="single"/>
        </w:rPr>
        <w:t xml:space="preserve">Szczegółowe zasady prowadzenia przeszkolenia dla pracowników zewnętrznych podmiotów gospodarczych </w:t>
      </w:r>
      <w:r w:rsidRPr="005606FB">
        <w:rPr>
          <w:rFonts w:ascii="Open Sans" w:hAnsi="Open Sans" w:cs="Open Sans"/>
          <w:b/>
          <w:color w:val="000000" w:themeColor="text1"/>
          <w:sz w:val="22"/>
          <w:szCs w:val="22"/>
          <w:u w:val="single"/>
        </w:rPr>
        <w:t>oraz obcokrajowców zatrudnianych w zewnętrznych podmiotach wykonujących powi</w:t>
      </w:r>
      <w:r w:rsidRPr="005606FB">
        <w:rPr>
          <w:rFonts w:ascii="Open Sans" w:hAnsi="Open Sans" w:cs="Open Sans"/>
          <w:b/>
          <w:sz w:val="22"/>
          <w:szCs w:val="22"/>
          <w:u w:val="single"/>
        </w:rPr>
        <w:t xml:space="preserve">erzone im prace w KGHM Polska Miedź S.A. Oddział Huta Miedzi Cedynia. </w:t>
      </w:r>
    </w:p>
    <w:p w14:paraId="4B1DA06B" w14:textId="77777777" w:rsidR="003E2F30" w:rsidRPr="001D2ED1" w:rsidRDefault="003E2F30" w:rsidP="003E2F30">
      <w:pPr>
        <w:pStyle w:val="Nagwek1"/>
        <w:spacing w:before="0" w:line="240" w:lineRule="auto"/>
        <w:rPr>
          <w:rFonts w:ascii="Open Sans" w:hAnsi="Open Sans" w:cs="Open Sans"/>
          <w:color w:val="000000" w:themeColor="text1"/>
          <w:sz w:val="22"/>
          <w:szCs w:val="22"/>
        </w:rPr>
      </w:pPr>
      <w:r w:rsidRPr="001D2ED1">
        <w:rPr>
          <w:rFonts w:ascii="Open Sans" w:hAnsi="Open Sans" w:cs="Open Sans"/>
          <w:color w:val="000000" w:themeColor="text1"/>
          <w:sz w:val="22"/>
          <w:szCs w:val="22"/>
        </w:rPr>
        <w:t xml:space="preserve">Tryb prowadzenia przeszkolenia pracowników podmiotów zewnętrznych </w:t>
      </w:r>
    </w:p>
    <w:p w14:paraId="4AA00C9A" w14:textId="77777777" w:rsidR="003E2F30" w:rsidRPr="001D2ED1" w:rsidRDefault="003E2F30" w:rsidP="00D404EF">
      <w:pPr>
        <w:pStyle w:val="Akapitzlist"/>
        <w:numPr>
          <w:ilvl w:val="0"/>
          <w:numId w:val="46"/>
        </w:numPr>
        <w:spacing w:after="0"/>
        <w:ind w:left="380" w:hanging="380"/>
        <w:rPr>
          <w:rFonts w:ascii="Open Sans" w:eastAsiaTheme="minorHAnsi" w:hAnsi="Open Sans" w:cs="Open Sans"/>
          <w:sz w:val="22"/>
          <w:szCs w:val="22"/>
          <w:lang w:eastAsia="en-US"/>
        </w:rPr>
      </w:pPr>
      <w:r w:rsidRPr="001D2ED1">
        <w:rPr>
          <w:rFonts w:ascii="Open Sans" w:eastAsiaTheme="minorHAnsi" w:hAnsi="Open Sans" w:cs="Open Sans"/>
          <w:sz w:val="22"/>
          <w:szCs w:val="22"/>
          <w:lang w:eastAsia="en-US"/>
        </w:rPr>
        <w:t>Wszyscy pracownicy podmiotów zewnętrznych wykonujący powierzone im prace w KGHM Polska Miedź S.A. Oddział Huta Miedzi Cedynia, przed przystąpieniem do pracy, odbywają przeszkolenie w zakresie:</w:t>
      </w:r>
    </w:p>
    <w:p w14:paraId="791040B7" w14:textId="77777777" w:rsidR="003E2F30" w:rsidRPr="001D2ED1" w:rsidRDefault="003E2F30" w:rsidP="00D404EF">
      <w:pPr>
        <w:pStyle w:val="Akapitzlist"/>
        <w:numPr>
          <w:ilvl w:val="0"/>
          <w:numId w:val="47"/>
        </w:numPr>
        <w:spacing w:after="0"/>
        <w:ind w:left="786"/>
        <w:rPr>
          <w:rFonts w:ascii="Open Sans" w:eastAsiaTheme="minorHAnsi" w:hAnsi="Open Sans" w:cs="Open Sans"/>
          <w:sz w:val="22"/>
          <w:szCs w:val="22"/>
          <w:lang w:eastAsia="en-US"/>
        </w:rPr>
      </w:pPr>
      <w:r w:rsidRPr="001D2ED1">
        <w:rPr>
          <w:rFonts w:ascii="Open Sans" w:eastAsiaTheme="minorHAnsi" w:hAnsi="Open Sans" w:cs="Open Sans"/>
          <w:sz w:val="22"/>
          <w:szCs w:val="22"/>
          <w:lang w:eastAsia="en-US"/>
        </w:rPr>
        <w:lastRenderedPageBreak/>
        <w:t>porządku i dyscypliny pracy;</w:t>
      </w:r>
    </w:p>
    <w:p w14:paraId="7F8FA556" w14:textId="77777777" w:rsidR="003E2F30" w:rsidRPr="001D2ED1" w:rsidRDefault="003E2F30" w:rsidP="00D404EF">
      <w:pPr>
        <w:numPr>
          <w:ilvl w:val="0"/>
          <w:numId w:val="47"/>
        </w:numPr>
        <w:spacing w:after="0" w:line="240" w:lineRule="auto"/>
        <w:ind w:left="786"/>
        <w:jc w:val="both"/>
        <w:rPr>
          <w:rFonts w:ascii="Open Sans" w:hAnsi="Open Sans" w:cs="Open Sans"/>
        </w:rPr>
      </w:pPr>
      <w:r w:rsidRPr="001D2ED1">
        <w:rPr>
          <w:rFonts w:ascii="Open Sans" w:hAnsi="Open Sans" w:cs="Open Sans"/>
        </w:rPr>
        <w:t>przepisów bezpieczeństwa i higieny pracy;</w:t>
      </w:r>
    </w:p>
    <w:p w14:paraId="44C6D3FF" w14:textId="77777777" w:rsidR="003E2F30" w:rsidRPr="001D2ED1" w:rsidRDefault="003E2F30" w:rsidP="00D404EF">
      <w:pPr>
        <w:numPr>
          <w:ilvl w:val="0"/>
          <w:numId w:val="47"/>
        </w:numPr>
        <w:spacing w:after="0" w:line="240" w:lineRule="auto"/>
        <w:ind w:left="786"/>
        <w:jc w:val="both"/>
        <w:rPr>
          <w:rFonts w:ascii="Open Sans" w:hAnsi="Open Sans" w:cs="Open Sans"/>
        </w:rPr>
      </w:pPr>
      <w:r w:rsidRPr="001D2ED1">
        <w:rPr>
          <w:rFonts w:ascii="Open Sans" w:hAnsi="Open Sans" w:cs="Open Sans"/>
        </w:rPr>
        <w:t>prowadzenia ruchu oraz bezpieczeństwa pożarowego;</w:t>
      </w:r>
    </w:p>
    <w:p w14:paraId="1ABFABF0" w14:textId="77777777" w:rsidR="003E2F30" w:rsidRPr="001D2ED1" w:rsidRDefault="003E2F30" w:rsidP="00D404EF">
      <w:pPr>
        <w:pStyle w:val="Akapitzlist"/>
        <w:numPr>
          <w:ilvl w:val="0"/>
          <w:numId w:val="47"/>
        </w:numPr>
        <w:spacing w:after="0"/>
        <w:ind w:left="786"/>
        <w:rPr>
          <w:rFonts w:ascii="Open Sans" w:eastAsiaTheme="minorHAnsi" w:hAnsi="Open Sans" w:cs="Open Sans"/>
          <w:sz w:val="22"/>
          <w:szCs w:val="22"/>
          <w:lang w:eastAsia="en-US"/>
        </w:rPr>
      </w:pPr>
      <w:r w:rsidRPr="001D2ED1">
        <w:rPr>
          <w:rFonts w:ascii="Open Sans" w:eastAsiaTheme="minorHAnsi" w:hAnsi="Open Sans" w:cs="Open Sans"/>
          <w:sz w:val="22"/>
          <w:szCs w:val="22"/>
          <w:lang w:eastAsia="en-US"/>
        </w:rPr>
        <w:t>występujących zagrożeń, w tym zagrożeń dla bezpieczeństwa i zdrowia;</w:t>
      </w:r>
    </w:p>
    <w:p w14:paraId="4633E8E9" w14:textId="77777777" w:rsidR="003E2F30" w:rsidRPr="001D2ED1" w:rsidRDefault="003E2F30" w:rsidP="00D404EF">
      <w:pPr>
        <w:pStyle w:val="Akapitzlist"/>
        <w:numPr>
          <w:ilvl w:val="0"/>
          <w:numId w:val="47"/>
        </w:numPr>
        <w:spacing w:after="0"/>
        <w:ind w:left="786"/>
        <w:rPr>
          <w:rFonts w:ascii="Open Sans" w:eastAsiaTheme="minorHAnsi" w:hAnsi="Open Sans" w:cs="Open Sans"/>
          <w:sz w:val="22"/>
          <w:szCs w:val="22"/>
          <w:lang w:eastAsia="en-US"/>
        </w:rPr>
      </w:pPr>
      <w:r w:rsidRPr="001D2ED1">
        <w:rPr>
          <w:rFonts w:ascii="Open Sans" w:eastAsiaTheme="minorHAnsi" w:hAnsi="Open Sans" w:cs="Open Sans"/>
          <w:sz w:val="22"/>
          <w:szCs w:val="22"/>
          <w:lang w:eastAsia="en-US"/>
        </w:rPr>
        <w:t>zasad łączności i alarmowania;</w:t>
      </w:r>
    </w:p>
    <w:p w14:paraId="507AFA80" w14:textId="77777777" w:rsidR="003E2F30" w:rsidRPr="001D2ED1" w:rsidRDefault="003E2F30" w:rsidP="00D404EF">
      <w:pPr>
        <w:pStyle w:val="Akapitzlist"/>
        <w:numPr>
          <w:ilvl w:val="0"/>
          <w:numId w:val="47"/>
        </w:numPr>
        <w:spacing w:after="0"/>
        <w:ind w:left="786"/>
        <w:rPr>
          <w:rFonts w:ascii="Open Sans" w:eastAsiaTheme="minorHAnsi" w:hAnsi="Open Sans" w:cs="Open Sans"/>
          <w:sz w:val="22"/>
          <w:szCs w:val="22"/>
          <w:lang w:eastAsia="en-US"/>
        </w:rPr>
      </w:pPr>
      <w:r w:rsidRPr="001D2ED1">
        <w:rPr>
          <w:rFonts w:ascii="Open Sans" w:eastAsiaTheme="minorHAnsi" w:hAnsi="Open Sans" w:cs="Open Sans"/>
          <w:sz w:val="22"/>
          <w:szCs w:val="22"/>
          <w:lang w:eastAsia="en-US"/>
        </w:rPr>
        <w:t>oceny ryzyka zawodowego;</w:t>
      </w:r>
    </w:p>
    <w:p w14:paraId="18E8E1C2" w14:textId="77777777" w:rsidR="003E2F30" w:rsidRPr="001D2ED1" w:rsidRDefault="003E2F30" w:rsidP="00D404EF">
      <w:pPr>
        <w:pStyle w:val="Akapitzlist"/>
        <w:numPr>
          <w:ilvl w:val="0"/>
          <w:numId w:val="47"/>
        </w:numPr>
        <w:spacing w:after="0"/>
        <w:ind w:left="786"/>
        <w:rPr>
          <w:rFonts w:ascii="Open Sans" w:eastAsiaTheme="minorHAnsi" w:hAnsi="Open Sans" w:cs="Open Sans"/>
          <w:sz w:val="22"/>
          <w:szCs w:val="22"/>
          <w:lang w:eastAsia="en-US"/>
        </w:rPr>
      </w:pPr>
      <w:r w:rsidRPr="001D2ED1">
        <w:rPr>
          <w:rFonts w:ascii="Open Sans" w:eastAsiaTheme="minorHAnsi" w:hAnsi="Open Sans" w:cs="Open Sans"/>
          <w:sz w:val="22"/>
          <w:szCs w:val="22"/>
          <w:lang w:eastAsia="en-US"/>
        </w:rPr>
        <w:t>dokumentu bezpieczeństwa;</w:t>
      </w:r>
    </w:p>
    <w:p w14:paraId="3929A07A" w14:textId="77777777" w:rsidR="003E2F30" w:rsidRPr="001D2ED1" w:rsidRDefault="003E2F30" w:rsidP="00D404EF">
      <w:pPr>
        <w:pStyle w:val="Akapitzlist"/>
        <w:numPr>
          <w:ilvl w:val="0"/>
          <w:numId w:val="47"/>
        </w:numPr>
        <w:spacing w:after="0"/>
        <w:ind w:left="786"/>
        <w:jc w:val="left"/>
        <w:rPr>
          <w:rFonts w:ascii="Open Sans" w:eastAsiaTheme="minorHAnsi" w:hAnsi="Open Sans" w:cs="Open Sans"/>
          <w:sz w:val="22"/>
          <w:szCs w:val="22"/>
          <w:lang w:eastAsia="en-US"/>
        </w:rPr>
      </w:pPr>
      <w:r w:rsidRPr="001D2ED1">
        <w:rPr>
          <w:rFonts w:ascii="Open Sans" w:eastAsiaTheme="minorHAnsi" w:hAnsi="Open Sans" w:cs="Open Sans"/>
          <w:sz w:val="22"/>
          <w:szCs w:val="22"/>
          <w:lang w:eastAsia="en-US"/>
        </w:rPr>
        <w:t>ochrony zdrowia pracowników;</w:t>
      </w:r>
    </w:p>
    <w:p w14:paraId="0CFE295D" w14:textId="77777777" w:rsidR="003E2F30" w:rsidRPr="001D2ED1" w:rsidRDefault="003E2F30" w:rsidP="00D404EF">
      <w:pPr>
        <w:pStyle w:val="Akapitzlist"/>
        <w:numPr>
          <w:ilvl w:val="0"/>
          <w:numId w:val="47"/>
        </w:numPr>
        <w:spacing w:after="0"/>
        <w:ind w:left="786"/>
        <w:rPr>
          <w:rFonts w:ascii="Open Sans" w:eastAsiaTheme="minorHAnsi" w:hAnsi="Open Sans" w:cs="Open Sans"/>
          <w:sz w:val="22"/>
          <w:szCs w:val="22"/>
          <w:lang w:eastAsia="en-US"/>
        </w:rPr>
      </w:pPr>
      <w:r w:rsidRPr="001D2ED1">
        <w:rPr>
          <w:rFonts w:ascii="Open Sans" w:eastAsiaTheme="minorHAnsi" w:hAnsi="Open Sans" w:cs="Open Sans"/>
          <w:sz w:val="22"/>
          <w:szCs w:val="22"/>
          <w:lang w:eastAsia="en-US"/>
        </w:rPr>
        <w:t>znajomości rejonu robót oraz zgłaszania wypadków i zagrożeń.</w:t>
      </w:r>
    </w:p>
    <w:p w14:paraId="0D857B60" w14:textId="77777777" w:rsidR="003E2F30" w:rsidRPr="001D2ED1" w:rsidRDefault="003E2F30" w:rsidP="003E2F30">
      <w:pPr>
        <w:pStyle w:val="Tekstpodstawowywcity21"/>
        <w:spacing w:after="120"/>
        <w:ind w:left="0"/>
        <w:rPr>
          <w:rFonts w:ascii="Open Sans" w:eastAsiaTheme="minorHAnsi" w:hAnsi="Open Sans" w:cs="Open Sans"/>
          <w:sz w:val="22"/>
          <w:szCs w:val="22"/>
          <w:lang w:eastAsia="en-US"/>
        </w:rPr>
      </w:pPr>
      <w:r w:rsidRPr="001D2ED1">
        <w:rPr>
          <w:rFonts w:ascii="Open Sans" w:eastAsiaTheme="minorHAnsi" w:hAnsi="Open Sans" w:cs="Open Sans"/>
          <w:sz w:val="22"/>
          <w:szCs w:val="22"/>
          <w:lang w:eastAsia="en-US"/>
        </w:rPr>
        <w:t>Przeszkolenie jest przeprowadzane w wyznaczonym dniu i godzinie w sali szkoleniowej bhp budynek Wydziału Walcowni I p. pokój 27.</w:t>
      </w:r>
    </w:p>
    <w:p w14:paraId="54DADA41" w14:textId="77777777" w:rsidR="003E2F30" w:rsidRPr="001D2ED1" w:rsidRDefault="003E2F30" w:rsidP="00D404EF">
      <w:pPr>
        <w:pStyle w:val="Akapitzlist"/>
        <w:numPr>
          <w:ilvl w:val="0"/>
          <w:numId w:val="46"/>
        </w:numPr>
        <w:spacing w:after="0"/>
        <w:ind w:left="380" w:hanging="380"/>
        <w:rPr>
          <w:rFonts w:ascii="Open Sans" w:eastAsiaTheme="minorHAnsi" w:hAnsi="Open Sans" w:cs="Open Sans"/>
          <w:sz w:val="22"/>
          <w:szCs w:val="22"/>
          <w:lang w:eastAsia="en-US"/>
        </w:rPr>
      </w:pPr>
      <w:r w:rsidRPr="001D2ED1">
        <w:rPr>
          <w:rFonts w:ascii="Open Sans" w:eastAsiaTheme="minorHAnsi" w:hAnsi="Open Sans" w:cs="Open Sans"/>
          <w:sz w:val="22"/>
          <w:szCs w:val="22"/>
          <w:lang w:eastAsia="en-US"/>
        </w:rPr>
        <w:t>Za zorganizowanie przeszkolenia bhp jest odpowiedzialna komórka, której dotyczy realizacja zadania wykonywanego przez podmioty zewnętrzne.</w:t>
      </w:r>
    </w:p>
    <w:p w14:paraId="6AF3DB48" w14:textId="77777777" w:rsidR="003E2F30" w:rsidRPr="001D2ED1" w:rsidRDefault="003E2F30" w:rsidP="00D404EF">
      <w:pPr>
        <w:pStyle w:val="Akapitzlist"/>
        <w:numPr>
          <w:ilvl w:val="0"/>
          <w:numId w:val="46"/>
        </w:numPr>
        <w:spacing w:after="0"/>
        <w:ind w:left="380" w:hanging="380"/>
        <w:rPr>
          <w:rFonts w:ascii="Open Sans" w:hAnsi="Open Sans" w:cs="Open Sans"/>
          <w:sz w:val="22"/>
          <w:szCs w:val="22"/>
        </w:rPr>
      </w:pPr>
      <w:r w:rsidRPr="001D2ED1">
        <w:rPr>
          <w:rFonts w:ascii="Open Sans" w:eastAsiaTheme="minorHAnsi" w:hAnsi="Open Sans" w:cs="Open Sans"/>
          <w:sz w:val="22"/>
          <w:szCs w:val="22"/>
          <w:lang w:eastAsia="en-US"/>
        </w:rPr>
        <w:t>Przeszkolenie</w:t>
      </w:r>
      <w:r w:rsidRPr="001D2ED1">
        <w:rPr>
          <w:rFonts w:ascii="Open Sans" w:hAnsi="Open Sans" w:cs="Open Sans"/>
          <w:sz w:val="22"/>
          <w:szCs w:val="22"/>
        </w:rPr>
        <w:t xml:space="preserve"> przeprowadza komórka organizacyjna ds. bhp lub - w razie nieobecności - wykładowca wyznaczony przez Kierownika Wydziału/Działu w obrębie którego będą wykonywane prace. </w:t>
      </w:r>
    </w:p>
    <w:p w14:paraId="28305A09" w14:textId="77777777" w:rsidR="003E2F30" w:rsidRPr="001D2ED1" w:rsidRDefault="003E2F30" w:rsidP="00D404EF">
      <w:pPr>
        <w:pStyle w:val="Akapitzlist"/>
        <w:numPr>
          <w:ilvl w:val="0"/>
          <w:numId w:val="46"/>
        </w:numPr>
        <w:spacing w:after="0"/>
        <w:ind w:left="380" w:hanging="380"/>
        <w:rPr>
          <w:rFonts w:ascii="Open Sans" w:hAnsi="Open Sans" w:cs="Open Sans"/>
          <w:sz w:val="22"/>
          <w:szCs w:val="22"/>
        </w:rPr>
      </w:pPr>
      <w:r w:rsidRPr="001D2ED1">
        <w:rPr>
          <w:rFonts w:ascii="Open Sans" w:eastAsiaTheme="minorHAnsi" w:hAnsi="Open Sans" w:cs="Open Sans"/>
          <w:sz w:val="22"/>
          <w:szCs w:val="22"/>
          <w:lang w:eastAsia="en-US"/>
        </w:rPr>
        <w:t>Przeszkolenie</w:t>
      </w:r>
      <w:r w:rsidRPr="001D2ED1">
        <w:rPr>
          <w:rFonts w:ascii="Open Sans" w:hAnsi="Open Sans" w:cs="Open Sans"/>
          <w:sz w:val="22"/>
          <w:szCs w:val="22"/>
        </w:rPr>
        <w:t xml:space="preserve"> trwa minimum 2 godziny lekcyjne, w tym:</w:t>
      </w:r>
    </w:p>
    <w:p w14:paraId="61FACEEE" w14:textId="77777777" w:rsidR="003E2F30" w:rsidRPr="001D2ED1" w:rsidRDefault="003E2F30" w:rsidP="00D404EF">
      <w:pPr>
        <w:pStyle w:val="Tekstpodstawowy"/>
        <w:numPr>
          <w:ilvl w:val="0"/>
          <w:numId w:val="48"/>
        </w:numPr>
        <w:spacing w:after="0" w:line="240" w:lineRule="auto"/>
        <w:ind w:left="928"/>
        <w:jc w:val="both"/>
        <w:rPr>
          <w:rFonts w:ascii="Open Sans" w:hAnsi="Open Sans" w:cs="Open Sans"/>
        </w:rPr>
      </w:pPr>
      <w:r w:rsidRPr="001D2ED1">
        <w:rPr>
          <w:rFonts w:ascii="Open Sans" w:hAnsi="Open Sans" w:cs="Open Sans"/>
        </w:rPr>
        <w:t>45 minut - w zakresie bhp,</w:t>
      </w:r>
    </w:p>
    <w:p w14:paraId="6DE15B1F" w14:textId="77777777" w:rsidR="003E2F30" w:rsidRPr="001D2ED1" w:rsidRDefault="003E2F30" w:rsidP="00D404EF">
      <w:pPr>
        <w:pStyle w:val="Tekstpodstawowy"/>
        <w:numPr>
          <w:ilvl w:val="0"/>
          <w:numId w:val="48"/>
        </w:numPr>
        <w:spacing w:after="0" w:line="240" w:lineRule="auto"/>
        <w:ind w:left="928"/>
        <w:jc w:val="both"/>
        <w:rPr>
          <w:rFonts w:ascii="Open Sans" w:hAnsi="Open Sans" w:cs="Open Sans"/>
        </w:rPr>
      </w:pPr>
      <w:r w:rsidRPr="001D2ED1">
        <w:rPr>
          <w:rFonts w:ascii="Open Sans" w:hAnsi="Open Sans" w:cs="Open Sans"/>
        </w:rPr>
        <w:t xml:space="preserve">45 minut – w zakresie ochrony przeciwpożarowej. </w:t>
      </w:r>
    </w:p>
    <w:p w14:paraId="7971AC38" w14:textId="77777777" w:rsidR="003E2F30" w:rsidRPr="001D2ED1" w:rsidRDefault="003E2F30" w:rsidP="00D404EF">
      <w:pPr>
        <w:pStyle w:val="Akapitzlist"/>
        <w:numPr>
          <w:ilvl w:val="0"/>
          <w:numId w:val="46"/>
        </w:numPr>
        <w:spacing w:after="0"/>
        <w:ind w:left="380" w:hanging="380"/>
        <w:rPr>
          <w:rFonts w:ascii="Open Sans" w:hAnsi="Open Sans" w:cs="Open Sans"/>
          <w:sz w:val="22"/>
          <w:szCs w:val="22"/>
        </w:rPr>
      </w:pPr>
      <w:r w:rsidRPr="001D2ED1">
        <w:rPr>
          <w:rFonts w:ascii="Open Sans" w:eastAsiaTheme="minorHAnsi" w:hAnsi="Open Sans" w:cs="Open Sans"/>
          <w:sz w:val="22"/>
          <w:szCs w:val="22"/>
          <w:lang w:eastAsia="en-US"/>
        </w:rPr>
        <w:t>Stopień</w:t>
      </w:r>
      <w:r w:rsidRPr="001D2ED1">
        <w:rPr>
          <w:rFonts w:ascii="Open Sans" w:hAnsi="Open Sans" w:cs="Open Sans"/>
          <w:sz w:val="22"/>
          <w:szCs w:val="22"/>
        </w:rPr>
        <w:t xml:space="preserve"> opanowania przez pracowników zagadnień objętych zakresem przeszkolenia sprawdza prowadzący szkolenie.</w:t>
      </w:r>
    </w:p>
    <w:p w14:paraId="18E8D935" w14:textId="77777777" w:rsidR="003E2F30" w:rsidRPr="001D2ED1" w:rsidRDefault="003E2F30" w:rsidP="00D404EF">
      <w:pPr>
        <w:pStyle w:val="Akapitzlist"/>
        <w:numPr>
          <w:ilvl w:val="0"/>
          <w:numId w:val="46"/>
        </w:numPr>
        <w:spacing w:after="0"/>
        <w:ind w:left="380" w:hanging="380"/>
        <w:rPr>
          <w:rFonts w:ascii="Open Sans" w:hAnsi="Open Sans" w:cs="Open Sans"/>
          <w:sz w:val="22"/>
          <w:szCs w:val="22"/>
        </w:rPr>
      </w:pPr>
      <w:r w:rsidRPr="001D2ED1">
        <w:rPr>
          <w:rFonts w:ascii="Open Sans" w:eastAsiaTheme="minorHAnsi" w:hAnsi="Open Sans" w:cs="Open Sans"/>
          <w:sz w:val="22"/>
          <w:szCs w:val="22"/>
          <w:lang w:eastAsia="en-US"/>
        </w:rPr>
        <w:t>Do</w:t>
      </w:r>
      <w:r w:rsidRPr="001D2ED1">
        <w:rPr>
          <w:rFonts w:ascii="Open Sans" w:hAnsi="Open Sans" w:cs="Open Sans"/>
          <w:sz w:val="22"/>
          <w:szCs w:val="22"/>
        </w:rPr>
        <w:t xml:space="preserve"> przeszkolenia mogą być dopuszczeni tylko ci pracownicy zewnętrznych podmiotów, którzy wcześniej przeszli szkolenie wstępne (instruktaż ogólny, instruktaż stanowiskowy) lub szkolenie okresowe bhp wymagane w swoim macierzystym zakładzie pracy.</w:t>
      </w:r>
    </w:p>
    <w:p w14:paraId="37E17948" w14:textId="77777777" w:rsidR="003E2F30" w:rsidRPr="001D2ED1" w:rsidRDefault="003E2F30" w:rsidP="00D404EF">
      <w:pPr>
        <w:pStyle w:val="Akapitzlist"/>
        <w:numPr>
          <w:ilvl w:val="0"/>
          <w:numId w:val="46"/>
        </w:numPr>
        <w:spacing w:after="0"/>
        <w:ind w:left="380" w:hanging="380"/>
        <w:rPr>
          <w:rFonts w:ascii="Open Sans" w:hAnsi="Open Sans" w:cs="Open Sans"/>
          <w:sz w:val="22"/>
          <w:szCs w:val="22"/>
        </w:rPr>
      </w:pPr>
      <w:r w:rsidRPr="001D2ED1">
        <w:rPr>
          <w:rFonts w:ascii="Open Sans" w:hAnsi="Open Sans" w:cs="Open Sans"/>
          <w:sz w:val="22"/>
          <w:szCs w:val="22"/>
        </w:rPr>
        <w:t xml:space="preserve">W </w:t>
      </w:r>
      <w:r w:rsidRPr="001D2ED1">
        <w:rPr>
          <w:rFonts w:ascii="Open Sans" w:eastAsiaTheme="minorHAnsi" w:hAnsi="Open Sans" w:cs="Open Sans"/>
          <w:sz w:val="22"/>
          <w:szCs w:val="22"/>
          <w:lang w:eastAsia="en-US"/>
        </w:rPr>
        <w:t>celu</w:t>
      </w:r>
      <w:r w:rsidRPr="001D2ED1">
        <w:rPr>
          <w:rFonts w:ascii="Open Sans" w:hAnsi="Open Sans" w:cs="Open Sans"/>
          <w:sz w:val="22"/>
          <w:szCs w:val="22"/>
        </w:rPr>
        <w:t xml:space="preserve"> zgłoszenia pracowników do przeszkolenia podmiot zewnętrzny składa wniosek o przeszkolenie pracowników wraz z oświadczeniem.</w:t>
      </w:r>
    </w:p>
    <w:p w14:paraId="5FF68D61" w14:textId="77777777" w:rsidR="003E2F30" w:rsidRPr="001D2ED1" w:rsidRDefault="003E2F30" w:rsidP="003E2F30">
      <w:pPr>
        <w:pStyle w:val="Tekstpodstawowywcity"/>
        <w:spacing w:before="120" w:line="240" w:lineRule="auto"/>
        <w:ind w:left="0" w:firstLine="360"/>
        <w:jc w:val="both"/>
        <w:rPr>
          <w:rFonts w:ascii="Open Sans" w:hAnsi="Open Sans" w:cs="Open Sans"/>
        </w:rPr>
      </w:pPr>
      <w:r w:rsidRPr="001D2ED1">
        <w:rPr>
          <w:rFonts w:ascii="Open Sans" w:hAnsi="Open Sans" w:cs="Open Sans"/>
        </w:rPr>
        <w:t xml:space="preserve">Wniosek o przeszkolenie ma zawierać następujące dane: </w:t>
      </w:r>
    </w:p>
    <w:p w14:paraId="109AB45B" w14:textId="77777777" w:rsidR="003E2F30" w:rsidRPr="001D2ED1" w:rsidRDefault="003E2F30" w:rsidP="00D404EF">
      <w:pPr>
        <w:pStyle w:val="Tekstpodstawowywcity"/>
        <w:numPr>
          <w:ilvl w:val="0"/>
          <w:numId w:val="49"/>
        </w:numPr>
        <w:spacing w:after="0" w:line="240" w:lineRule="auto"/>
        <w:ind w:left="786"/>
        <w:jc w:val="both"/>
        <w:rPr>
          <w:rFonts w:ascii="Open Sans" w:hAnsi="Open Sans" w:cs="Open Sans"/>
        </w:rPr>
      </w:pPr>
      <w:r w:rsidRPr="001D2ED1">
        <w:rPr>
          <w:rFonts w:ascii="Open Sans" w:hAnsi="Open Sans" w:cs="Open Sans"/>
        </w:rPr>
        <w:t>nazwisko i imię pracownika;</w:t>
      </w:r>
    </w:p>
    <w:p w14:paraId="1A05D30A" w14:textId="77777777" w:rsidR="003E2F30" w:rsidRPr="001D2ED1" w:rsidRDefault="003E2F30" w:rsidP="00D404EF">
      <w:pPr>
        <w:pStyle w:val="Tekstpodstawowywcity"/>
        <w:numPr>
          <w:ilvl w:val="0"/>
          <w:numId w:val="49"/>
        </w:numPr>
        <w:spacing w:after="0" w:line="240" w:lineRule="auto"/>
        <w:ind w:left="786"/>
        <w:jc w:val="both"/>
        <w:rPr>
          <w:rFonts w:ascii="Open Sans" w:hAnsi="Open Sans" w:cs="Open Sans"/>
        </w:rPr>
      </w:pPr>
      <w:r w:rsidRPr="001D2ED1">
        <w:rPr>
          <w:rFonts w:ascii="Open Sans" w:hAnsi="Open Sans" w:cs="Open Sans"/>
        </w:rPr>
        <w:t>zajmowane stanowisko;</w:t>
      </w:r>
    </w:p>
    <w:p w14:paraId="6C7DE126" w14:textId="77777777" w:rsidR="003E2F30" w:rsidRPr="001D2ED1" w:rsidRDefault="003E2F30" w:rsidP="00D404EF">
      <w:pPr>
        <w:pStyle w:val="Tekstpodstawowywcity"/>
        <w:numPr>
          <w:ilvl w:val="0"/>
          <w:numId w:val="49"/>
        </w:numPr>
        <w:spacing w:after="0" w:line="240" w:lineRule="auto"/>
        <w:ind w:left="786"/>
        <w:jc w:val="both"/>
        <w:rPr>
          <w:rFonts w:ascii="Open Sans" w:hAnsi="Open Sans" w:cs="Open Sans"/>
        </w:rPr>
      </w:pPr>
      <w:r w:rsidRPr="001D2ED1">
        <w:rPr>
          <w:rFonts w:ascii="Open Sans" w:hAnsi="Open Sans" w:cs="Open Sans"/>
        </w:rPr>
        <w:t>miejsce wykonywania pracy;</w:t>
      </w:r>
    </w:p>
    <w:p w14:paraId="343369B0" w14:textId="77777777" w:rsidR="003E2F30" w:rsidRPr="001D2ED1" w:rsidRDefault="003E2F30" w:rsidP="00D404EF">
      <w:pPr>
        <w:pStyle w:val="Tekstpodstawowywcity"/>
        <w:numPr>
          <w:ilvl w:val="0"/>
          <w:numId w:val="49"/>
        </w:numPr>
        <w:spacing w:after="0" w:line="240" w:lineRule="auto"/>
        <w:ind w:left="786"/>
        <w:jc w:val="both"/>
        <w:rPr>
          <w:rFonts w:ascii="Open Sans" w:hAnsi="Open Sans" w:cs="Open Sans"/>
        </w:rPr>
      </w:pPr>
      <w:r w:rsidRPr="001D2ED1">
        <w:rPr>
          <w:rFonts w:ascii="Open Sans" w:hAnsi="Open Sans" w:cs="Open Sans"/>
        </w:rPr>
        <w:t>informację na temat służby bhp funkcjonującej w podmiocie zewnętrznym (imię i</w:t>
      </w:r>
      <w:r>
        <w:rPr>
          <w:rFonts w:ascii="Open Sans" w:hAnsi="Open Sans" w:cs="Open Sans"/>
        </w:rPr>
        <w:t> </w:t>
      </w:r>
      <w:r w:rsidRPr="001D2ED1">
        <w:rPr>
          <w:rFonts w:ascii="Open Sans" w:hAnsi="Open Sans" w:cs="Open Sans"/>
        </w:rPr>
        <w:t>nazwisko pracownika służby bhp, sposób kontaktu);</w:t>
      </w:r>
    </w:p>
    <w:p w14:paraId="336A5A95" w14:textId="77777777" w:rsidR="003E2F30" w:rsidRPr="001D2ED1" w:rsidRDefault="003E2F30" w:rsidP="00D404EF">
      <w:pPr>
        <w:pStyle w:val="Tekstpodstawowywcity"/>
        <w:numPr>
          <w:ilvl w:val="0"/>
          <w:numId w:val="49"/>
        </w:numPr>
        <w:spacing w:after="0" w:line="240" w:lineRule="auto"/>
        <w:ind w:left="786"/>
        <w:jc w:val="both"/>
        <w:rPr>
          <w:rFonts w:ascii="Open Sans" w:hAnsi="Open Sans" w:cs="Open Sans"/>
        </w:rPr>
      </w:pPr>
      <w:r w:rsidRPr="001D2ED1">
        <w:rPr>
          <w:rFonts w:ascii="Open Sans" w:hAnsi="Open Sans" w:cs="Open Sans"/>
        </w:rPr>
        <w:t>numer umowy (zlecenia/zamówienia) zawartej między Oddziałem, a podmiotem świadczącym usługi/ wykonującym prace;</w:t>
      </w:r>
    </w:p>
    <w:p w14:paraId="1221D136" w14:textId="77777777" w:rsidR="003E2F30" w:rsidRPr="001D2ED1" w:rsidRDefault="003E2F30" w:rsidP="00D404EF">
      <w:pPr>
        <w:pStyle w:val="Tekstpodstawowywcity"/>
        <w:numPr>
          <w:ilvl w:val="0"/>
          <w:numId w:val="49"/>
        </w:numPr>
        <w:spacing w:after="0" w:line="240" w:lineRule="auto"/>
        <w:ind w:left="786"/>
        <w:jc w:val="both"/>
        <w:rPr>
          <w:rFonts w:ascii="Open Sans" w:hAnsi="Open Sans" w:cs="Open Sans"/>
        </w:rPr>
      </w:pPr>
      <w:r w:rsidRPr="001D2ED1">
        <w:rPr>
          <w:rFonts w:ascii="Open Sans" w:hAnsi="Open Sans" w:cs="Open Sans"/>
        </w:rPr>
        <w:t>nazwisko i imię oraz numer telefonu osoby wytypowanej do kontaktu.</w:t>
      </w:r>
    </w:p>
    <w:p w14:paraId="3663B83E" w14:textId="77777777" w:rsidR="003E2F30" w:rsidRPr="001D2ED1" w:rsidRDefault="003E2F30" w:rsidP="00D404EF">
      <w:pPr>
        <w:pStyle w:val="Akapitzlist"/>
        <w:numPr>
          <w:ilvl w:val="0"/>
          <w:numId w:val="46"/>
        </w:numPr>
        <w:spacing w:after="0"/>
        <w:ind w:left="380" w:hanging="380"/>
        <w:rPr>
          <w:rFonts w:ascii="Open Sans" w:hAnsi="Open Sans" w:cs="Open Sans"/>
          <w:sz w:val="22"/>
          <w:szCs w:val="22"/>
        </w:rPr>
      </w:pPr>
      <w:r w:rsidRPr="001D2ED1">
        <w:rPr>
          <w:rFonts w:ascii="Open Sans" w:eastAsiaTheme="minorHAnsi" w:hAnsi="Open Sans" w:cs="Open Sans"/>
          <w:sz w:val="22"/>
          <w:szCs w:val="22"/>
          <w:lang w:eastAsia="en-US"/>
        </w:rPr>
        <w:t>Wniosek</w:t>
      </w:r>
      <w:r w:rsidRPr="001D2ED1">
        <w:rPr>
          <w:rFonts w:ascii="Open Sans" w:hAnsi="Open Sans" w:cs="Open Sans"/>
          <w:sz w:val="22"/>
          <w:szCs w:val="22"/>
        </w:rPr>
        <w:t xml:space="preserve"> wraz z oświadczeniem należy złożyć do komórki organizacyjnej ds. bhp </w:t>
      </w:r>
      <w:r w:rsidRPr="005906E6">
        <w:rPr>
          <w:rFonts w:ascii="Open Sans" w:eastAsiaTheme="minorHAnsi" w:hAnsi="Open Sans" w:cs="Open Sans"/>
          <w:sz w:val="22"/>
          <w:szCs w:val="22"/>
          <w:lang w:eastAsia="en-US"/>
        </w:rPr>
        <w:t>poprzez</w:t>
      </w:r>
      <w:r w:rsidRPr="001D2ED1">
        <w:rPr>
          <w:rFonts w:ascii="Open Sans" w:hAnsi="Open Sans" w:cs="Open Sans"/>
          <w:sz w:val="22"/>
          <w:szCs w:val="22"/>
        </w:rPr>
        <w:t xml:space="preserve">  sekretariat Oddziału najpóźniej na pięć dni roboczych przed terminem przeszkolenia. Sekretariat – poprzez system e-Kancelaria kieruje oryginał wniosku do</w:t>
      </w:r>
      <w:r>
        <w:rPr>
          <w:rFonts w:ascii="Open Sans" w:hAnsi="Open Sans" w:cs="Open Sans"/>
          <w:sz w:val="22"/>
          <w:szCs w:val="22"/>
        </w:rPr>
        <w:t> </w:t>
      </w:r>
      <w:r w:rsidRPr="001D2ED1">
        <w:rPr>
          <w:rFonts w:ascii="Open Sans" w:hAnsi="Open Sans" w:cs="Open Sans"/>
          <w:sz w:val="22"/>
          <w:szCs w:val="22"/>
        </w:rPr>
        <w:t>komórki organizacyjnej ds. bhp oraz - do wiadomości:</w:t>
      </w:r>
    </w:p>
    <w:p w14:paraId="2AA00222" w14:textId="77777777" w:rsidR="003E2F30" w:rsidRPr="001D2ED1" w:rsidRDefault="003E2F30" w:rsidP="00D404EF">
      <w:pPr>
        <w:pStyle w:val="Tekstpodstawowywcity"/>
        <w:numPr>
          <w:ilvl w:val="0"/>
          <w:numId w:val="50"/>
        </w:numPr>
        <w:spacing w:after="0" w:line="240" w:lineRule="auto"/>
        <w:ind w:left="814"/>
        <w:jc w:val="both"/>
        <w:rPr>
          <w:rFonts w:ascii="Open Sans" w:hAnsi="Open Sans" w:cs="Open Sans"/>
        </w:rPr>
      </w:pPr>
      <w:r w:rsidRPr="001D2ED1">
        <w:rPr>
          <w:rFonts w:ascii="Open Sans" w:hAnsi="Open Sans" w:cs="Open Sans"/>
        </w:rPr>
        <w:t>Kierownika komórki organizacyjnej, która nadzoruje wykonanie umowy,</w:t>
      </w:r>
    </w:p>
    <w:p w14:paraId="577EA37F" w14:textId="77777777" w:rsidR="003E2F30" w:rsidRPr="001D2ED1" w:rsidRDefault="003E2F30" w:rsidP="00D404EF">
      <w:pPr>
        <w:pStyle w:val="Tekstpodstawowywcity"/>
        <w:numPr>
          <w:ilvl w:val="0"/>
          <w:numId w:val="50"/>
        </w:numPr>
        <w:spacing w:after="0" w:line="240" w:lineRule="auto"/>
        <w:ind w:left="814"/>
        <w:jc w:val="both"/>
        <w:rPr>
          <w:rFonts w:ascii="Open Sans" w:hAnsi="Open Sans" w:cs="Open Sans"/>
        </w:rPr>
      </w:pPr>
      <w:r w:rsidRPr="001D2ED1">
        <w:rPr>
          <w:rFonts w:ascii="Open Sans" w:hAnsi="Open Sans" w:cs="Open Sans"/>
        </w:rPr>
        <w:t>Głównego Specjalisty ds. organizacyjno-prawnych i umów.</w:t>
      </w:r>
    </w:p>
    <w:p w14:paraId="3053347A" w14:textId="77777777" w:rsidR="003E2F30" w:rsidRPr="001D2ED1" w:rsidRDefault="003E2F30" w:rsidP="00D404EF">
      <w:pPr>
        <w:pStyle w:val="Akapitzlist"/>
        <w:numPr>
          <w:ilvl w:val="0"/>
          <w:numId w:val="46"/>
        </w:numPr>
        <w:spacing w:after="0"/>
        <w:ind w:left="380" w:hanging="380"/>
        <w:rPr>
          <w:rFonts w:ascii="Open Sans" w:hAnsi="Open Sans" w:cs="Open Sans"/>
          <w:sz w:val="22"/>
          <w:szCs w:val="22"/>
        </w:rPr>
      </w:pPr>
      <w:r w:rsidRPr="001D2ED1">
        <w:rPr>
          <w:rFonts w:ascii="Open Sans" w:eastAsiaTheme="minorHAnsi" w:hAnsi="Open Sans" w:cs="Open Sans"/>
          <w:sz w:val="22"/>
          <w:szCs w:val="22"/>
          <w:lang w:eastAsia="en-US"/>
        </w:rPr>
        <w:t>Komórka</w:t>
      </w:r>
      <w:r w:rsidRPr="001D2ED1">
        <w:rPr>
          <w:rFonts w:ascii="Open Sans" w:hAnsi="Open Sans" w:cs="Open Sans"/>
          <w:sz w:val="22"/>
          <w:szCs w:val="22"/>
        </w:rPr>
        <w:t xml:space="preserve"> organizacyjna ds. bhp ma prawo do sprawdzenia informacji podanych w</w:t>
      </w:r>
      <w:r>
        <w:rPr>
          <w:rFonts w:ascii="Open Sans" w:hAnsi="Open Sans" w:cs="Open Sans"/>
          <w:sz w:val="22"/>
          <w:szCs w:val="22"/>
        </w:rPr>
        <w:t> </w:t>
      </w:r>
      <w:r w:rsidRPr="001D2ED1">
        <w:rPr>
          <w:rFonts w:ascii="Open Sans" w:hAnsi="Open Sans" w:cs="Open Sans"/>
          <w:sz w:val="22"/>
          <w:szCs w:val="22"/>
        </w:rPr>
        <w:t xml:space="preserve">oświadczeniu dołączonym do wniosku. </w:t>
      </w:r>
    </w:p>
    <w:p w14:paraId="0310F109" w14:textId="77777777" w:rsidR="003E2F30" w:rsidRPr="001D2ED1" w:rsidRDefault="003E2F30" w:rsidP="00D404EF">
      <w:pPr>
        <w:pStyle w:val="Akapitzlist"/>
        <w:numPr>
          <w:ilvl w:val="0"/>
          <w:numId w:val="46"/>
        </w:numPr>
        <w:spacing w:after="0"/>
        <w:ind w:left="380" w:hanging="380"/>
        <w:rPr>
          <w:rFonts w:ascii="Open Sans" w:hAnsi="Open Sans" w:cs="Open Sans"/>
          <w:sz w:val="22"/>
          <w:szCs w:val="22"/>
        </w:rPr>
      </w:pPr>
      <w:r w:rsidRPr="001D2ED1">
        <w:rPr>
          <w:rFonts w:ascii="Open Sans" w:eastAsiaTheme="minorHAnsi" w:hAnsi="Open Sans" w:cs="Open Sans"/>
          <w:sz w:val="22"/>
          <w:szCs w:val="22"/>
          <w:lang w:eastAsia="en-US"/>
        </w:rPr>
        <w:lastRenderedPageBreak/>
        <w:t>Komórka</w:t>
      </w:r>
      <w:r w:rsidRPr="001D2ED1">
        <w:rPr>
          <w:rFonts w:ascii="Open Sans" w:hAnsi="Open Sans" w:cs="Open Sans"/>
          <w:sz w:val="22"/>
          <w:szCs w:val="22"/>
        </w:rPr>
        <w:t xml:space="preserve"> organizacyjna ds. bhp ustala termin szkolenia, a następnie powiadamia osobę z podmiotu wytypowaną do kontaktu. </w:t>
      </w:r>
    </w:p>
    <w:p w14:paraId="3BFB8909" w14:textId="77777777" w:rsidR="003E2F30" w:rsidRPr="001D2ED1" w:rsidRDefault="003E2F30" w:rsidP="003E2F30">
      <w:pPr>
        <w:pStyle w:val="Tekstpodstawowywcity"/>
        <w:spacing w:after="0" w:line="240" w:lineRule="auto"/>
        <w:ind w:left="454"/>
        <w:jc w:val="both"/>
        <w:rPr>
          <w:rFonts w:ascii="Open Sans" w:hAnsi="Open Sans" w:cs="Open Sans"/>
        </w:rPr>
      </w:pPr>
      <w:r w:rsidRPr="001D2ED1">
        <w:rPr>
          <w:rFonts w:ascii="Open Sans" w:hAnsi="Open Sans" w:cs="Open Sans"/>
        </w:rPr>
        <w:t xml:space="preserve">Dopuszcza się zmianę terminu przeszkolenia w przypadku, gdy liczba zgłoszonych pracowników podmiotów zewnętrznych uniemożliwia przeprowadzenie szkolenia w sposób efektywny i nie wpływa na jakość przeszkolenia. </w:t>
      </w:r>
    </w:p>
    <w:p w14:paraId="3BC502E7" w14:textId="77777777" w:rsidR="003E2F30" w:rsidRPr="001D2ED1" w:rsidRDefault="003E2F30" w:rsidP="00D404EF">
      <w:pPr>
        <w:pStyle w:val="Akapitzlist"/>
        <w:numPr>
          <w:ilvl w:val="0"/>
          <w:numId w:val="46"/>
        </w:numPr>
        <w:spacing w:after="0"/>
        <w:ind w:left="380" w:hanging="380"/>
        <w:rPr>
          <w:rFonts w:ascii="Open Sans" w:eastAsiaTheme="minorHAnsi" w:hAnsi="Open Sans" w:cs="Open Sans"/>
          <w:sz w:val="22"/>
          <w:szCs w:val="22"/>
          <w:lang w:eastAsia="en-US"/>
        </w:rPr>
      </w:pPr>
      <w:r w:rsidRPr="001D2ED1">
        <w:rPr>
          <w:rFonts w:ascii="Open Sans" w:eastAsiaTheme="minorHAnsi" w:hAnsi="Open Sans" w:cs="Open Sans"/>
          <w:sz w:val="22"/>
          <w:szCs w:val="22"/>
          <w:lang w:eastAsia="en-US"/>
        </w:rPr>
        <w:t>Kierownik podmiotu zewnętrznego jest zobowiązany do zapewnienia udziału pracowników w przeszkoleniu w wyznaczonym miejscu i czasie oraz do zapoznania pracowników z istniejącymi zagrożeniami.</w:t>
      </w:r>
    </w:p>
    <w:p w14:paraId="100D203A" w14:textId="77777777" w:rsidR="003E2F30" w:rsidRPr="001D2ED1" w:rsidRDefault="003E2F30" w:rsidP="00D404EF">
      <w:pPr>
        <w:pStyle w:val="Akapitzlist"/>
        <w:numPr>
          <w:ilvl w:val="0"/>
          <w:numId w:val="46"/>
        </w:numPr>
        <w:spacing w:after="0"/>
        <w:ind w:left="380" w:hanging="380"/>
        <w:rPr>
          <w:rFonts w:ascii="Open Sans" w:eastAsiaTheme="minorHAnsi" w:hAnsi="Open Sans" w:cs="Open Sans"/>
          <w:sz w:val="22"/>
          <w:szCs w:val="22"/>
          <w:lang w:eastAsia="en-US"/>
        </w:rPr>
      </w:pPr>
      <w:r w:rsidRPr="001D2ED1">
        <w:rPr>
          <w:rFonts w:ascii="Open Sans" w:hAnsi="Open Sans" w:cs="Open Sans"/>
          <w:sz w:val="22"/>
          <w:szCs w:val="22"/>
        </w:rPr>
        <w:t xml:space="preserve">W </w:t>
      </w:r>
      <w:r w:rsidRPr="001D2ED1">
        <w:rPr>
          <w:rFonts w:ascii="Open Sans" w:eastAsiaTheme="minorHAnsi" w:hAnsi="Open Sans" w:cs="Open Sans"/>
          <w:sz w:val="22"/>
          <w:szCs w:val="22"/>
          <w:lang w:eastAsia="en-US"/>
        </w:rPr>
        <w:t>przypadku</w:t>
      </w:r>
      <w:r w:rsidRPr="001D2ED1">
        <w:rPr>
          <w:rFonts w:ascii="Open Sans" w:hAnsi="Open Sans" w:cs="Open Sans"/>
          <w:sz w:val="22"/>
          <w:szCs w:val="22"/>
        </w:rPr>
        <w:t xml:space="preserve"> zatrudniania pracowników, których językiem komunikatywnym jest język inny niż polski, obowiązkiem podmiotu zewnętrznego jest zapewnienie obecności podczas szkolenia, osoby posługującej się biegle językiem polskim oraz językiem ojczystym lub innym zrozumiałym dla zatrudnianych obcokrajowców.</w:t>
      </w:r>
    </w:p>
    <w:p w14:paraId="629A0F69" w14:textId="77777777" w:rsidR="003E2F30" w:rsidRPr="001D2ED1" w:rsidRDefault="003E2F30" w:rsidP="00D404EF">
      <w:pPr>
        <w:pStyle w:val="Akapitzlist"/>
        <w:numPr>
          <w:ilvl w:val="0"/>
          <w:numId w:val="46"/>
        </w:numPr>
        <w:spacing w:after="0"/>
        <w:ind w:left="380" w:hanging="380"/>
        <w:rPr>
          <w:rFonts w:ascii="Open Sans" w:eastAsiaTheme="minorHAnsi" w:hAnsi="Open Sans" w:cs="Open Sans"/>
          <w:sz w:val="22"/>
          <w:szCs w:val="22"/>
          <w:lang w:eastAsia="en-US"/>
        </w:rPr>
      </w:pPr>
      <w:r w:rsidRPr="001D2ED1">
        <w:rPr>
          <w:rFonts w:ascii="Open Sans" w:eastAsiaTheme="minorHAnsi" w:hAnsi="Open Sans" w:cs="Open Sans"/>
          <w:sz w:val="22"/>
          <w:szCs w:val="22"/>
          <w:lang w:eastAsia="en-US"/>
        </w:rPr>
        <w:t>Jeżeli</w:t>
      </w:r>
      <w:r w:rsidRPr="001D2ED1">
        <w:rPr>
          <w:rFonts w:ascii="Open Sans" w:hAnsi="Open Sans" w:cs="Open Sans"/>
          <w:sz w:val="22"/>
          <w:szCs w:val="22"/>
        </w:rPr>
        <w:t xml:space="preserve"> realizacja powierzonych prac tego wymaga, dokumentacja szczegółowa związana z obsługą instalacji, maszyn i urządzeń przekazywana jest podmiotom zewnętrznym tylko w języku polskim. Podmiot zewnętrzny, przed jej udostępnieniem pracownikom ma obowiązek dokonać tłumaczenia na języki ojczyste lub inne zrozumiałe  dla zatrudnianych obcokrajowców.</w:t>
      </w:r>
    </w:p>
    <w:p w14:paraId="4B4E0DC7" w14:textId="77777777" w:rsidR="003E2F30" w:rsidRPr="005906E6" w:rsidRDefault="003E2F30" w:rsidP="00D404EF">
      <w:pPr>
        <w:pStyle w:val="Akapitzlist"/>
        <w:numPr>
          <w:ilvl w:val="0"/>
          <w:numId w:val="46"/>
        </w:numPr>
        <w:spacing w:after="0"/>
        <w:ind w:left="380" w:hanging="380"/>
        <w:rPr>
          <w:rFonts w:ascii="Open Sans" w:eastAsiaTheme="minorHAnsi" w:hAnsi="Open Sans" w:cs="Open Sans"/>
          <w:color w:val="000000" w:themeColor="text1"/>
          <w:sz w:val="22"/>
          <w:szCs w:val="22"/>
          <w:lang w:eastAsia="en-US"/>
        </w:rPr>
      </w:pPr>
      <w:r w:rsidRPr="005906E6">
        <w:rPr>
          <w:rFonts w:ascii="Open Sans" w:hAnsi="Open Sans" w:cs="Open Sans"/>
          <w:color w:val="000000" w:themeColor="text1"/>
          <w:sz w:val="22"/>
          <w:szCs w:val="22"/>
        </w:rPr>
        <w:t xml:space="preserve">W </w:t>
      </w:r>
      <w:r w:rsidRPr="009D16B0">
        <w:rPr>
          <w:rFonts w:ascii="Open Sans" w:eastAsiaTheme="minorHAnsi" w:hAnsi="Open Sans" w:cs="Open Sans"/>
          <w:sz w:val="22"/>
          <w:szCs w:val="22"/>
          <w:lang w:eastAsia="en-US"/>
        </w:rPr>
        <w:t>przypadku</w:t>
      </w:r>
      <w:r w:rsidRPr="005906E6">
        <w:rPr>
          <w:rFonts w:ascii="Open Sans" w:hAnsi="Open Sans" w:cs="Open Sans"/>
          <w:color w:val="000000" w:themeColor="text1"/>
          <w:sz w:val="22"/>
          <w:szCs w:val="22"/>
        </w:rPr>
        <w:t xml:space="preserve"> dostawców materiałów i usług zatrudniających obcokrajowców wymagane jest aby pracownicy porozumiewali się w stopniu komunikatywnym językiem polskim. </w:t>
      </w:r>
    </w:p>
    <w:p w14:paraId="0C7374F2" w14:textId="77777777" w:rsidR="003E2F30" w:rsidRPr="001D2ED1" w:rsidRDefault="003E2F30" w:rsidP="00D404EF">
      <w:pPr>
        <w:pStyle w:val="Akapitzlist"/>
        <w:numPr>
          <w:ilvl w:val="0"/>
          <w:numId w:val="46"/>
        </w:numPr>
        <w:spacing w:after="0"/>
        <w:ind w:left="380" w:hanging="380"/>
        <w:rPr>
          <w:rFonts w:ascii="Open Sans" w:hAnsi="Open Sans" w:cs="Open Sans"/>
          <w:sz w:val="22"/>
          <w:szCs w:val="22"/>
        </w:rPr>
      </w:pPr>
      <w:r w:rsidRPr="001D2ED1">
        <w:rPr>
          <w:rFonts w:ascii="Open Sans" w:eastAsiaTheme="minorHAnsi" w:hAnsi="Open Sans" w:cs="Open Sans"/>
          <w:sz w:val="22"/>
          <w:szCs w:val="22"/>
          <w:lang w:eastAsia="en-US"/>
        </w:rPr>
        <w:t>Prowadzący</w:t>
      </w:r>
      <w:r w:rsidRPr="001D2ED1">
        <w:rPr>
          <w:rFonts w:ascii="Open Sans" w:hAnsi="Open Sans" w:cs="Open Sans"/>
          <w:sz w:val="22"/>
          <w:szCs w:val="22"/>
        </w:rPr>
        <w:t xml:space="preserve"> przeszkolenie w Oddziale ma obowiązek zweryfikować dane osobowe pracownika podmiotu zewnętrznego biorącego udział w szkoleniu przez sprawdzenie  dowodu osobistego lub innego dokument tożsamości ze zdjęciem okazanego przez szkolonego pracownika.</w:t>
      </w:r>
    </w:p>
    <w:p w14:paraId="445A1FBC" w14:textId="77777777" w:rsidR="003E2F30" w:rsidRPr="001D2ED1" w:rsidRDefault="003E2F30" w:rsidP="00D404EF">
      <w:pPr>
        <w:pStyle w:val="Akapitzlist"/>
        <w:numPr>
          <w:ilvl w:val="0"/>
          <w:numId w:val="46"/>
        </w:numPr>
        <w:spacing w:after="0"/>
        <w:ind w:left="380" w:hanging="380"/>
        <w:rPr>
          <w:rFonts w:ascii="Open Sans" w:hAnsi="Open Sans" w:cs="Open Sans"/>
          <w:sz w:val="22"/>
          <w:szCs w:val="22"/>
        </w:rPr>
      </w:pPr>
      <w:r w:rsidRPr="001D2ED1">
        <w:rPr>
          <w:rFonts w:ascii="Open Sans" w:eastAsiaTheme="minorHAnsi" w:hAnsi="Open Sans" w:cs="Open Sans"/>
          <w:sz w:val="22"/>
          <w:szCs w:val="22"/>
          <w:lang w:eastAsia="en-US"/>
        </w:rPr>
        <w:t>Pracownicy</w:t>
      </w:r>
      <w:r w:rsidRPr="001D2ED1">
        <w:rPr>
          <w:rFonts w:ascii="Open Sans" w:hAnsi="Open Sans" w:cs="Open Sans"/>
          <w:sz w:val="22"/>
          <w:szCs w:val="22"/>
        </w:rPr>
        <w:t xml:space="preserve">, którzy nie posiadają aktualnych szkoleń oraz badań lekarskich, nie odbyli stosownego przeszkolenia, nie mogą być dopuszczeni do wykonania prac w Oddziale. </w:t>
      </w:r>
    </w:p>
    <w:p w14:paraId="50805580" w14:textId="77777777" w:rsidR="003E2F30" w:rsidRPr="001D2ED1" w:rsidRDefault="003E2F30" w:rsidP="00D404EF">
      <w:pPr>
        <w:pStyle w:val="Akapitzlist"/>
        <w:numPr>
          <w:ilvl w:val="0"/>
          <w:numId w:val="46"/>
        </w:numPr>
        <w:spacing w:after="0"/>
        <w:ind w:left="380" w:hanging="380"/>
        <w:rPr>
          <w:rFonts w:ascii="Open Sans" w:hAnsi="Open Sans" w:cs="Open Sans"/>
          <w:sz w:val="22"/>
          <w:szCs w:val="22"/>
        </w:rPr>
      </w:pPr>
      <w:r w:rsidRPr="001D2ED1">
        <w:rPr>
          <w:rFonts w:ascii="Open Sans" w:eastAsiaTheme="minorHAnsi" w:hAnsi="Open Sans" w:cs="Open Sans"/>
          <w:sz w:val="22"/>
          <w:szCs w:val="22"/>
          <w:lang w:eastAsia="en-US"/>
        </w:rPr>
        <w:t>Przeszkolenie</w:t>
      </w:r>
      <w:r w:rsidRPr="001D2ED1">
        <w:rPr>
          <w:rFonts w:ascii="Open Sans" w:hAnsi="Open Sans" w:cs="Open Sans"/>
          <w:sz w:val="22"/>
          <w:szCs w:val="22"/>
        </w:rPr>
        <w:t xml:space="preserve"> pracowników zewnętrznych podmiotów gospodarczych jest ważne w</w:t>
      </w:r>
      <w:r>
        <w:rPr>
          <w:rFonts w:ascii="Open Sans" w:hAnsi="Open Sans" w:cs="Open Sans"/>
          <w:sz w:val="22"/>
          <w:szCs w:val="22"/>
        </w:rPr>
        <w:t> </w:t>
      </w:r>
      <w:r w:rsidRPr="001D2ED1">
        <w:rPr>
          <w:rFonts w:ascii="Open Sans" w:hAnsi="Open Sans" w:cs="Open Sans"/>
          <w:sz w:val="22"/>
          <w:szCs w:val="22"/>
        </w:rPr>
        <w:t>czasie obowiązywania umowy. W przypadku zatrudnienia pracowników zewnętrznych podmiotów gospodarczych w ramach przedłużenia terminu obowiązywania umowy  lub podpisania nowej umowy dla wykonywania tego samego rodzaju prac, zachowana jest ważność przeszkolenia.</w:t>
      </w:r>
    </w:p>
    <w:p w14:paraId="665CE00C" w14:textId="77777777" w:rsidR="003E2F30" w:rsidRPr="001D2ED1" w:rsidRDefault="003E2F30" w:rsidP="00D404EF">
      <w:pPr>
        <w:pStyle w:val="Akapitzlist"/>
        <w:numPr>
          <w:ilvl w:val="0"/>
          <w:numId w:val="46"/>
        </w:numPr>
        <w:spacing w:after="0"/>
        <w:ind w:left="380" w:hanging="380"/>
        <w:rPr>
          <w:rFonts w:ascii="Open Sans" w:hAnsi="Open Sans" w:cs="Open Sans"/>
          <w:sz w:val="22"/>
          <w:szCs w:val="22"/>
        </w:rPr>
      </w:pPr>
      <w:r w:rsidRPr="001D2ED1">
        <w:rPr>
          <w:rFonts w:ascii="Open Sans" w:eastAsiaTheme="minorHAnsi" w:hAnsi="Open Sans" w:cs="Open Sans"/>
          <w:sz w:val="22"/>
          <w:szCs w:val="22"/>
          <w:lang w:eastAsia="en-US"/>
        </w:rPr>
        <w:t>Podczas</w:t>
      </w:r>
      <w:r w:rsidRPr="001D2ED1">
        <w:rPr>
          <w:rFonts w:ascii="Open Sans" w:hAnsi="Open Sans" w:cs="Open Sans"/>
          <w:sz w:val="22"/>
          <w:szCs w:val="22"/>
        </w:rPr>
        <w:t xml:space="preserve"> szkolenia bhp pracownicy podmiotów zewnętrznych są informowani o zagrożeniach dla bezpieczeństwa i zdrowia, które występują podczas pracy w</w:t>
      </w:r>
      <w:r>
        <w:rPr>
          <w:rFonts w:ascii="Open Sans" w:hAnsi="Open Sans" w:cs="Open Sans"/>
          <w:sz w:val="22"/>
          <w:szCs w:val="22"/>
        </w:rPr>
        <w:t> </w:t>
      </w:r>
      <w:r w:rsidRPr="001D2ED1">
        <w:rPr>
          <w:rFonts w:ascii="Open Sans" w:hAnsi="Open Sans" w:cs="Open Sans"/>
          <w:sz w:val="22"/>
          <w:szCs w:val="22"/>
        </w:rPr>
        <w:t>obiektach, w których będą wykonywać prace, m. in. zagrożeń pożarowych, wybuchowych, chemicznych i innych. Pracownicy podmiotów zewnętrznych potwierdzają zapoznanie się z zagrożeniami dla bezpieczeństwa i zdrowia podpisem na liście obecności.</w:t>
      </w:r>
    </w:p>
    <w:p w14:paraId="3A07E928" w14:textId="77777777" w:rsidR="003E2F30" w:rsidRPr="001E6817" w:rsidRDefault="003E2F30" w:rsidP="003E2F30">
      <w:pPr>
        <w:pStyle w:val="Tekstpodstawowywcity"/>
        <w:spacing w:after="0" w:line="240" w:lineRule="auto"/>
        <w:ind w:left="0"/>
        <w:rPr>
          <w:rFonts w:ascii="Open Sans" w:hAnsi="Open Sans" w:cs="Open Sans"/>
          <w:b/>
          <w:sz w:val="20"/>
          <w:szCs w:val="20"/>
        </w:rPr>
      </w:pPr>
      <w:r w:rsidRPr="001E6817">
        <w:rPr>
          <w:rFonts w:ascii="Open Sans" w:hAnsi="Open Sans" w:cs="Open Sans"/>
          <w:b/>
          <w:sz w:val="20"/>
          <w:szCs w:val="20"/>
        </w:rPr>
        <w:t>-----------------------------------------------------------------------------------------------------------------------</w:t>
      </w:r>
      <w:r>
        <w:rPr>
          <w:rFonts w:ascii="Open Sans" w:hAnsi="Open Sans" w:cs="Open Sans"/>
          <w:b/>
          <w:sz w:val="20"/>
          <w:szCs w:val="20"/>
        </w:rPr>
        <w:t>---------------------</w:t>
      </w:r>
    </w:p>
    <w:p w14:paraId="5C887DF8" w14:textId="77777777" w:rsidR="003E2F30" w:rsidRPr="001E6817" w:rsidRDefault="003E2F30" w:rsidP="003E2F30">
      <w:pPr>
        <w:pStyle w:val="Tekstpodstawowywcity"/>
        <w:spacing w:after="0" w:line="240" w:lineRule="auto"/>
        <w:ind w:left="0"/>
        <w:rPr>
          <w:rFonts w:ascii="Open Sans" w:hAnsi="Open Sans" w:cs="Open Sans"/>
          <w:b/>
          <w:sz w:val="20"/>
          <w:szCs w:val="20"/>
        </w:rPr>
      </w:pPr>
      <w:r w:rsidRPr="001E6817">
        <w:rPr>
          <w:rFonts w:ascii="Open Sans" w:hAnsi="Open Sans" w:cs="Open Sans"/>
          <w:b/>
          <w:sz w:val="20"/>
          <w:szCs w:val="20"/>
        </w:rPr>
        <w:t>Wzór oświadczenia.</w:t>
      </w:r>
    </w:p>
    <w:p w14:paraId="7B557625" w14:textId="77777777" w:rsidR="003E2F30" w:rsidRDefault="003E2F30" w:rsidP="003E2F30">
      <w:pPr>
        <w:pStyle w:val="Tekstpodstawowywcity"/>
        <w:spacing w:line="240" w:lineRule="auto"/>
        <w:ind w:left="0"/>
        <w:jc w:val="center"/>
        <w:rPr>
          <w:rFonts w:ascii="Open Sans" w:hAnsi="Open Sans" w:cs="Open Sans"/>
          <w:b/>
          <w:sz w:val="20"/>
          <w:szCs w:val="20"/>
        </w:rPr>
      </w:pPr>
    </w:p>
    <w:p w14:paraId="18A26E97" w14:textId="77777777" w:rsidR="003E2F30" w:rsidRDefault="003E2F30" w:rsidP="003E2F30">
      <w:pPr>
        <w:pStyle w:val="Tekstpodstawowywcity"/>
        <w:spacing w:line="240" w:lineRule="auto"/>
        <w:ind w:left="0"/>
        <w:jc w:val="center"/>
        <w:rPr>
          <w:rFonts w:ascii="Open Sans" w:hAnsi="Open Sans" w:cs="Open Sans"/>
          <w:b/>
          <w:sz w:val="20"/>
          <w:szCs w:val="20"/>
        </w:rPr>
      </w:pPr>
    </w:p>
    <w:p w14:paraId="2A796828" w14:textId="77777777" w:rsidR="003E2F30" w:rsidRDefault="003E2F30" w:rsidP="003E2F30">
      <w:pPr>
        <w:pStyle w:val="Nagwek"/>
        <w:jc w:val="right"/>
        <w:rPr>
          <w:rFonts w:ascii="Open Sans" w:hAnsi="Open Sans" w:cs="Open Sans"/>
          <w:sz w:val="18"/>
          <w:szCs w:val="18"/>
        </w:rPr>
      </w:pPr>
      <w:r w:rsidRPr="004A1F1A">
        <w:rPr>
          <w:rFonts w:ascii="Open Sans" w:hAnsi="Open Sans" w:cs="Open Sans"/>
          <w:sz w:val="18"/>
          <w:szCs w:val="18"/>
        </w:rPr>
        <w:t xml:space="preserve">Załącznik Nr 2 </w:t>
      </w:r>
    </w:p>
    <w:p w14:paraId="0E9D7D15" w14:textId="77777777" w:rsidR="003E2F30" w:rsidRPr="004A1F1A" w:rsidRDefault="003E2F30" w:rsidP="003E2F30">
      <w:pPr>
        <w:pStyle w:val="Nagwek"/>
        <w:jc w:val="right"/>
        <w:rPr>
          <w:rFonts w:ascii="Open Sans" w:hAnsi="Open Sans" w:cs="Open Sans"/>
          <w:sz w:val="18"/>
          <w:szCs w:val="18"/>
        </w:rPr>
      </w:pPr>
      <w:r w:rsidRPr="004A1F1A">
        <w:rPr>
          <w:rFonts w:ascii="Open Sans" w:hAnsi="Open Sans" w:cs="Open Sans"/>
          <w:sz w:val="18"/>
          <w:szCs w:val="18"/>
        </w:rPr>
        <w:t xml:space="preserve">do Zasad prowadzenia przeszkolenia oraz wydawania upoważnień </w:t>
      </w:r>
    </w:p>
    <w:p w14:paraId="4AD44B19" w14:textId="77777777" w:rsidR="003E2F30" w:rsidRPr="004A1F1A" w:rsidRDefault="003E2F30" w:rsidP="003E2F30">
      <w:pPr>
        <w:pStyle w:val="Nagwek"/>
        <w:jc w:val="right"/>
        <w:rPr>
          <w:rFonts w:ascii="Open Sans" w:hAnsi="Open Sans" w:cs="Open Sans"/>
          <w:sz w:val="18"/>
          <w:szCs w:val="18"/>
        </w:rPr>
      </w:pPr>
      <w:r w:rsidRPr="004A1F1A">
        <w:rPr>
          <w:rFonts w:ascii="Open Sans" w:hAnsi="Open Sans" w:cs="Open Sans"/>
          <w:sz w:val="18"/>
          <w:szCs w:val="18"/>
        </w:rPr>
        <w:t xml:space="preserve">dla pracowników zewnętrznych podmiotów gospodarczych wykonujących powierzone im prace </w:t>
      </w:r>
      <w:r w:rsidRPr="004A1F1A">
        <w:rPr>
          <w:rFonts w:ascii="Open Sans" w:hAnsi="Open Sans" w:cs="Open Sans"/>
          <w:sz w:val="18"/>
          <w:szCs w:val="18"/>
        </w:rPr>
        <w:br/>
        <w:t>w Oddziałach KGHM Polska Miedź S.A.</w:t>
      </w:r>
      <w:r>
        <w:rPr>
          <w:rFonts w:ascii="Open Sans" w:hAnsi="Open Sans" w:cs="Open Sans"/>
          <w:sz w:val="18"/>
          <w:szCs w:val="18"/>
        </w:rPr>
        <w:t xml:space="preserve"> wprowadzony Zarządzeniem Nr PZ/22/2022</w:t>
      </w:r>
    </w:p>
    <w:p w14:paraId="4D51C7F6" w14:textId="77777777" w:rsidR="003E2F30" w:rsidRDefault="003E2F30" w:rsidP="003E2F30">
      <w:pPr>
        <w:pStyle w:val="Tekstpodstawowywcity"/>
        <w:spacing w:line="240" w:lineRule="auto"/>
        <w:ind w:left="0"/>
        <w:jc w:val="center"/>
        <w:rPr>
          <w:rFonts w:ascii="Open Sans" w:hAnsi="Open Sans" w:cs="Open Sans"/>
          <w:b/>
          <w:sz w:val="20"/>
          <w:szCs w:val="20"/>
        </w:rPr>
      </w:pPr>
    </w:p>
    <w:p w14:paraId="557105F4" w14:textId="77777777" w:rsidR="003E2F30" w:rsidRPr="009F6F9F" w:rsidRDefault="003E2F30" w:rsidP="003E2F30">
      <w:pPr>
        <w:pStyle w:val="Tekstpodstawowywcity"/>
        <w:spacing w:before="120" w:after="0"/>
        <w:ind w:left="0"/>
        <w:jc w:val="center"/>
        <w:rPr>
          <w:rFonts w:ascii="Open Sans" w:hAnsi="Open Sans" w:cs="Open Sans"/>
          <w:b/>
        </w:rPr>
      </w:pPr>
      <w:r w:rsidRPr="009F6F9F">
        <w:rPr>
          <w:rFonts w:ascii="Open Sans" w:hAnsi="Open Sans" w:cs="Open Sans"/>
          <w:b/>
        </w:rPr>
        <w:lastRenderedPageBreak/>
        <w:t>OŚWIADCZENIE</w:t>
      </w:r>
    </w:p>
    <w:p w14:paraId="6BFE3675" w14:textId="77777777" w:rsidR="003E2F30" w:rsidRPr="009F6F9F" w:rsidRDefault="003E2F30" w:rsidP="003E2F30">
      <w:pPr>
        <w:pStyle w:val="Tekstpodstawowywcity"/>
        <w:spacing w:before="120" w:after="0"/>
        <w:ind w:left="0"/>
        <w:jc w:val="center"/>
        <w:rPr>
          <w:rFonts w:ascii="Open Sans" w:hAnsi="Open Sans" w:cs="Open Sans"/>
          <w:b/>
        </w:rPr>
      </w:pPr>
    </w:p>
    <w:p w14:paraId="127C1806" w14:textId="77777777" w:rsidR="003E2F30" w:rsidRPr="009F6F9F" w:rsidRDefault="003E2F30" w:rsidP="003E2F30">
      <w:pPr>
        <w:pStyle w:val="Tekstpodstawowywcity"/>
        <w:spacing w:before="120" w:after="0"/>
        <w:ind w:left="0"/>
        <w:rPr>
          <w:rFonts w:ascii="Open Sans" w:hAnsi="Open Sans" w:cs="Open Sans"/>
        </w:rPr>
      </w:pPr>
      <w:r w:rsidRPr="009F6F9F">
        <w:rPr>
          <w:rFonts w:ascii="Open Sans" w:hAnsi="Open Sans" w:cs="Open Sans"/>
        </w:rPr>
        <w:t>Oświadczam, iż niżej wymienione osoby zatrudnione w</w:t>
      </w:r>
    </w:p>
    <w:p w14:paraId="3DB258D9" w14:textId="77777777" w:rsidR="003E2F30" w:rsidRPr="009F6F9F" w:rsidRDefault="003E2F30" w:rsidP="003E2F30">
      <w:pPr>
        <w:pStyle w:val="Tekstpodstawowywcity"/>
        <w:spacing w:before="120" w:after="0"/>
        <w:ind w:left="0"/>
        <w:rPr>
          <w:rFonts w:ascii="Open Sans" w:hAnsi="Open Sans" w:cs="Open Sans"/>
        </w:rPr>
      </w:pPr>
      <w:r w:rsidRPr="009F6F9F">
        <w:rPr>
          <w:rFonts w:ascii="Open Sans" w:hAnsi="Open Sans" w:cs="Open Sans"/>
        </w:rPr>
        <w:t>……………………………………………………………………………………………………………</w:t>
      </w:r>
      <w:r>
        <w:rPr>
          <w:rFonts w:ascii="Open Sans" w:hAnsi="Open Sans" w:cs="Open Sans"/>
        </w:rPr>
        <w:t>…………………………….</w:t>
      </w:r>
    </w:p>
    <w:p w14:paraId="7E075F49" w14:textId="77777777" w:rsidR="003E2F30" w:rsidRPr="009F6F9F" w:rsidRDefault="003E2F30" w:rsidP="003E2F30">
      <w:pPr>
        <w:pStyle w:val="Tekstpodstawowywcity"/>
        <w:spacing w:after="0"/>
        <w:ind w:left="0"/>
        <w:jc w:val="center"/>
        <w:rPr>
          <w:rFonts w:ascii="Open Sans" w:hAnsi="Open Sans" w:cs="Open Sans"/>
          <w:sz w:val="16"/>
          <w:szCs w:val="16"/>
        </w:rPr>
      </w:pPr>
      <w:r w:rsidRPr="009F6F9F">
        <w:rPr>
          <w:rFonts w:ascii="Open Sans" w:hAnsi="Open Sans" w:cs="Open Sans"/>
          <w:sz w:val="16"/>
          <w:szCs w:val="16"/>
        </w:rPr>
        <w:t>(podać pełną nazwę firmy)</w:t>
      </w:r>
    </w:p>
    <w:p w14:paraId="7BDF6748" w14:textId="77777777" w:rsidR="003E2F30" w:rsidRPr="009F6F9F" w:rsidRDefault="003E2F30" w:rsidP="003E2F30">
      <w:pPr>
        <w:pStyle w:val="Tekstpodstawowywcity"/>
        <w:spacing w:before="120" w:after="0"/>
        <w:ind w:left="0"/>
        <w:rPr>
          <w:rFonts w:ascii="Open Sans" w:hAnsi="Open Sans" w:cs="Open Sans"/>
        </w:rPr>
      </w:pPr>
      <w:r w:rsidRPr="009F6F9F">
        <w:rPr>
          <w:rFonts w:ascii="Open Sans" w:hAnsi="Open Sans" w:cs="Open Sans"/>
        </w:rPr>
        <w:t>posiadają:</w:t>
      </w:r>
    </w:p>
    <w:p w14:paraId="448A276C" w14:textId="77777777" w:rsidR="003E2F30" w:rsidRPr="009F6F9F" w:rsidRDefault="003E2F30" w:rsidP="00D404EF">
      <w:pPr>
        <w:pStyle w:val="Tekstpodstawowywcity"/>
        <w:numPr>
          <w:ilvl w:val="0"/>
          <w:numId w:val="45"/>
        </w:numPr>
        <w:tabs>
          <w:tab w:val="clear" w:pos="2340"/>
          <w:tab w:val="num" w:pos="720"/>
        </w:tabs>
        <w:spacing w:after="0" w:line="240" w:lineRule="auto"/>
        <w:ind w:left="720" w:hanging="539"/>
        <w:jc w:val="both"/>
        <w:rPr>
          <w:rFonts w:ascii="Open Sans" w:hAnsi="Open Sans" w:cs="Open Sans"/>
        </w:rPr>
      </w:pPr>
      <w:r w:rsidRPr="009F6F9F">
        <w:rPr>
          <w:rFonts w:ascii="Open Sans" w:hAnsi="Open Sans" w:cs="Open Sans"/>
        </w:rPr>
        <w:t>aktualne/nieaktualne* zaświadczenie o ukończeniu szkolenia w zakresie bhp,</w:t>
      </w:r>
    </w:p>
    <w:p w14:paraId="0317343A" w14:textId="77777777" w:rsidR="003E2F30" w:rsidRPr="009F6F9F" w:rsidRDefault="003E2F30" w:rsidP="00D404EF">
      <w:pPr>
        <w:pStyle w:val="Tekstpodstawowywcity"/>
        <w:numPr>
          <w:ilvl w:val="0"/>
          <w:numId w:val="45"/>
        </w:numPr>
        <w:tabs>
          <w:tab w:val="clear" w:pos="2340"/>
          <w:tab w:val="num" w:pos="720"/>
        </w:tabs>
        <w:spacing w:after="0" w:line="240" w:lineRule="auto"/>
        <w:ind w:left="720" w:hanging="539"/>
        <w:jc w:val="both"/>
        <w:rPr>
          <w:rFonts w:ascii="Open Sans" w:hAnsi="Open Sans" w:cs="Open Sans"/>
        </w:rPr>
      </w:pPr>
      <w:r w:rsidRPr="009F6F9F">
        <w:rPr>
          <w:rFonts w:ascii="Open Sans" w:hAnsi="Open Sans" w:cs="Open Sans"/>
        </w:rPr>
        <w:t xml:space="preserve">aktualne/nieaktualne* orzeczenie lekarskie stwierdzające brak przeciwwskazań </w:t>
      </w:r>
      <w:r w:rsidRPr="009F6F9F">
        <w:rPr>
          <w:rFonts w:ascii="Open Sans" w:hAnsi="Open Sans" w:cs="Open Sans"/>
        </w:rPr>
        <w:br/>
        <w:t>do pracy na określonym stanowisku, prowadzą działalność gospodarczą, samo zatrudniają się*,</w:t>
      </w:r>
    </w:p>
    <w:p w14:paraId="2C3B4E51" w14:textId="77777777" w:rsidR="003E2F30" w:rsidRPr="009F6F9F" w:rsidRDefault="003E2F30" w:rsidP="00D404EF">
      <w:pPr>
        <w:pStyle w:val="Tekstpodstawowywcity"/>
        <w:numPr>
          <w:ilvl w:val="0"/>
          <w:numId w:val="45"/>
        </w:numPr>
        <w:tabs>
          <w:tab w:val="clear" w:pos="2340"/>
          <w:tab w:val="num" w:pos="720"/>
        </w:tabs>
        <w:spacing w:after="0" w:line="240" w:lineRule="auto"/>
        <w:ind w:left="720" w:hanging="539"/>
        <w:jc w:val="both"/>
        <w:rPr>
          <w:rFonts w:ascii="Open Sans" w:hAnsi="Open Sans" w:cs="Open Sans"/>
        </w:rPr>
      </w:pPr>
      <w:r w:rsidRPr="009F6F9F">
        <w:rPr>
          <w:rFonts w:ascii="Open Sans" w:hAnsi="Open Sans" w:cs="Open Sans"/>
        </w:rPr>
        <w:t>w przypadku stanowiska lub czynności specjalistycznych - dokumenty potwierdzające spełnienie tych wymogów,</w:t>
      </w:r>
    </w:p>
    <w:p w14:paraId="7A384A92" w14:textId="77777777" w:rsidR="003E2F30" w:rsidRPr="009F6F9F" w:rsidRDefault="003E2F30" w:rsidP="00D404EF">
      <w:pPr>
        <w:pStyle w:val="Tekstpodstawowywcity"/>
        <w:numPr>
          <w:ilvl w:val="0"/>
          <w:numId w:val="45"/>
        </w:numPr>
        <w:tabs>
          <w:tab w:val="clear" w:pos="2340"/>
          <w:tab w:val="num" w:pos="720"/>
        </w:tabs>
        <w:spacing w:after="0" w:line="240" w:lineRule="auto"/>
        <w:ind w:left="720" w:hanging="539"/>
        <w:jc w:val="both"/>
        <w:rPr>
          <w:rFonts w:ascii="Open Sans" w:hAnsi="Open Sans" w:cs="Open Sans"/>
        </w:rPr>
      </w:pPr>
      <w:r w:rsidRPr="009F6F9F">
        <w:rPr>
          <w:rFonts w:ascii="Open Sans" w:hAnsi="Open Sans" w:cs="Open Sans"/>
        </w:rPr>
        <w:t>dowody potwierdzające zapoznanie pracowników z ryzykiem zawodowym, które wiąże się z wykonywaną pracą,</w:t>
      </w:r>
    </w:p>
    <w:p w14:paraId="5C91CF61" w14:textId="77777777" w:rsidR="003E2F30" w:rsidRPr="009F6F9F" w:rsidRDefault="003E2F30" w:rsidP="00D404EF">
      <w:pPr>
        <w:pStyle w:val="Tekstpodstawowywcity"/>
        <w:numPr>
          <w:ilvl w:val="0"/>
          <w:numId w:val="45"/>
        </w:numPr>
        <w:tabs>
          <w:tab w:val="clear" w:pos="2340"/>
          <w:tab w:val="num" w:pos="720"/>
        </w:tabs>
        <w:spacing w:after="0" w:line="240" w:lineRule="auto"/>
        <w:ind w:left="720" w:hanging="539"/>
        <w:jc w:val="both"/>
        <w:rPr>
          <w:rFonts w:ascii="Open Sans" w:hAnsi="Open Sans" w:cs="Open Sans"/>
        </w:rPr>
      </w:pPr>
      <w:r w:rsidRPr="009F6F9F">
        <w:rPr>
          <w:rFonts w:ascii="Open Sans" w:hAnsi="Open Sans" w:cs="Open Sans"/>
        </w:rPr>
        <w:t>zaświadczenie wydane przez KSRG o przeszkoleniu z zakresu stosowania aparatu ucieczkowego (dotyczy pracowników dołowych),</w:t>
      </w:r>
    </w:p>
    <w:p w14:paraId="60CD9E51" w14:textId="77777777" w:rsidR="003E2F30" w:rsidRPr="009F6F9F" w:rsidRDefault="003E2F30" w:rsidP="00D404EF">
      <w:pPr>
        <w:pStyle w:val="Tekstpodstawowywcity"/>
        <w:numPr>
          <w:ilvl w:val="0"/>
          <w:numId w:val="45"/>
        </w:numPr>
        <w:tabs>
          <w:tab w:val="clear" w:pos="2340"/>
          <w:tab w:val="num" w:pos="720"/>
        </w:tabs>
        <w:spacing w:after="0" w:line="240" w:lineRule="auto"/>
        <w:ind w:left="720" w:hanging="539"/>
        <w:jc w:val="both"/>
        <w:rPr>
          <w:rFonts w:ascii="Open Sans" w:hAnsi="Open Sans" w:cs="Open Sans"/>
        </w:rPr>
      </w:pPr>
      <w:r w:rsidRPr="009F6F9F">
        <w:rPr>
          <w:rFonts w:ascii="Open Sans" w:hAnsi="Open Sans" w:cs="Open Sans"/>
        </w:rPr>
        <w:t xml:space="preserve">oświadczenie pracodawcy, że pracownik przed rozpoczęciem pracy zostanie zapoznany z instrukcjami z zakresu bezpieczeństwa obowiązującymi w danym Oddziale </w:t>
      </w:r>
    </w:p>
    <w:p w14:paraId="4B3F80B6" w14:textId="77777777" w:rsidR="003E2F30" w:rsidRPr="009F6F9F" w:rsidRDefault="003E2F30" w:rsidP="003E2F30">
      <w:pPr>
        <w:ind w:firstLine="6840"/>
        <w:rPr>
          <w:rFonts w:ascii="Open Sans" w:hAnsi="Open Sans" w:cs="Open San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5352"/>
        <w:gridCol w:w="3077"/>
      </w:tblGrid>
      <w:tr w:rsidR="003E2F30" w:rsidRPr="009F6F9F" w14:paraId="276F553B" w14:textId="77777777" w:rsidTr="001E3E46">
        <w:trPr>
          <w:tblHeader/>
        </w:trPr>
        <w:tc>
          <w:tcPr>
            <w:tcW w:w="633" w:type="dxa"/>
            <w:shd w:val="clear" w:color="auto" w:fill="auto"/>
          </w:tcPr>
          <w:p w14:paraId="5E39A68C" w14:textId="77777777" w:rsidR="003E2F30" w:rsidRPr="009F6F9F" w:rsidRDefault="003E2F30" w:rsidP="001E3E46">
            <w:pPr>
              <w:jc w:val="center"/>
              <w:rPr>
                <w:rFonts w:ascii="Open Sans" w:hAnsi="Open Sans" w:cs="Open Sans"/>
                <w:b/>
              </w:rPr>
            </w:pPr>
            <w:r w:rsidRPr="009F6F9F">
              <w:rPr>
                <w:rFonts w:ascii="Open Sans" w:hAnsi="Open Sans" w:cs="Open Sans"/>
                <w:b/>
              </w:rPr>
              <w:t>Lp.</w:t>
            </w:r>
          </w:p>
        </w:tc>
        <w:tc>
          <w:tcPr>
            <w:tcW w:w="5352" w:type="dxa"/>
            <w:shd w:val="clear" w:color="auto" w:fill="auto"/>
          </w:tcPr>
          <w:p w14:paraId="64B7404B" w14:textId="77777777" w:rsidR="003E2F30" w:rsidRPr="009F6F9F" w:rsidRDefault="003E2F30" w:rsidP="001E3E46">
            <w:pPr>
              <w:rPr>
                <w:rFonts w:ascii="Open Sans" w:hAnsi="Open Sans" w:cs="Open Sans"/>
                <w:b/>
              </w:rPr>
            </w:pPr>
            <w:r w:rsidRPr="009F6F9F">
              <w:rPr>
                <w:rFonts w:ascii="Open Sans" w:hAnsi="Open Sans" w:cs="Open Sans"/>
                <w:b/>
              </w:rPr>
              <w:t>Nazwisko i imię</w:t>
            </w:r>
          </w:p>
        </w:tc>
        <w:tc>
          <w:tcPr>
            <w:tcW w:w="3077" w:type="dxa"/>
            <w:shd w:val="clear" w:color="auto" w:fill="auto"/>
          </w:tcPr>
          <w:p w14:paraId="652A6B9D" w14:textId="77777777" w:rsidR="003E2F30" w:rsidRPr="009F6F9F" w:rsidRDefault="003E2F30" w:rsidP="001E3E46">
            <w:pPr>
              <w:rPr>
                <w:rFonts w:ascii="Open Sans" w:hAnsi="Open Sans" w:cs="Open Sans"/>
                <w:b/>
              </w:rPr>
            </w:pPr>
            <w:r w:rsidRPr="009F6F9F">
              <w:rPr>
                <w:rFonts w:ascii="Open Sans" w:hAnsi="Open Sans" w:cs="Open Sans"/>
                <w:b/>
              </w:rPr>
              <w:t>Stanowisko</w:t>
            </w:r>
          </w:p>
        </w:tc>
      </w:tr>
      <w:tr w:rsidR="003E2F30" w:rsidRPr="009F6F9F" w14:paraId="61F0187A" w14:textId="77777777" w:rsidTr="001E3E46">
        <w:tc>
          <w:tcPr>
            <w:tcW w:w="633" w:type="dxa"/>
            <w:shd w:val="clear" w:color="auto" w:fill="auto"/>
          </w:tcPr>
          <w:p w14:paraId="75258130" w14:textId="77777777" w:rsidR="003E2F30" w:rsidRPr="009F6F9F" w:rsidRDefault="003E2F30" w:rsidP="001E3E46">
            <w:pPr>
              <w:jc w:val="center"/>
              <w:rPr>
                <w:rFonts w:ascii="Open Sans" w:hAnsi="Open Sans" w:cs="Open Sans"/>
              </w:rPr>
            </w:pPr>
            <w:r w:rsidRPr="009F6F9F">
              <w:rPr>
                <w:rFonts w:ascii="Open Sans" w:hAnsi="Open Sans" w:cs="Open Sans"/>
              </w:rPr>
              <w:t>1.</w:t>
            </w:r>
          </w:p>
        </w:tc>
        <w:tc>
          <w:tcPr>
            <w:tcW w:w="5352" w:type="dxa"/>
            <w:shd w:val="clear" w:color="auto" w:fill="auto"/>
          </w:tcPr>
          <w:p w14:paraId="3AD9F697" w14:textId="77777777" w:rsidR="003E2F30" w:rsidRPr="009F6F9F" w:rsidRDefault="003E2F30" w:rsidP="001E3E46">
            <w:pPr>
              <w:rPr>
                <w:rFonts w:ascii="Open Sans" w:hAnsi="Open Sans" w:cs="Open Sans"/>
                <w:b/>
              </w:rPr>
            </w:pPr>
          </w:p>
        </w:tc>
        <w:tc>
          <w:tcPr>
            <w:tcW w:w="3077" w:type="dxa"/>
            <w:shd w:val="clear" w:color="auto" w:fill="auto"/>
          </w:tcPr>
          <w:p w14:paraId="56D5C4EA" w14:textId="77777777" w:rsidR="003E2F30" w:rsidRPr="009F6F9F" w:rsidRDefault="003E2F30" w:rsidP="001E3E46">
            <w:pPr>
              <w:rPr>
                <w:rFonts w:ascii="Open Sans" w:hAnsi="Open Sans" w:cs="Open Sans"/>
                <w:b/>
              </w:rPr>
            </w:pPr>
          </w:p>
        </w:tc>
      </w:tr>
      <w:tr w:rsidR="003E2F30" w:rsidRPr="009F6F9F" w14:paraId="1DFF4A7F" w14:textId="77777777" w:rsidTr="001E3E46">
        <w:tc>
          <w:tcPr>
            <w:tcW w:w="633" w:type="dxa"/>
            <w:shd w:val="clear" w:color="auto" w:fill="auto"/>
          </w:tcPr>
          <w:p w14:paraId="52E7E77F" w14:textId="77777777" w:rsidR="003E2F30" w:rsidRPr="009F6F9F" w:rsidRDefault="003E2F30" w:rsidP="001E3E46">
            <w:pPr>
              <w:jc w:val="center"/>
              <w:rPr>
                <w:rFonts w:ascii="Open Sans" w:hAnsi="Open Sans" w:cs="Open Sans"/>
              </w:rPr>
            </w:pPr>
            <w:r w:rsidRPr="009F6F9F">
              <w:rPr>
                <w:rFonts w:ascii="Open Sans" w:hAnsi="Open Sans" w:cs="Open Sans"/>
              </w:rPr>
              <w:t>2.</w:t>
            </w:r>
          </w:p>
        </w:tc>
        <w:tc>
          <w:tcPr>
            <w:tcW w:w="5352" w:type="dxa"/>
            <w:shd w:val="clear" w:color="auto" w:fill="auto"/>
          </w:tcPr>
          <w:p w14:paraId="25A8D18C" w14:textId="77777777" w:rsidR="003E2F30" w:rsidRPr="009F6F9F" w:rsidRDefault="003E2F30" w:rsidP="001E3E46">
            <w:pPr>
              <w:rPr>
                <w:rFonts w:ascii="Open Sans" w:hAnsi="Open Sans" w:cs="Open Sans"/>
                <w:b/>
              </w:rPr>
            </w:pPr>
          </w:p>
        </w:tc>
        <w:tc>
          <w:tcPr>
            <w:tcW w:w="3077" w:type="dxa"/>
            <w:shd w:val="clear" w:color="auto" w:fill="auto"/>
          </w:tcPr>
          <w:p w14:paraId="587BBC9A" w14:textId="77777777" w:rsidR="003E2F30" w:rsidRPr="009F6F9F" w:rsidRDefault="003E2F30" w:rsidP="001E3E46">
            <w:pPr>
              <w:rPr>
                <w:rFonts w:ascii="Open Sans" w:hAnsi="Open Sans" w:cs="Open Sans"/>
                <w:b/>
              </w:rPr>
            </w:pPr>
          </w:p>
        </w:tc>
      </w:tr>
    </w:tbl>
    <w:p w14:paraId="65D9A8DA" w14:textId="77777777" w:rsidR="003E2F30" w:rsidRPr="009F6F9F" w:rsidRDefault="003E2F30" w:rsidP="003E2F30">
      <w:pPr>
        <w:rPr>
          <w:rFonts w:ascii="Open Sans" w:hAnsi="Open Sans" w:cs="Open Sans"/>
          <w:sz w:val="16"/>
          <w:szCs w:val="16"/>
        </w:rPr>
      </w:pPr>
      <w:r w:rsidRPr="009F6F9F">
        <w:rPr>
          <w:rFonts w:ascii="Open Sans" w:hAnsi="Open Sans" w:cs="Open Sans"/>
          <w:sz w:val="16"/>
          <w:szCs w:val="16"/>
        </w:rPr>
        <w:t>*niepotrzebne skreślić</w:t>
      </w:r>
    </w:p>
    <w:p w14:paraId="6A2F8E4E" w14:textId="77777777" w:rsidR="003E2F30" w:rsidRPr="009F6F9F" w:rsidRDefault="003E2F30" w:rsidP="003E2F30">
      <w:pPr>
        <w:rPr>
          <w:rFonts w:ascii="Open Sans" w:hAnsi="Open Sans" w:cs="Open Sans"/>
          <w:sz w:val="18"/>
          <w:szCs w:val="18"/>
        </w:rPr>
      </w:pPr>
    </w:p>
    <w:p w14:paraId="3D7341BE" w14:textId="77777777" w:rsidR="003E2F30" w:rsidRPr="009F6F9F" w:rsidRDefault="003E2F30" w:rsidP="003E2F30">
      <w:pPr>
        <w:pStyle w:val="Tekstpodstawowywcity"/>
        <w:spacing w:before="120" w:after="0"/>
        <w:jc w:val="right"/>
        <w:rPr>
          <w:rFonts w:ascii="Open Sans" w:hAnsi="Open Sans" w:cs="Open Sans"/>
        </w:rPr>
      </w:pPr>
      <w:r w:rsidRPr="009F6F9F">
        <w:rPr>
          <w:rFonts w:ascii="Open Sans" w:hAnsi="Open Sans" w:cs="Open Sans"/>
        </w:rPr>
        <w:t>……………………………………….</w:t>
      </w:r>
    </w:p>
    <w:p w14:paraId="09ADF616" w14:textId="77777777" w:rsidR="003E2F30" w:rsidRPr="009F6F9F" w:rsidRDefault="003E2F30" w:rsidP="003E2F30">
      <w:pPr>
        <w:pStyle w:val="Tekstpodstawowywcity"/>
        <w:spacing w:after="0"/>
        <w:ind w:firstLine="6557"/>
        <w:rPr>
          <w:rFonts w:ascii="Open Sans" w:hAnsi="Open Sans" w:cs="Open Sans"/>
          <w:sz w:val="16"/>
          <w:szCs w:val="16"/>
        </w:rPr>
      </w:pPr>
      <w:r>
        <w:rPr>
          <w:rFonts w:ascii="Open Sans" w:hAnsi="Open Sans" w:cs="Open Sans"/>
          <w:sz w:val="16"/>
          <w:szCs w:val="16"/>
        </w:rPr>
        <w:t xml:space="preserve">      </w:t>
      </w:r>
      <w:r w:rsidRPr="009F6F9F">
        <w:rPr>
          <w:rFonts w:ascii="Open Sans" w:hAnsi="Open Sans" w:cs="Open Sans"/>
          <w:sz w:val="16"/>
          <w:szCs w:val="16"/>
        </w:rPr>
        <w:t>podpis pracodawcy</w:t>
      </w:r>
    </w:p>
    <w:p w14:paraId="539EA59C" w14:textId="77777777" w:rsidR="003E2F30" w:rsidRDefault="003E2F30">
      <w:pPr>
        <w:rPr>
          <w:rFonts w:ascii="Open Sans" w:eastAsia="Times New Roman" w:hAnsi="Open Sans" w:cs="Open Sans"/>
          <w:b/>
          <w:color w:val="000000"/>
          <w:lang w:eastAsia="pl-PL"/>
        </w:rPr>
      </w:pPr>
      <w:r>
        <w:rPr>
          <w:rFonts w:ascii="Open Sans" w:eastAsia="Times New Roman" w:hAnsi="Open Sans" w:cs="Open Sans"/>
          <w:b/>
          <w:color w:val="000000"/>
          <w:lang w:eastAsia="pl-PL"/>
        </w:rPr>
        <w:br w:type="page"/>
      </w:r>
    </w:p>
    <w:p w14:paraId="1FF47294" w14:textId="06A1BF53" w:rsidR="008F5AFE" w:rsidRPr="002644CE" w:rsidRDefault="008F5AFE" w:rsidP="008F5AFE">
      <w:pPr>
        <w:spacing w:after="0" w:line="240" w:lineRule="auto"/>
        <w:jc w:val="right"/>
        <w:outlineLvl w:val="0"/>
        <w:rPr>
          <w:rFonts w:ascii="Open Sans" w:eastAsia="Times New Roman" w:hAnsi="Open Sans" w:cs="Open Sans"/>
          <w:b/>
          <w:color w:val="000000"/>
          <w:sz w:val="21"/>
          <w:szCs w:val="21"/>
          <w:lang w:eastAsia="pl-PL"/>
        </w:rPr>
      </w:pPr>
      <w:r w:rsidRPr="002644CE">
        <w:rPr>
          <w:rFonts w:ascii="Open Sans" w:eastAsia="Times New Roman" w:hAnsi="Open Sans" w:cs="Open Sans"/>
          <w:b/>
          <w:color w:val="000000"/>
          <w:sz w:val="21"/>
          <w:szCs w:val="21"/>
          <w:lang w:eastAsia="pl-PL"/>
        </w:rPr>
        <w:lastRenderedPageBreak/>
        <w:t xml:space="preserve">Załącznik Nr 4 do Umowy </w:t>
      </w:r>
    </w:p>
    <w:p w14:paraId="116FD424" w14:textId="77777777" w:rsidR="00490B39" w:rsidRDefault="00490B39" w:rsidP="008F5AFE">
      <w:pPr>
        <w:spacing w:after="0" w:line="240" w:lineRule="auto"/>
        <w:jc w:val="center"/>
        <w:outlineLvl w:val="0"/>
        <w:rPr>
          <w:rFonts w:ascii="Open Sans" w:eastAsia="Times New Roman" w:hAnsi="Open Sans" w:cs="Open Sans"/>
          <w:b/>
          <w:color w:val="000000"/>
          <w:sz w:val="21"/>
          <w:szCs w:val="21"/>
          <w:lang w:eastAsia="pl-PL"/>
        </w:rPr>
      </w:pPr>
    </w:p>
    <w:p w14:paraId="41E613B2" w14:textId="195D0B3F" w:rsidR="008F5AFE" w:rsidRPr="00A14517" w:rsidRDefault="008F5AFE" w:rsidP="00490B39">
      <w:pPr>
        <w:spacing w:after="0" w:line="240" w:lineRule="auto"/>
        <w:jc w:val="center"/>
        <w:outlineLvl w:val="0"/>
        <w:rPr>
          <w:rFonts w:ascii="Open Sans" w:eastAsia="Times New Roman" w:hAnsi="Open Sans" w:cs="Open Sans"/>
          <w:b/>
          <w:color w:val="000000"/>
          <w:lang w:eastAsia="pl-PL"/>
        </w:rPr>
      </w:pPr>
      <w:r w:rsidRPr="00A14517">
        <w:rPr>
          <w:rFonts w:ascii="Open Sans" w:eastAsia="Times New Roman" w:hAnsi="Open Sans" w:cs="Open Sans"/>
          <w:b/>
          <w:color w:val="000000"/>
          <w:lang w:eastAsia="pl-PL"/>
        </w:rPr>
        <w:t>Przetwarzanie danych osobowych</w:t>
      </w:r>
    </w:p>
    <w:p w14:paraId="21852816" w14:textId="77777777" w:rsidR="00490B39" w:rsidRPr="00490B39" w:rsidRDefault="00490B39" w:rsidP="00490B39">
      <w:pPr>
        <w:spacing w:after="0" w:line="240" w:lineRule="auto"/>
        <w:jc w:val="center"/>
        <w:outlineLvl w:val="0"/>
        <w:rPr>
          <w:rFonts w:ascii="Open Sans" w:eastAsia="Times New Roman" w:hAnsi="Open Sans" w:cs="Open Sans"/>
          <w:b/>
          <w:color w:val="000000"/>
          <w:sz w:val="21"/>
          <w:szCs w:val="21"/>
          <w:lang w:eastAsia="pl-PL"/>
        </w:rPr>
      </w:pPr>
    </w:p>
    <w:p w14:paraId="328E6437" w14:textId="340FDD03" w:rsidR="008F5AFE" w:rsidRPr="00BF2B69" w:rsidRDefault="003E2F30" w:rsidP="00D404EF">
      <w:pPr>
        <w:pStyle w:val="Akapitzlist"/>
        <w:numPr>
          <w:ilvl w:val="0"/>
          <w:numId w:val="38"/>
        </w:numPr>
        <w:ind w:left="420" w:hanging="420"/>
        <w:contextualSpacing/>
        <w:rPr>
          <w:rFonts w:ascii="Open Sans" w:hAnsi="Open Sans" w:cs="Open Sans"/>
          <w:color w:val="000000" w:themeColor="text1"/>
          <w:sz w:val="22"/>
          <w:szCs w:val="22"/>
        </w:rPr>
      </w:pPr>
      <w:r w:rsidRPr="00BF2B69">
        <w:rPr>
          <w:rFonts w:ascii="Open Sans" w:hAnsi="Open Sans" w:cs="Open Sans"/>
          <w:color w:val="000000" w:themeColor="text1"/>
          <w:sz w:val="22"/>
          <w:szCs w:val="22"/>
        </w:rPr>
        <w:t>W związku z zawarciem i realizacją niniejszej Umowy każda ze Stron może przetwarzać dane osobowe osób fizycznych, które uzyska od drugiej Strony lub bezpośrednio od</w:t>
      </w:r>
      <w:r>
        <w:rPr>
          <w:rFonts w:ascii="Open Sans" w:hAnsi="Open Sans" w:cs="Open Sans"/>
          <w:color w:val="000000" w:themeColor="text1"/>
          <w:sz w:val="22"/>
          <w:szCs w:val="22"/>
        </w:rPr>
        <w:t> </w:t>
      </w:r>
      <w:r w:rsidRPr="00BF2B69">
        <w:rPr>
          <w:rFonts w:ascii="Open Sans" w:hAnsi="Open Sans" w:cs="Open Sans"/>
          <w:color w:val="000000" w:themeColor="text1"/>
          <w:sz w:val="22"/>
          <w:szCs w:val="22"/>
        </w:rPr>
        <w:t>tych osób, w szczególności reprezentujących drugą Stronę, osób wyznaczonych do</w:t>
      </w:r>
      <w:r>
        <w:rPr>
          <w:rFonts w:ascii="Open Sans" w:hAnsi="Open Sans" w:cs="Open Sans"/>
          <w:color w:val="000000" w:themeColor="text1"/>
          <w:sz w:val="22"/>
          <w:szCs w:val="22"/>
        </w:rPr>
        <w:t> </w:t>
      </w:r>
      <w:r w:rsidRPr="00BF2B69">
        <w:rPr>
          <w:rFonts w:ascii="Open Sans" w:hAnsi="Open Sans" w:cs="Open Sans"/>
          <w:color w:val="000000" w:themeColor="text1"/>
          <w:sz w:val="22"/>
          <w:szCs w:val="22"/>
        </w:rPr>
        <w:t>kontaktów i dokonywania bieżących uzgodnień pomiędzy Stronami, osób, którym przekazywane będą informacje poufne oraz wszelkich innych osób, które będą wykonywać niniejszą Umowę, w tym wspierać i doradzać przy jej wykonywaniu, a</w:t>
      </w:r>
      <w:r>
        <w:rPr>
          <w:rFonts w:ascii="Open Sans" w:hAnsi="Open Sans" w:cs="Open Sans"/>
          <w:color w:val="000000" w:themeColor="text1"/>
          <w:sz w:val="22"/>
          <w:szCs w:val="22"/>
        </w:rPr>
        <w:t> </w:t>
      </w:r>
      <w:r w:rsidRPr="00BF2B69">
        <w:rPr>
          <w:rFonts w:ascii="Open Sans" w:hAnsi="Open Sans" w:cs="Open Sans"/>
          <w:color w:val="000000" w:themeColor="text1"/>
          <w:sz w:val="22"/>
          <w:szCs w:val="22"/>
        </w:rPr>
        <w:t>także podwykonawców drugiej Strony i ich pracowników / współpracowników (dalej: „Osoby Fizyczne”). Każda ze Stron, jako administrator takich danych, zobowiązana jest do przestrzegania właściwych przepisów o ochronie danych osobowych, w</w:t>
      </w:r>
      <w:r>
        <w:rPr>
          <w:rFonts w:ascii="Open Sans" w:hAnsi="Open Sans" w:cs="Open Sans"/>
          <w:color w:val="000000" w:themeColor="text1"/>
          <w:sz w:val="22"/>
          <w:szCs w:val="22"/>
        </w:rPr>
        <w:t> </w:t>
      </w:r>
      <w:r w:rsidRPr="00BF2B69">
        <w:rPr>
          <w:rFonts w:ascii="Open Sans" w:hAnsi="Open Sans" w:cs="Open Sans"/>
          <w:color w:val="000000" w:themeColor="text1"/>
          <w:sz w:val="22"/>
          <w:szCs w:val="22"/>
        </w:rPr>
        <w:t>szczególności Ogólnego rozporządzenia</w:t>
      </w:r>
      <w:r>
        <w:rPr>
          <w:rFonts w:ascii="Open Sans" w:hAnsi="Open Sans" w:cs="Open Sans"/>
          <w:color w:val="000000" w:themeColor="text1"/>
          <w:sz w:val="22"/>
          <w:szCs w:val="22"/>
        </w:rPr>
        <w:t xml:space="preserve"> </w:t>
      </w:r>
      <w:r w:rsidRPr="00BF2B69">
        <w:rPr>
          <w:rFonts w:ascii="Open Sans" w:hAnsi="Open Sans" w:cs="Open Sans"/>
          <w:color w:val="000000" w:themeColor="text1"/>
          <w:sz w:val="22"/>
          <w:szCs w:val="22"/>
        </w:rPr>
        <w:t xml:space="preserve">o ochronie danych (RODO), w tym do spełniania określonych obowiązków informacyjnych. Informacje o tym jak KGHM przetwarza dane osobowe ww. Osób Fizycznych dotyczących </w:t>
      </w:r>
      <w:r w:rsidRPr="00BF2B69">
        <w:rPr>
          <w:rFonts w:ascii="Open Sans" w:hAnsi="Open Sans" w:cs="Open Sans"/>
          <w:b/>
          <w:color w:val="000000" w:themeColor="text1"/>
          <w:sz w:val="22"/>
          <w:szCs w:val="22"/>
        </w:rPr>
        <w:t>Wykonawcy</w:t>
      </w:r>
      <w:r w:rsidRPr="00BF2B69">
        <w:rPr>
          <w:rFonts w:ascii="Open Sans" w:hAnsi="Open Sans" w:cs="Open Sans"/>
          <w:color w:val="000000" w:themeColor="text1"/>
          <w:sz w:val="22"/>
          <w:szCs w:val="22"/>
        </w:rPr>
        <w:t xml:space="preserve"> dostępne są na stronie internetowej: </w:t>
      </w:r>
      <w:hyperlink r:id="rId13" w:history="1">
        <w:r w:rsidRPr="00BF2B69">
          <w:rPr>
            <w:rStyle w:val="Hipercze"/>
            <w:rFonts w:ascii="Open Sans" w:hAnsi="Open Sans" w:cs="Open Sans"/>
            <w:sz w:val="22"/>
            <w:szCs w:val="22"/>
          </w:rPr>
          <w:t>https://kghm.com/pl/przetargi/klauzula-rodo</w:t>
        </w:r>
      </w:hyperlink>
      <w:r w:rsidRPr="00BF2B69">
        <w:rPr>
          <w:rFonts w:ascii="Open Sans" w:hAnsi="Open Sans" w:cs="Open Sans"/>
          <w:sz w:val="22"/>
          <w:szCs w:val="22"/>
        </w:rPr>
        <w:t xml:space="preserve"> (</w:t>
      </w:r>
      <w:r w:rsidRPr="00BF2B69">
        <w:rPr>
          <w:rFonts w:ascii="Open Sans" w:hAnsi="Open Sans" w:cs="Open Sans"/>
          <w:color w:val="000000" w:themeColor="text1"/>
          <w:sz w:val="22"/>
          <w:szCs w:val="22"/>
        </w:rPr>
        <w:t xml:space="preserve">dalej: „Klauzula”). </w:t>
      </w:r>
      <w:r w:rsidRPr="00BF2B69">
        <w:rPr>
          <w:rFonts w:ascii="Open Sans" w:hAnsi="Open Sans" w:cs="Open Sans"/>
          <w:b/>
          <w:color w:val="000000" w:themeColor="text1"/>
          <w:sz w:val="22"/>
          <w:szCs w:val="22"/>
        </w:rPr>
        <w:t>Wykonawca</w:t>
      </w:r>
      <w:r w:rsidRPr="00BF2B69">
        <w:rPr>
          <w:rFonts w:ascii="Open Sans" w:hAnsi="Open Sans" w:cs="Open Sans"/>
          <w:color w:val="000000" w:themeColor="text1"/>
          <w:sz w:val="22"/>
          <w:szCs w:val="22"/>
        </w:rPr>
        <w:t xml:space="preserve"> poinformuje Osoby Fizyczne związane z </w:t>
      </w:r>
      <w:r w:rsidRPr="00BF2B69">
        <w:rPr>
          <w:rFonts w:ascii="Open Sans" w:hAnsi="Open Sans" w:cs="Open Sans"/>
          <w:b/>
          <w:color w:val="000000" w:themeColor="text1"/>
          <w:sz w:val="22"/>
          <w:szCs w:val="22"/>
        </w:rPr>
        <w:t>Wykonawcą</w:t>
      </w:r>
      <w:r w:rsidRPr="00BF2B69">
        <w:rPr>
          <w:rFonts w:ascii="Open Sans" w:hAnsi="Open Sans" w:cs="Open Sans"/>
          <w:color w:val="000000" w:themeColor="text1"/>
          <w:sz w:val="22"/>
          <w:szCs w:val="22"/>
        </w:rPr>
        <w:t xml:space="preserve"> o</w:t>
      </w:r>
      <w:r>
        <w:rPr>
          <w:rFonts w:ascii="Open Sans" w:hAnsi="Open Sans" w:cs="Open Sans"/>
          <w:color w:val="000000" w:themeColor="text1"/>
          <w:sz w:val="22"/>
          <w:szCs w:val="22"/>
        </w:rPr>
        <w:t> </w:t>
      </w:r>
      <w:r w:rsidRPr="00BF2B69">
        <w:rPr>
          <w:rFonts w:ascii="Open Sans" w:hAnsi="Open Sans" w:cs="Open Sans"/>
          <w:color w:val="000000" w:themeColor="text1"/>
          <w:sz w:val="22"/>
          <w:szCs w:val="22"/>
        </w:rPr>
        <w:t xml:space="preserve">treści niniejszego ustępu oraz Klauzuli przed udostępnianiem ich danych osobowych do KGHM. </w:t>
      </w:r>
      <w:r w:rsidRPr="00BF2B69">
        <w:rPr>
          <w:rFonts w:ascii="Open Sans" w:hAnsi="Open Sans" w:cs="Open Sans"/>
          <w:b/>
          <w:color w:val="000000" w:themeColor="text1"/>
          <w:sz w:val="22"/>
          <w:szCs w:val="22"/>
        </w:rPr>
        <w:t>Wykonawca</w:t>
      </w:r>
      <w:r w:rsidRPr="00BF2B69">
        <w:rPr>
          <w:rFonts w:ascii="Open Sans" w:hAnsi="Open Sans" w:cs="Open Sans"/>
          <w:color w:val="000000" w:themeColor="text1"/>
          <w:sz w:val="22"/>
          <w:szCs w:val="22"/>
        </w:rPr>
        <w:t xml:space="preserve"> oświadcza, że ww. Osoby Fizyczne związane z</w:t>
      </w:r>
      <w:r>
        <w:rPr>
          <w:rFonts w:ascii="Open Sans" w:hAnsi="Open Sans" w:cs="Open Sans"/>
          <w:color w:val="000000" w:themeColor="text1"/>
          <w:sz w:val="22"/>
          <w:szCs w:val="22"/>
        </w:rPr>
        <w:t> </w:t>
      </w:r>
      <w:r w:rsidRPr="00BF2B69">
        <w:rPr>
          <w:rFonts w:ascii="Open Sans" w:hAnsi="Open Sans" w:cs="Open Sans"/>
          <w:b/>
          <w:color w:val="000000" w:themeColor="text1"/>
          <w:sz w:val="22"/>
          <w:szCs w:val="22"/>
        </w:rPr>
        <w:t>Wykonawcą</w:t>
      </w:r>
      <w:r w:rsidRPr="00BF2B69">
        <w:rPr>
          <w:rFonts w:ascii="Open Sans" w:hAnsi="Open Sans" w:cs="Open Sans"/>
          <w:color w:val="000000" w:themeColor="text1"/>
          <w:sz w:val="22"/>
          <w:szCs w:val="22"/>
        </w:rPr>
        <w:t xml:space="preserve">, zapoznają się z treścią tej Klauzuli przed udostępnieniem ich danych do KGHM. Jednocześnie, z uwagi na fakt, że kontrahenci KGHM co do zasady przetwarzają dane osobowe w sposób analogiczny jak opisany w Klauzuli, zapisy tej Klauzuli, z uwagi na jej uniwersalny charakter, mają również odpowiednie zastosowanie do tego, w jaki sposób Wykonawca przetwarza dane osobowe Osób Fizycznych związanych z KGHM (przy czym w celu uniknięcia wątpliwości wskazuje się, że dane Osób Fizycznych związanych z KGHM  nie będą przetwarzane przez </w:t>
      </w:r>
      <w:r w:rsidRPr="00BF2B69">
        <w:rPr>
          <w:rFonts w:ascii="Open Sans" w:hAnsi="Open Sans" w:cs="Open Sans"/>
          <w:b/>
          <w:color w:val="000000" w:themeColor="text1"/>
          <w:sz w:val="22"/>
          <w:szCs w:val="22"/>
        </w:rPr>
        <w:t>Wykonawcę</w:t>
      </w:r>
      <w:r w:rsidRPr="00BF2B69">
        <w:rPr>
          <w:rFonts w:ascii="Open Sans" w:hAnsi="Open Sans" w:cs="Open Sans"/>
          <w:color w:val="000000" w:themeColor="text1"/>
          <w:sz w:val="22"/>
          <w:szCs w:val="22"/>
        </w:rPr>
        <w:t xml:space="preserve"> w celach marketingowych), chyba, że co innego wynika z niniejszej Umowy, a KGHM poinformuje Osoby Fizyczne związane z KGHM o treści niniejszego ustępu, tej Klauzuli oraz danych rejestrowych / kontaktowych </w:t>
      </w:r>
      <w:r w:rsidRPr="00BF2B69">
        <w:rPr>
          <w:rFonts w:ascii="Open Sans" w:hAnsi="Open Sans" w:cs="Open Sans"/>
          <w:b/>
          <w:color w:val="000000" w:themeColor="text1"/>
          <w:sz w:val="22"/>
          <w:szCs w:val="22"/>
        </w:rPr>
        <w:t>Wykonawcy</w:t>
      </w:r>
      <w:r w:rsidRPr="00BF2B69">
        <w:rPr>
          <w:rFonts w:ascii="Open Sans" w:hAnsi="Open Sans" w:cs="Open Sans"/>
          <w:color w:val="000000" w:themeColor="text1"/>
          <w:sz w:val="22"/>
          <w:szCs w:val="22"/>
        </w:rPr>
        <w:t xml:space="preserve"> wskazanych</w:t>
      </w:r>
      <w:r>
        <w:rPr>
          <w:rFonts w:ascii="Open Sans" w:hAnsi="Open Sans" w:cs="Open Sans"/>
          <w:color w:val="000000" w:themeColor="text1"/>
          <w:sz w:val="22"/>
          <w:szCs w:val="22"/>
        </w:rPr>
        <w:t xml:space="preserve"> </w:t>
      </w:r>
      <w:r w:rsidRPr="00BF2B69">
        <w:rPr>
          <w:rFonts w:ascii="Open Sans" w:hAnsi="Open Sans" w:cs="Open Sans"/>
          <w:color w:val="000000" w:themeColor="text1"/>
          <w:sz w:val="22"/>
          <w:szCs w:val="22"/>
        </w:rPr>
        <w:t>w komparycji niniejszej Umowy. Niezależnie, każda ze Stron może przekazać właściwe klauzule informacyjne Osobom Fizycznym w niezbędnym zakresie oraz</w:t>
      </w:r>
      <w:r>
        <w:rPr>
          <w:rFonts w:ascii="Open Sans" w:hAnsi="Open Sans" w:cs="Open Sans"/>
          <w:color w:val="000000" w:themeColor="text1"/>
          <w:sz w:val="22"/>
          <w:szCs w:val="22"/>
        </w:rPr>
        <w:t xml:space="preserve"> </w:t>
      </w:r>
      <w:r w:rsidRPr="00BF2B69">
        <w:rPr>
          <w:rFonts w:ascii="Open Sans" w:hAnsi="Open Sans" w:cs="Open Sans"/>
          <w:color w:val="000000" w:themeColor="text1"/>
          <w:sz w:val="22"/>
          <w:szCs w:val="22"/>
        </w:rPr>
        <w:t>w przyjęty przez siebie sposób (odpowiednio do formy pierwszego kontaktu z daną Osobą Fizyczną, w tym poprzez informacje w stopce maila, ze</w:t>
      </w:r>
      <w:r>
        <w:rPr>
          <w:rFonts w:ascii="Open Sans" w:hAnsi="Open Sans" w:cs="Open Sans"/>
          <w:color w:val="000000" w:themeColor="text1"/>
          <w:sz w:val="22"/>
          <w:szCs w:val="22"/>
        </w:rPr>
        <w:t> </w:t>
      </w:r>
      <w:r w:rsidRPr="00BF2B69">
        <w:rPr>
          <w:rFonts w:ascii="Open Sans" w:hAnsi="Open Sans" w:cs="Open Sans"/>
          <w:color w:val="000000" w:themeColor="text1"/>
          <w:sz w:val="22"/>
          <w:szCs w:val="22"/>
        </w:rPr>
        <w:t>skazaniem również na właściwą politykę prywatności przyjętą przez daną Stronę, bądź poprzez informacje podawane przy wydawaniu przepustek)</w:t>
      </w:r>
      <w:r w:rsidR="008F5AFE" w:rsidRPr="00BF2B69">
        <w:rPr>
          <w:rFonts w:ascii="Open Sans" w:hAnsi="Open Sans" w:cs="Open Sans"/>
          <w:color w:val="000000" w:themeColor="text1"/>
          <w:sz w:val="22"/>
          <w:szCs w:val="22"/>
        </w:rPr>
        <w:t>).</w:t>
      </w:r>
    </w:p>
    <w:p w14:paraId="1BA74F93" w14:textId="3CA18B8F" w:rsidR="008F5AFE" w:rsidRPr="00BF2B69" w:rsidRDefault="008F5AFE" w:rsidP="00D404EF">
      <w:pPr>
        <w:pStyle w:val="Akapitzlist"/>
        <w:numPr>
          <w:ilvl w:val="0"/>
          <w:numId w:val="38"/>
        </w:numPr>
        <w:ind w:left="420" w:hanging="420"/>
        <w:contextualSpacing/>
        <w:rPr>
          <w:rFonts w:ascii="Open Sans" w:hAnsi="Open Sans" w:cs="Open Sans"/>
          <w:color w:val="000000" w:themeColor="text1"/>
          <w:sz w:val="22"/>
          <w:szCs w:val="22"/>
        </w:rPr>
      </w:pPr>
      <w:r w:rsidRPr="00BF2B69">
        <w:rPr>
          <w:rFonts w:ascii="Open Sans" w:hAnsi="Open Sans" w:cs="Open Sans"/>
          <w:color w:val="000000" w:themeColor="text1"/>
          <w:sz w:val="22"/>
          <w:szCs w:val="22"/>
        </w:rPr>
        <w:t>Realizacja niniejszej Umowy nie wymaga powierzenia danych osobowych do przetwarzania</w:t>
      </w:r>
      <w:r w:rsidR="00490B39" w:rsidRPr="00490B39">
        <w:rPr>
          <w:rFonts w:ascii="Open Sans" w:hAnsi="Open Sans" w:cs="Open Sans"/>
          <w:color w:val="000000" w:themeColor="text1"/>
          <w:sz w:val="22"/>
          <w:szCs w:val="22"/>
        </w:rPr>
        <w:t>.</w:t>
      </w:r>
      <w:r w:rsidRPr="00BF2B69">
        <w:rPr>
          <w:rFonts w:ascii="Open Sans" w:hAnsi="Open Sans" w:cs="Open Sans"/>
          <w:color w:val="000000" w:themeColor="text1"/>
          <w:sz w:val="22"/>
          <w:szCs w:val="22"/>
        </w:rPr>
        <w:t xml:space="preserve"> </w:t>
      </w:r>
    </w:p>
    <w:p w14:paraId="60C7A908" w14:textId="77777777" w:rsidR="00037115" w:rsidRPr="00BF2B69" w:rsidRDefault="00037115" w:rsidP="00F72D96">
      <w:pPr>
        <w:spacing w:beforeLines="60" w:before="144" w:afterLines="60" w:after="144" w:line="240" w:lineRule="auto"/>
        <w:jc w:val="both"/>
        <w:rPr>
          <w:rFonts w:ascii="Open Sans" w:hAnsi="Open Sans" w:cs="Open Sans"/>
          <w:b/>
        </w:rPr>
      </w:pPr>
    </w:p>
    <w:p w14:paraId="01523587" w14:textId="77777777" w:rsidR="006220E2" w:rsidRDefault="006220E2" w:rsidP="00F72D96">
      <w:pPr>
        <w:spacing w:beforeLines="60" w:before="144" w:afterLines="60" w:after="144" w:line="240" w:lineRule="auto"/>
        <w:jc w:val="both"/>
        <w:rPr>
          <w:rFonts w:ascii="Open Sans" w:hAnsi="Open Sans" w:cs="Open Sans"/>
          <w:b/>
        </w:rPr>
      </w:pPr>
    </w:p>
    <w:p w14:paraId="49DC2B9F" w14:textId="77777777" w:rsidR="006220E2" w:rsidRDefault="006220E2" w:rsidP="00F72D96">
      <w:pPr>
        <w:spacing w:beforeLines="60" w:before="144" w:afterLines="60" w:after="144" w:line="240" w:lineRule="auto"/>
        <w:jc w:val="both"/>
        <w:rPr>
          <w:rFonts w:ascii="Open Sans" w:hAnsi="Open Sans" w:cs="Open Sans"/>
          <w:b/>
        </w:rPr>
      </w:pPr>
    </w:p>
    <w:p w14:paraId="1E8259B7" w14:textId="77777777" w:rsidR="006220E2" w:rsidRDefault="006220E2" w:rsidP="00F72D96">
      <w:pPr>
        <w:spacing w:beforeLines="60" w:before="144" w:afterLines="60" w:after="144" w:line="240" w:lineRule="auto"/>
        <w:jc w:val="both"/>
        <w:rPr>
          <w:rFonts w:ascii="Open Sans" w:hAnsi="Open Sans" w:cs="Open Sans"/>
          <w:b/>
        </w:rPr>
      </w:pPr>
    </w:p>
    <w:p w14:paraId="5F9A77C6" w14:textId="77777777" w:rsidR="003E2F30" w:rsidRDefault="003E2F30">
      <w:pPr>
        <w:rPr>
          <w:rFonts w:ascii="Open Sans" w:eastAsia="Times New Roman" w:hAnsi="Open Sans" w:cs="Open Sans"/>
          <w:b/>
          <w:lang w:eastAsia="pl-PL"/>
        </w:rPr>
      </w:pPr>
      <w:r>
        <w:rPr>
          <w:rFonts w:ascii="Open Sans" w:eastAsia="Times New Roman" w:hAnsi="Open Sans" w:cs="Open Sans"/>
          <w:b/>
          <w:lang w:eastAsia="pl-PL"/>
        </w:rPr>
        <w:br w:type="page"/>
      </w:r>
    </w:p>
    <w:p w14:paraId="4655F706" w14:textId="5F9E867E" w:rsidR="006220E2" w:rsidRPr="004A2851" w:rsidRDefault="006220E2" w:rsidP="006220E2">
      <w:pPr>
        <w:spacing w:beforeLines="60" w:before="144" w:afterLines="60" w:after="144" w:line="240" w:lineRule="auto"/>
        <w:jc w:val="right"/>
        <w:rPr>
          <w:rFonts w:ascii="Open Sans" w:eastAsia="Times New Roman" w:hAnsi="Open Sans" w:cs="Open Sans"/>
          <w:b/>
          <w:lang w:eastAsia="pl-PL"/>
        </w:rPr>
      </w:pPr>
      <w:r w:rsidRPr="004A2851">
        <w:rPr>
          <w:rFonts w:ascii="Open Sans" w:eastAsia="Times New Roman" w:hAnsi="Open Sans" w:cs="Open Sans"/>
          <w:b/>
          <w:lang w:eastAsia="pl-PL"/>
        </w:rPr>
        <w:lastRenderedPageBreak/>
        <w:t xml:space="preserve">Załącznik </w:t>
      </w:r>
      <w:r w:rsidR="00EE7FDE" w:rsidRPr="004A2851">
        <w:rPr>
          <w:rFonts w:ascii="Open Sans" w:eastAsia="Times New Roman" w:hAnsi="Open Sans" w:cs="Open Sans"/>
          <w:b/>
          <w:lang w:eastAsia="pl-PL"/>
        </w:rPr>
        <w:t>n</w:t>
      </w:r>
      <w:r w:rsidRPr="004A2851">
        <w:rPr>
          <w:rFonts w:ascii="Open Sans" w:eastAsia="Times New Roman" w:hAnsi="Open Sans" w:cs="Open Sans"/>
          <w:b/>
          <w:lang w:eastAsia="pl-PL"/>
        </w:rPr>
        <w:t xml:space="preserve">r 5 do </w:t>
      </w:r>
      <w:r w:rsidR="00622DBC" w:rsidRPr="004A2851">
        <w:rPr>
          <w:rFonts w:ascii="Open Sans" w:eastAsia="Times New Roman" w:hAnsi="Open Sans" w:cs="Open Sans"/>
          <w:b/>
          <w:lang w:eastAsia="pl-PL"/>
        </w:rPr>
        <w:t>U</w:t>
      </w:r>
      <w:r w:rsidRPr="004A2851">
        <w:rPr>
          <w:rFonts w:ascii="Open Sans" w:eastAsia="Times New Roman" w:hAnsi="Open Sans" w:cs="Open Sans"/>
          <w:b/>
          <w:lang w:eastAsia="pl-PL"/>
        </w:rPr>
        <w:t>mowy</w:t>
      </w:r>
    </w:p>
    <w:p w14:paraId="6AF26BA8" w14:textId="77777777" w:rsidR="006220E2" w:rsidRPr="004A2851" w:rsidRDefault="006220E2" w:rsidP="00416C4F">
      <w:pPr>
        <w:spacing w:beforeLines="60" w:before="144" w:afterLines="60" w:after="144" w:line="240" w:lineRule="auto"/>
        <w:jc w:val="center"/>
        <w:rPr>
          <w:rFonts w:ascii="Open Sans" w:eastAsia="Times New Roman" w:hAnsi="Open Sans" w:cs="Open Sans"/>
          <w:b/>
          <w:lang w:eastAsia="pl-PL"/>
        </w:rPr>
      </w:pPr>
      <w:r w:rsidRPr="004A2851">
        <w:rPr>
          <w:rFonts w:ascii="Open Sans" w:eastAsia="Times New Roman" w:hAnsi="Open Sans" w:cs="Open Sans"/>
          <w:b/>
          <w:lang w:eastAsia="pl-PL"/>
        </w:rPr>
        <w:t>Lista podmiotów świadczących usługi wsparcia Wykonawcy</w:t>
      </w:r>
    </w:p>
    <w:p w14:paraId="7118FAFF" w14:textId="77777777" w:rsidR="006220E2" w:rsidRPr="004A2851" w:rsidRDefault="006220E2" w:rsidP="00416C4F">
      <w:pPr>
        <w:spacing w:beforeLines="60" w:before="144" w:afterLines="60" w:after="144" w:line="240" w:lineRule="auto"/>
        <w:jc w:val="both"/>
        <w:rPr>
          <w:rFonts w:ascii="Open Sans" w:eastAsia="Times New Roman" w:hAnsi="Open Sans" w:cs="Open Sans"/>
          <w:b/>
          <w:i/>
          <w:color w:val="FF0000"/>
          <w:u w:val="single"/>
          <w:lang w:eastAsia="pl-PL"/>
        </w:rPr>
      </w:pPr>
      <w:bookmarkStart w:id="15" w:name="_Hlk81230699"/>
      <w:r w:rsidRPr="004A2851">
        <w:rPr>
          <w:rFonts w:ascii="Open Sans" w:eastAsia="Times New Roman" w:hAnsi="Open Sans" w:cs="Open Sans"/>
          <w:b/>
          <w:i/>
          <w:color w:val="FF0000"/>
          <w:u w:val="single"/>
          <w:lang w:eastAsia="pl-PL"/>
        </w:rPr>
        <w:t xml:space="preserve">* </w:t>
      </w:r>
      <w:r w:rsidR="002E10C5" w:rsidRPr="004A2851">
        <w:rPr>
          <w:rFonts w:ascii="Open Sans" w:eastAsia="Times New Roman" w:hAnsi="Open Sans" w:cs="Open Sans"/>
          <w:b/>
          <w:i/>
          <w:color w:val="FF0000"/>
          <w:u w:val="single"/>
          <w:lang w:eastAsia="pl-PL"/>
        </w:rPr>
        <w:t xml:space="preserve">w przypadku, </w:t>
      </w:r>
      <w:r w:rsidR="00F8569F" w:rsidRPr="004A2851">
        <w:rPr>
          <w:rFonts w:ascii="Open Sans" w:eastAsia="Times New Roman" w:hAnsi="Open Sans" w:cs="Open Sans"/>
          <w:b/>
          <w:i/>
          <w:color w:val="FF0000"/>
          <w:u w:val="single"/>
          <w:lang w:eastAsia="pl-PL"/>
        </w:rPr>
        <w:t xml:space="preserve">gdy na dzień zawarcia Umowy </w:t>
      </w:r>
      <w:r w:rsidR="002E10C5" w:rsidRPr="004A2851">
        <w:rPr>
          <w:rFonts w:ascii="Open Sans" w:eastAsia="Times New Roman" w:hAnsi="Open Sans" w:cs="Open Sans"/>
          <w:b/>
          <w:i/>
          <w:color w:val="FF0000"/>
          <w:u w:val="single"/>
          <w:lang w:eastAsia="pl-PL"/>
        </w:rPr>
        <w:t>nie występują podmioty świadczące usługi wsparcia Wykonawcy, Załącznik</w:t>
      </w:r>
      <w:r w:rsidR="00676817" w:rsidRPr="004A2851">
        <w:rPr>
          <w:rFonts w:ascii="Open Sans" w:eastAsia="Times New Roman" w:hAnsi="Open Sans" w:cs="Open Sans"/>
          <w:b/>
          <w:i/>
          <w:color w:val="FF0000"/>
          <w:u w:val="single"/>
          <w:lang w:eastAsia="pl-PL"/>
        </w:rPr>
        <w:t xml:space="preserve">a nie wypełnia się. Jednakże powinien on pozostać jako </w:t>
      </w:r>
      <w:r w:rsidR="00EE7FDE" w:rsidRPr="004A2851">
        <w:rPr>
          <w:rFonts w:ascii="Open Sans" w:eastAsia="Times New Roman" w:hAnsi="Open Sans" w:cs="Open Sans"/>
          <w:b/>
          <w:i/>
          <w:color w:val="FF0000"/>
          <w:u w:val="single"/>
          <w:lang w:eastAsia="pl-PL"/>
        </w:rPr>
        <w:t>Z</w:t>
      </w:r>
      <w:r w:rsidR="00676817" w:rsidRPr="004A2851">
        <w:rPr>
          <w:rFonts w:ascii="Open Sans" w:eastAsia="Times New Roman" w:hAnsi="Open Sans" w:cs="Open Sans"/>
          <w:b/>
          <w:i/>
          <w:color w:val="FF0000"/>
          <w:u w:val="single"/>
          <w:lang w:eastAsia="pl-PL"/>
        </w:rPr>
        <w:t xml:space="preserve">ałącznik do Umowy </w:t>
      </w:r>
      <w:r w:rsidR="00F8569F" w:rsidRPr="004A2851">
        <w:rPr>
          <w:rFonts w:ascii="Open Sans" w:eastAsia="Times New Roman" w:hAnsi="Open Sans" w:cs="Open Sans"/>
          <w:b/>
          <w:i/>
          <w:color w:val="FF0000"/>
          <w:u w:val="single"/>
          <w:lang w:eastAsia="pl-PL"/>
        </w:rPr>
        <w:t xml:space="preserve">do </w:t>
      </w:r>
      <w:r w:rsidR="00676817" w:rsidRPr="004A2851">
        <w:rPr>
          <w:rFonts w:ascii="Open Sans" w:eastAsia="Times New Roman" w:hAnsi="Open Sans" w:cs="Open Sans"/>
          <w:b/>
          <w:i/>
          <w:color w:val="FF0000"/>
          <w:u w:val="single"/>
          <w:lang w:eastAsia="pl-PL"/>
        </w:rPr>
        <w:t xml:space="preserve">ewentualnego </w:t>
      </w:r>
      <w:r w:rsidR="00F8569F" w:rsidRPr="004A2851">
        <w:rPr>
          <w:rFonts w:ascii="Open Sans" w:eastAsia="Times New Roman" w:hAnsi="Open Sans" w:cs="Open Sans"/>
          <w:b/>
          <w:i/>
          <w:color w:val="FF0000"/>
          <w:u w:val="single"/>
          <w:lang w:eastAsia="pl-PL"/>
        </w:rPr>
        <w:t>późniejszego wykorzystania</w:t>
      </w:r>
      <w:r w:rsidR="002E10C5" w:rsidRPr="004A2851">
        <w:rPr>
          <w:rFonts w:ascii="Open Sans" w:eastAsia="Times New Roman" w:hAnsi="Open Sans" w:cs="Open Sans"/>
          <w:b/>
          <w:i/>
          <w:color w:val="FF0000"/>
          <w:u w:val="single"/>
          <w:lang w:eastAsia="pl-PL"/>
        </w:rPr>
        <w:t>.</w:t>
      </w:r>
      <w:bookmarkEnd w:id="15"/>
    </w:p>
    <w:p w14:paraId="66620949" w14:textId="77777777" w:rsidR="006220E2" w:rsidRPr="004A2851" w:rsidRDefault="006220E2" w:rsidP="006220E2">
      <w:pPr>
        <w:spacing w:beforeLines="60" w:before="144" w:afterLines="60" w:after="144" w:line="240" w:lineRule="auto"/>
        <w:jc w:val="center"/>
        <w:rPr>
          <w:rFonts w:ascii="Open Sans" w:eastAsia="Times New Roman" w:hAnsi="Open Sans" w:cs="Open Sans"/>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3"/>
        <w:gridCol w:w="5355"/>
        <w:gridCol w:w="3094"/>
      </w:tblGrid>
      <w:tr w:rsidR="006220E2" w:rsidRPr="004A2851" w14:paraId="015D63B9" w14:textId="77777777" w:rsidTr="009F1AD6">
        <w:trPr>
          <w:trHeight w:val="120"/>
          <w:jc w:val="center"/>
        </w:trPr>
        <w:tc>
          <w:tcPr>
            <w:tcW w:w="613" w:type="dxa"/>
            <w:shd w:val="clear" w:color="auto" w:fill="A6A6A6"/>
          </w:tcPr>
          <w:p w14:paraId="5A0B3113" w14:textId="77777777" w:rsidR="006220E2" w:rsidRPr="004A2851" w:rsidRDefault="006220E2" w:rsidP="009F1AD6">
            <w:pPr>
              <w:spacing w:beforeLines="60" w:before="144" w:afterLines="60" w:after="144" w:line="240" w:lineRule="auto"/>
              <w:jc w:val="center"/>
              <w:rPr>
                <w:rFonts w:ascii="Open Sans" w:eastAsia="Times New Roman" w:hAnsi="Open Sans" w:cs="Open Sans"/>
                <w:b/>
                <w:lang w:eastAsia="pl-PL"/>
              </w:rPr>
            </w:pPr>
            <w:r w:rsidRPr="004A2851">
              <w:rPr>
                <w:rFonts w:ascii="Open Sans" w:eastAsia="Times New Roman" w:hAnsi="Open Sans" w:cs="Open Sans"/>
                <w:b/>
                <w:lang w:eastAsia="pl-PL"/>
              </w:rPr>
              <w:t>Lp.</w:t>
            </w:r>
          </w:p>
        </w:tc>
        <w:tc>
          <w:tcPr>
            <w:tcW w:w="5355" w:type="dxa"/>
            <w:shd w:val="clear" w:color="auto" w:fill="A6A6A6"/>
          </w:tcPr>
          <w:p w14:paraId="7A6693E5" w14:textId="77777777" w:rsidR="006220E2" w:rsidRPr="004A2851" w:rsidRDefault="006220E2" w:rsidP="009F1AD6">
            <w:pPr>
              <w:spacing w:beforeLines="60" w:before="144" w:afterLines="60" w:after="144" w:line="240" w:lineRule="auto"/>
              <w:jc w:val="center"/>
              <w:rPr>
                <w:rFonts w:ascii="Open Sans" w:eastAsia="Times New Roman" w:hAnsi="Open Sans" w:cs="Open Sans"/>
                <w:b/>
                <w:lang w:eastAsia="pl-PL"/>
              </w:rPr>
            </w:pPr>
            <w:r w:rsidRPr="004A2851">
              <w:rPr>
                <w:rFonts w:ascii="Open Sans" w:eastAsia="Times New Roman" w:hAnsi="Open Sans" w:cs="Open Sans"/>
                <w:b/>
                <w:lang w:eastAsia="pl-PL"/>
              </w:rPr>
              <w:t>Nazwa i siedziba podmiotu</w:t>
            </w:r>
          </w:p>
        </w:tc>
        <w:tc>
          <w:tcPr>
            <w:tcW w:w="3094" w:type="dxa"/>
            <w:shd w:val="clear" w:color="auto" w:fill="A6A6A6"/>
          </w:tcPr>
          <w:p w14:paraId="4C44AAE8" w14:textId="77777777" w:rsidR="006220E2" w:rsidRPr="004A2851" w:rsidRDefault="006220E2" w:rsidP="009F1AD6">
            <w:pPr>
              <w:spacing w:beforeLines="60" w:before="144" w:afterLines="60" w:after="144" w:line="240" w:lineRule="auto"/>
              <w:jc w:val="center"/>
              <w:rPr>
                <w:rFonts w:ascii="Open Sans" w:eastAsia="Times New Roman" w:hAnsi="Open Sans" w:cs="Open Sans"/>
                <w:b/>
                <w:lang w:eastAsia="pl-PL"/>
              </w:rPr>
            </w:pPr>
            <w:r w:rsidRPr="004A2851">
              <w:rPr>
                <w:rFonts w:ascii="Open Sans" w:eastAsia="Times New Roman" w:hAnsi="Open Sans" w:cs="Open Sans"/>
                <w:b/>
                <w:lang w:eastAsia="pl-PL"/>
              </w:rPr>
              <w:t xml:space="preserve">Zakres usługi wsparcia w ramach której może dochodzić do dostępu do informacji poufnych </w:t>
            </w:r>
          </w:p>
        </w:tc>
      </w:tr>
      <w:tr w:rsidR="006220E2" w:rsidRPr="004A2851" w14:paraId="0A822EAD" w14:textId="77777777" w:rsidTr="009F1AD6">
        <w:trPr>
          <w:trHeight w:val="454"/>
          <w:jc w:val="center"/>
        </w:trPr>
        <w:tc>
          <w:tcPr>
            <w:tcW w:w="613" w:type="dxa"/>
          </w:tcPr>
          <w:p w14:paraId="76C750B9" w14:textId="77777777" w:rsidR="006220E2" w:rsidRPr="004A2851" w:rsidRDefault="006220E2" w:rsidP="009F1AD6">
            <w:pPr>
              <w:spacing w:beforeLines="60" w:before="144" w:afterLines="60" w:after="144" w:line="240" w:lineRule="auto"/>
              <w:jc w:val="center"/>
              <w:rPr>
                <w:rFonts w:ascii="Open Sans" w:eastAsia="Times New Roman" w:hAnsi="Open Sans" w:cs="Open Sans"/>
                <w:lang w:eastAsia="pl-PL"/>
              </w:rPr>
            </w:pPr>
            <w:r w:rsidRPr="004A2851">
              <w:rPr>
                <w:rFonts w:ascii="Open Sans" w:eastAsia="Times New Roman" w:hAnsi="Open Sans" w:cs="Open Sans"/>
                <w:lang w:eastAsia="pl-PL"/>
              </w:rPr>
              <w:t>1.</w:t>
            </w:r>
          </w:p>
        </w:tc>
        <w:tc>
          <w:tcPr>
            <w:tcW w:w="5355" w:type="dxa"/>
          </w:tcPr>
          <w:p w14:paraId="5770C2F7" w14:textId="77777777" w:rsidR="006220E2" w:rsidRPr="004A2851" w:rsidRDefault="006220E2" w:rsidP="009F1AD6">
            <w:pPr>
              <w:spacing w:beforeLines="60" w:before="144" w:afterLines="60" w:after="144" w:line="240" w:lineRule="auto"/>
              <w:rPr>
                <w:rFonts w:ascii="Open Sans" w:eastAsia="Times New Roman" w:hAnsi="Open Sans" w:cs="Open Sans"/>
                <w:lang w:eastAsia="pl-PL"/>
              </w:rPr>
            </w:pPr>
          </w:p>
        </w:tc>
        <w:tc>
          <w:tcPr>
            <w:tcW w:w="3094" w:type="dxa"/>
            <w:vAlign w:val="center"/>
          </w:tcPr>
          <w:p w14:paraId="1BF4698E" w14:textId="77777777" w:rsidR="006220E2" w:rsidRPr="004A2851" w:rsidRDefault="006220E2" w:rsidP="009F1AD6">
            <w:pPr>
              <w:spacing w:beforeLines="60" w:before="144" w:afterLines="60" w:after="144" w:line="240" w:lineRule="auto"/>
              <w:jc w:val="center"/>
              <w:rPr>
                <w:rFonts w:ascii="Open Sans" w:eastAsia="Times New Roman" w:hAnsi="Open Sans" w:cs="Open Sans"/>
                <w:lang w:eastAsia="pl-PL"/>
              </w:rPr>
            </w:pPr>
          </w:p>
        </w:tc>
      </w:tr>
      <w:tr w:rsidR="006220E2" w:rsidRPr="004A2851" w14:paraId="25FAF8B7" w14:textId="77777777" w:rsidTr="009F1AD6">
        <w:trPr>
          <w:trHeight w:val="454"/>
          <w:jc w:val="center"/>
        </w:trPr>
        <w:tc>
          <w:tcPr>
            <w:tcW w:w="613" w:type="dxa"/>
          </w:tcPr>
          <w:p w14:paraId="3F455E44" w14:textId="77777777" w:rsidR="006220E2" w:rsidRPr="004A2851" w:rsidRDefault="006220E2" w:rsidP="009F1AD6">
            <w:pPr>
              <w:spacing w:beforeLines="60" w:before="144" w:afterLines="60" w:after="144" w:line="240" w:lineRule="auto"/>
              <w:jc w:val="center"/>
              <w:rPr>
                <w:rFonts w:ascii="Open Sans" w:eastAsia="Times New Roman" w:hAnsi="Open Sans" w:cs="Open Sans"/>
                <w:lang w:eastAsia="pl-PL"/>
              </w:rPr>
            </w:pPr>
            <w:r w:rsidRPr="004A2851">
              <w:rPr>
                <w:rFonts w:ascii="Open Sans" w:eastAsia="Times New Roman" w:hAnsi="Open Sans" w:cs="Open Sans"/>
                <w:lang w:eastAsia="pl-PL"/>
              </w:rPr>
              <w:t>2</w:t>
            </w:r>
          </w:p>
        </w:tc>
        <w:tc>
          <w:tcPr>
            <w:tcW w:w="5355" w:type="dxa"/>
          </w:tcPr>
          <w:p w14:paraId="633E321D" w14:textId="77777777" w:rsidR="006220E2" w:rsidRPr="004A2851" w:rsidRDefault="006220E2" w:rsidP="009F1AD6">
            <w:pPr>
              <w:spacing w:beforeLines="60" w:before="144" w:afterLines="60" w:after="144" w:line="240" w:lineRule="auto"/>
              <w:rPr>
                <w:rFonts w:ascii="Open Sans" w:eastAsia="Times New Roman" w:hAnsi="Open Sans" w:cs="Open Sans"/>
                <w:lang w:eastAsia="pl-PL"/>
              </w:rPr>
            </w:pPr>
          </w:p>
        </w:tc>
        <w:tc>
          <w:tcPr>
            <w:tcW w:w="3094" w:type="dxa"/>
            <w:vAlign w:val="center"/>
          </w:tcPr>
          <w:p w14:paraId="64157373" w14:textId="77777777" w:rsidR="006220E2" w:rsidRPr="004A2851" w:rsidRDefault="006220E2" w:rsidP="009F1AD6">
            <w:pPr>
              <w:spacing w:beforeLines="60" w:before="144" w:afterLines="60" w:after="144" w:line="240" w:lineRule="auto"/>
              <w:jc w:val="center"/>
              <w:rPr>
                <w:rFonts w:ascii="Open Sans" w:eastAsia="Times New Roman" w:hAnsi="Open Sans" w:cs="Open Sans"/>
                <w:lang w:eastAsia="pl-PL"/>
              </w:rPr>
            </w:pPr>
          </w:p>
        </w:tc>
      </w:tr>
      <w:tr w:rsidR="006220E2" w:rsidRPr="004A2851" w14:paraId="7941790F" w14:textId="77777777" w:rsidTr="009F1AD6">
        <w:trPr>
          <w:trHeight w:val="454"/>
          <w:jc w:val="center"/>
        </w:trPr>
        <w:tc>
          <w:tcPr>
            <w:tcW w:w="613" w:type="dxa"/>
          </w:tcPr>
          <w:p w14:paraId="28245A93" w14:textId="77777777" w:rsidR="006220E2" w:rsidRPr="004A2851" w:rsidRDefault="006220E2" w:rsidP="009F1AD6">
            <w:pPr>
              <w:spacing w:beforeLines="60" w:before="144" w:afterLines="60" w:after="144" w:line="240" w:lineRule="auto"/>
              <w:jc w:val="center"/>
              <w:rPr>
                <w:rFonts w:ascii="Open Sans" w:eastAsia="Times New Roman" w:hAnsi="Open Sans" w:cs="Open Sans"/>
                <w:lang w:eastAsia="pl-PL"/>
              </w:rPr>
            </w:pPr>
            <w:r w:rsidRPr="004A2851">
              <w:rPr>
                <w:rFonts w:ascii="Open Sans" w:eastAsia="Times New Roman" w:hAnsi="Open Sans" w:cs="Open Sans"/>
                <w:lang w:eastAsia="pl-PL"/>
              </w:rPr>
              <w:t>3</w:t>
            </w:r>
          </w:p>
        </w:tc>
        <w:tc>
          <w:tcPr>
            <w:tcW w:w="5355" w:type="dxa"/>
          </w:tcPr>
          <w:p w14:paraId="15B387EE" w14:textId="77777777" w:rsidR="006220E2" w:rsidRPr="004A2851" w:rsidRDefault="006220E2" w:rsidP="009F1AD6">
            <w:pPr>
              <w:spacing w:beforeLines="60" w:before="144" w:afterLines="60" w:after="144" w:line="240" w:lineRule="auto"/>
              <w:rPr>
                <w:rFonts w:ascii="Open Sans" w:eastAsia="Times New Roman" w:hAnsi="Open Sans" w:cs="Open Sans"/>
                <w:lang w:eastAsia="pl-PL"/>
              </w:rPr>
            </w:pPr>
          </w:p>
        </w:tc>
        <w:tc>
          <w:tcPr>
            <w:tcW w:w="3094" w:type="dxa"/>
            <w:vAlign w:val="center"/>
          </w:tcPr>
          <w:p w14:paraId="237276BA" w14:textId="77777777" w:rsidR="006220E2" w:rsidRPr="004A2851" w:rsidRDefault="006220E2" w:rsidP="009F1AD6">
            <w:pPr>
              <w:spacing w:beforeLines="60" w:before="144" w:afterLines="60" w:after="144" w:line="240" w:lineRule="auto"/>
              <w:jc w:val="center"/>
              <w:rPr>
                <w:rFonts w:ascii="Open Sans" w:eastAsia="Times New Roman" w:hAnsi="Open Sans" w:cs="Open Sans"/>
                <w:lang w:eastAsia="pl-PL"/>
              </w:rPr>
            </w:pPr>
          </w:p>
        </w:tc>
      </w:tr>
      <w:tr w:rsidR="006220E2" w:rsidRPr="004A2851" w14:paraId="6E3DDBDE" w14:textId="77777777" w:rsidTr="009F1AD6">
        <w:trPr>
          <w:trHeight w:val="454"/>
          <w:jc w:val="center"/>
        </w:trPr>
        <w:tc>
          <w:tcPr>
            <w:tcW w:w="613" w:type="dxa"/>
          </w:tcPr>
          <w:p w14:paraId="5FCE3D31" w14:textId="77777777" w:rsidR="006220E2" w:rsidRPr="004A2851" w:rsidRDefault="006220E2" w:rsidP="009F1AD6">
            <w:pPr>
              <w:spacing w:beforeLines="60" w:before="144" w:afterLines="60" w:after="144" w:line="240" w:lineRule="auto"/>
              <w:jc w:val="center"/>
              <w:rPr>
                <w:rFonts w:ascii="Open Sans" w:eastAsia="Times New Roman" w:hAnsi="Open Sans" w:cs="Open Sans"/>
                <w:lang w:eastAsia="pl-PL"/>
              </w:rPr>
            </w:pPr>
            <w:r w:rsidRPr="004A2851">
              <w:rPr>
                <w:rFonts w:ascii="Open Sans" w:eastAsia="Times New Roman" w:hAnsi="Open Sans" w:cs="Open Sans"/>
                <w:lang w:eastAsia="pl-PL"/>
              </w:rPr>
              <w:t>4</w:t>
            </w:r>
          </w:p>
        </w:tc>
        <w:tc>
          <w:tcPr>
            <w:tcW w:w="5355" w:type="dxa"/>
          </w:tcPr>
          <w:p w14:paraId="060E6DAD" w14:textId="77777777" w:rsidR="006220E2" w:rsidRPr="004A2851" w:rsidRDefault="006220E2" w:rsidP="009F1AD6">
            <w:pPr>
              <w:spacing w:beforeLines="60" w:before="144" w:afterLines="60" w:after="144" w:line="240" w:lineRule="auto"/>
              <w:rPr>
                <w:rFonts w:ascii="Open Sans" w:eastAsia="Times New Roman" w:hAnsi="Open Sans" w:cs="Open Sans"/>
                <w:lang w:eastAsia="pl-PL"/>
              </w:rPr>
            </w:pPr>
          </w:p>
        </w:tc>
        <w:tc>
          <w:tcPr>
            <w:tcW w:w="3094" w:type="dxa"/>
            <w:vAlign w:val="center"/>
          </w:tcPr>
          <w:p w14:paraId="72923666" w14:textId="77777777" w:rsidR="006220E2" w:rsidRPr="004A2851" w:rsidRDefault="006220E2" w:rsidP="009F1AD6">
            <w:pPr>
              <w:spacing w:beforeLines="60" w:before="144" w:afterLines="60" w:after="144" w:line="240" w:lineRule="auto"/>
              <w:jc w:val="center"/>
              <w:rPr>
                <w:rFonts w:ascii="Open Sans" w:eastAsia="Times New Roman" w:hAnsi="Open Sans" w:cs="Open Sans"/>
                <w:lang w:eastAsia="pl-PL"/>
              </w:rPr>
            </w:pPr>
          </w:p>
        </w:tc>
      </w:tr>
      <w:tr w:rsidR="006220E2" w:rsidRPr="004A2851" w14:paraId="443C83BD" w14:textId="77777777" w:rsidTr="009F1AD6">
        <w:trPr>
          <w:trHeight w:val="454"/>
          <w:jc w:val="center"/>
        </w:trPr>
        <w:tc>
          <w:tcPr>
            <w:tcW w:w="613" w:type="dxa"/>
          </w:tcPr>
          <w:p w14:paraId="5628B461" w14:textId="77777777" w:rsidR="006220E2" w:rsidRPr="004A2851" w:rsidRDefault="006220E2" w:rsidP="009F1AD6">
            <w:pPr>
              <w:spacing w:beforeLines="60" w:before="144" w:afterLines="60" w:after="144" w:line="240" w:lineRule="auto"/>
              <w:jc w:val="center"/>
              <w:rPr>
                <w:rFonts w:ascii="Open Sans" w:eastAsia="Times New Roman" w:hAnsi="Open Sans" w:cs="Open Sans"/>
                <w:lang w:eastAsia="pl-PL"/>
              </w:rPr>
            </w:pPr>
            <w:r w:rsidRPr="004A2851">
              <w:rPr>
                <w:rFonts w:ascii="Open Sans" w:eastAsia="Times New Roman" w:hAnsi="Open Sans" w:cs="Open Sans"/>
                <w:lang w:eastAsia="pl-PL"/>
              </w:rPr>
              <w:t>5</w:t>
            </w:r>
          </w:p>
        </w:tc>
        <w:tc>
          <w:tcPr>
            <w:tcW w:w="5355" w:type="dxa"/>
          </w:tcPr>
          <w:p w14:paraId="729CDA42" w14:textId="77777777" w:rsidR="006220E2" w:rsidRPr="004A2851" w:rsidRDefault="006220E2" w:rsidP="009F1AD6">
            <w:pPr>
              <w:spacing w:beforeLines="60" w:before="144" w:afterLines="60" w:after="144" w:line="240" w:lineRule="auto"/>
              <w:rPr>
                <w:rFonts w:ascii="Open Sans" w:eastAsia="Times New Roman" w:hAnsi="Open Sans" w:cs="Open Sans"/>
                <w:lang w:eastAsia="pl-PL"/>
              </w:rPr>
            </w:pPr>
          </w:p>
        </w:tc>
        <w:tc>
          <w:tcPr>
            <w:tcW w:w="3094" w:type="dxa"/>
            <w:vAlign w:val="center"/>
          </w:tcPr>
          <w:p w14:paraId="066DFAD5" w14:textId="77777777" w:rsidR="006220E2" w:rsidRPr="004A2851" w:rsidRDefault="006220E2" w:rsidP="009F1AD6">
            <w:pPr>
              <w:spacing w:beforeLines="60" w:before="144" w:afterLines="60" w:after="144" w:line="240" w:lineRule="auto"/>
              <w:jc w:val="center"/>
              <w:rPr>
                <w:rFonts w:ascii="Open Sans" w:eastAsia="Times New Roman" w:hAnsi="Open Sans" w:cs="Open Sans"/>
                <w:lang w:eastAsia="pl-PL"/>
              </w:rPr>
            </w:pPr>
          </w:p>
        </w:tc>
      </w:tr>
    </w:tbl>
    <w:p w14:paraId="6096B2A3" w14:textId="77777777" w:rsidR="006220E2" w:rsidRPr="004A2851" w:rsidRDefault="006220E2" w:rsidP="006220E2">
      <w:pPr>
        <w:spacing w:beforeLines="60" w:before="144" w:afterLines="60" w:after="144" w:line="240" w:lineRule="auto"/>
        <w:jc w:val="center"/>
        <w:rPr>
          <w:rFonts w:ascii="Open Sans" w:eastAsia="Times New Roman" w:hAnsi="Open Sans" w:cs="Open Sans"/>
          <w:lang w:eastAsia="pl-PL"/>
        </w:rPr>
      </w:pPr>
    </w:p>
    <w:p w14:paraId="00B52041" w14:textId="77777777" w:rsidR="006220E2" w:rsidRPr="004A2851" w:rsidRDefault="006220E2" w:rsidP="006220E2">
      <w:pPr>
        <w:spacing w:beforeLines="60" w:before="144" w:afterLines="60" w:after="144" w:line="240" w:lineRule="auto"/>
        <w:ind w:left="462" w:right="-45"/>
        <w:jc w:val="both"/>
        <w:rPr>
          <w:rFonts w:ascii="Open Sans" w:hAnsi="Open Sans" w:cs="Open Sans"/>
          <w:b/>
        </w:rPr>
      </w:pPr>
    </w:p>
    <w:p w14:paraId="12BE76F9" w14:textId="5D04BBC0" w:rsidR="00D404EF" w:rsidRDefault="00D404EF">
      <w:pPr>
        <w:rPr>
          <w:rFonts w:ascii="Open Sans" w:eastAsia="Times New Roman" w:hAnsi="Open Sans" w:cs="Open Sans"/>
          <w:b/>
          <w:lang w:eastAsia="pl-PL"/>
        </w:rPr>
      </w:pPr>
      <w:r>
        <w:rPr>
          <w:rFonts w:ascii="Open Sans" w:eastAsia="Times New Roman" w:hAnsi="Open Sans" w:cs="Open Sans"/>
          <w:b/>
          <w:lang w:eastAsia="pl-PL"/>
        </w:rPr>
        <w:br w:type="page"/>
      </w:r>
    </w:p>
    <w:p w14:paraId="1D897CD5" w14:textId="370C8D8B" w:rsidR="00367B1C" w:rsidRPr="004A2851" w:rsidRDefault="00367B1C" w:rsidP="00367B1C">
      <w:pPr>
        <w:spacing w:before="60" w:after="60" w:line="240" w:lineRule="auto"/>
        <w:ind w:left="5664" w:right="-45"/>
        <w:jc w:val="right"/>
        <w:rPr>
          <w:rFonts w:ascii="Open Sans" w:eastAsia="Times New Roman" w:hAnsi="Open Sans" w:cs="Open Sans"/>
          <w:b/>
          <w:lang w:eastAsia="pl-PL"/>
        </w:rPr>
      </w:pPr>
      <w:r w:rsidRPr="004A2851">
        <w:rPr>
          <w:rFonts w:ascii="Open Sans" w:eastAsia="Times New Roman" w:hAnsi="Open Sans" w:cs="Open Sans"/>
          <w:b/>
          <w:lang w:eastAsia="pl-PL"/>
        </w:rPr>
        <w:lastRenderedPageBreak/>
        <w:t xml:space="preserve">Załącznik nr </w:t>
      </w:r>
      <w:r w:rsidR="00593848">
        <w:rPr>
          <w:rFonts w:ascii="Open Sans" w:eastAsia="Times New Roman" w:hAnsi="Open Sans" w:cs="Open Sans"/>
          <w:b/>
          <w:lang w:eastAsia="pl-PL"/>
        </w:rPr>
        <w:t>6</w:t>
      </w:r>
      <w:r w:rsidRPr="004A2851">
        <w:rPr>
          <w:rFonts w:ascii="Open Sans" w:eastAsia="Times New Roman" w:hAnsi="Open Sans" w:cs="Open Sans"/>
          <w:b/>
          <w:lang w:eastAsia="pl-PL"/>
        </w:rPr>
        <w:t xml:space="preserve"> do Umowy </w:t>
      </w:r>
    </w:p>
    <w:p w14:paraId="50C59BA3" w14:textId="77777777" w:rsidR="00B56587" w:rsidRDefault="00B56587" w:rsidP="00B56587">
      <w:pPr>
        <w:spacing w:before="60" w:after="60" w:line="240" w:lineRule="auto"/>
        <w:ind w:right="-45"/>
        <w:jc w:val="center"/>
        <w:rPr>
          <w:rFonts w:ascii="Open Sans" w:eastAsia="Times New Roman" w:hAnsi="Open Sans" w:cs="Open Sans"/>
          <w:b/>
          <w:bCs/>
          <w:lang w:eastAsia="pl-PL"/>
        </w:rPr>
      </w:pPr>
    </w:p>
    <w:p w14:paraId="78026311" w14:textId="2338B006" w:rsidR="008F5AFE" w:rsidRDefault="00B56587" w:rsidP="00B56587">
      <w:pPr>
        <w:spacing w:before="60" w:after="60" w:line="240" w:lineRule="auto"/>
        <w:ind w:right="-45"/>
        <w:jc w:val="center"/>
        <w:rPr>
          <w:rFonts w:ascii="Open Sans" w:eastAsia="Times New Roman" w:hAnsi="Open Sans" w:cs="Open Sans"/>
          <w:b/>
          <w:bCs/>
          <w:lang w:eastAsia="pl-PL"/>
        </w:rPr>
      </w:pPr>
      <w:r w:rsidRPr="00D73724">
        <w:rPr>
          <w:rFonts w:ascii="Open Sans" w:eastAsia="Times New Roman" w:hAnsi="Open Sans" w:cs="Open Sans"/>
          <w:b/>
          <w:bCs/>
          <w:lang w:eastAsia="pl-PL"/>
        </w:rPr>
        <w:t>WŁASNOŚĆ INTELEKTUALNA</w:t>
      </w:r>
    </w:p>
    <w:p w14:paraId="75E9EF89" w14:textId="77777777" w:rsidR="00B56587" w:rsidRPr="00ED7CC4" w:rsidRDefault="00B56587" w:rsidP="00B56587">
      <w:pPr>
        <w:spacing w:before="60" w:after="60" w:line="240" w:lineRule="auto"/>
        <w:ind w:right="-45"/>
        <w:jc w:val="center"/>
        <w:rPr>
          <w:rFonts w:ascii="Open Sans" w:eastAsia="Times New Roman" w:hAnsi="Open Sans" w:cs="Open Sans"/>
          <w:b/>
          <w:bCs/>
          <w:lang w:eastAsia="pl-PL"/>
        </w:rPr>
      </w:pPr>
    </w:p>
    <w:p w14:paraId="6E2559CE" w14:textId="345032E2" w:rsidR="005F6A43" w:rsidRPr="00ED7CC4" w:rsidRDefault="005F6A43" w:rsidP="005F6A43">
      <w:pPr>
        <w:numPr>
          <w:ilvl w:val="0"/>
          <w:numId w:val="74"/>
        </w:numPr>
        <w:spacing w:after="0" w:line="240" w:lineRule="auto"/>
        <w:jc w:val="both"/>
        <w:rPr>
          <w:rFonts w:ascii="Open Sans" w:hAnsi="Open Sans" w:cs="Open Sans"/>
        </w:rPr>
      </w:pPr>
      <w:r w:rsidRPr="00ED7CC4">
        <w:rPr>
          <w:rFonts w:ascii="Open Sans" w:hAnsi="Open Sans" w:cs="Open Sans"/>
        </w:rPr>
        <w:t>W ramach uzyskanego wynagrodzenia, o którym mowa w § 3 ust. 1 umowy, z</w:t>
      </w:r>
      <w:r w:rsidR="00ED7CC4">
        <w:rPr>
          <w:rFonts w:ascii="Open Sans" w:hAnsi="Open Sans" w:cs="Open Sans"/>
        </w:rPr>
        <w:t> </w:t>
      </w:r>
      <w:r w:rsidRPr="00ED7CC4">
        <w:rPr>
          <w:rFonts w:ascii="Open Sans" w:hAnsi="Open Sans" w:cs="Open Sans"/>
        </w:rPr>
        <w:t xml:space="preserve">chwilą odbioru dokumentacji będącej Przedmiotem Umowy, Wykonawca </w:t>
      </w:r>
      <w:r w:rsidRPr="00ED7CC4">
        <w:rPr>
          <w:rFonts w:ascii="Open Sans" w:hAnsi="Open Sans" w:cs="Open Sans"/>
          <w:bCs/>
        </w:rPr>
        <w:t>przenosi</w:t>
      </w:r>
      <w:r w:rsidRPr="00ED7CC4">
        <w:rPr>
          <w:rFonts w:ascii="Open Sans" w:hAnsi="Open Sans" w:cs="Open Sans"/>
        </w:rPr>
        <w:t xml:space="preserve"> na Zamawiającego całość autorskich praw majątkowych do wszystkich utworów, w tym w szczególności do dokumentacji projektowej, budowlanej, </w:t>
      </w:r>
      <w:r w:rsidR="006A57D6" w:rsidRPr="00ED7CC4">
        <w:rPr>
          <w:rFonts w:ascii="Open Sans" w:hAnsi="Open Sans" w:cs="Open Sans"/>
        </w:rPr>
        <w:t xml:space="preserve">geologicznej, </w:t>
      </w:r>
      <w:r w:rsidRPr="00ED7CC4">
        <w:rPr>
          <w:rFonts w:ascii="Open Sans" w:hAnsi="Open Sans" w:cs="Open Sans"/>
        </w:rPr>
        <w:t xml:space="preserve">wykonawczej i powykonawczej (również dokumentacji z zakresu poszczególnych branż) oraz </w:t>
      </w:r>
      <w:r w:rsidRPr="00ED7CC4">
        <w:rPr>
          <w:rFonts w:ascii="Open Sans" w:hAnsi="Open Sans" w:cs="Open Sans"/>
          <w:color w:val="000000"/>
        </w:rPr>
        <w:t>przedmiarów i kosztorysów inwestorskich</w:t>
      </w:r>
      <w:r w:rsidRPr="00ED7CC4">
        <w:rPr>
          <w:rFonts w:ascii="Open Sans" w:hAnsi="Open Sans" w:cs="Open Sans"/>
        </w:rPr>
        <w:t xml:space="preserve">, powstałych i dostarczonych w ramach realizacji niniejszej Umowy, a także do nieograniczonej liczby ich egzemplarzy, na wszystkich polach eksploatacji znanych w chwili zawierania umowy, obejmujących w odniesieniu do elementów stanowiących utwór w rozumieniu art. 1 Ustawy z dnia 4 lutego 1994 roku </w:t>
      </w:r>
      <w:r w:rsidR="006A57D6" w:rsidRPr="00ED7CC4">
        <w:rPr>
          <w:rFonts w:ascii="Open Sans" w:hAnsi="Open Sans" w:cs="Open Sans"/>
        </w:rPr>
        <w:br/>
      </w:r>
      <w:r w:rsidRPr="00ED7CC4">
        <w:rPr>
          <w:rFonts w:ascii="Open Sans" w:hAnsi="Open Sans" w:cs="Open Sans"/>
        </w:rPr>
        <w:t>o prawie autorskim i prawach pokrewnych (</w:t>
      </w:r>
      <w:r w:rsidRPr="00ED7CC4">
        <w:rPr>
          <w:rFonts w:ascii="Open Sans" w:hAnsi="Open Sans" w:cs="Open Sans"/>
          <w:color w:val="333333"/>
          <w:shd w:val="clear" w:color="auto" w:fill="FFFFFF"/>
        </w:rPr>
        <w:t>t.j. Dz. U. z 2022 r. poz. 2509</w:t>
      </w:r>
      <w:r w:rsidRPr="00ED7CC4">
        <w:rPr>
          <w:rFonts w:ascii="Open Sans" w:hAnsi="Open Sans" w:cs="Open Sans"/>
        </w:rPr>
        <w:t>):</w:t>
      </w:r>
    </w:p>
    <w:p w14:paraId="29F321C2" w14:textId="77777777" w:rsidR="005F6A43" w:rsidRPr="00ED7CC4" w:rsidRDefault="005F6A43" w:rsidP="00C62310">
      <w:pPr>
        <w:numPr>
          <w:ilvl w:val="1"/>
          <w:numId w:val="75"/>
        </w:numPr>
        <w:tabs>
          <w:tab w:val="left" w:pos="1134"/>
        </w:tabs>
        <w:spacing w:after="0" w:line="240" w:lineRule="auto"/>
        <w:ind w:left="1134" w:hanging="425"/>
        <w:jc w:val="both"/>
        <w:rPr>
          <w:rFonts w:ascii="Open Sans" w:hAnsi="Open Sans" w:cs="Open Sans"/>
        </w:rPr>
      </w:pPr>
      <w:r w:rsidRPr="00ED7CC4">
        <w:rPr>
          <w:rFonts w:ascii="Open Sans" w:hAnsi="Open Sans" w:cs="Open Sans"/>
          <w:snapToGrid w:val="0"/>
        </w:rPr>
        <w:t>utrwalanie i zwielokrotnianie jakąkolwiek techniką nieograniczonej liczby egzemplarzy dokumentacji lub jej elementów, w tym techniką drukarską, reprograficzną, zapisu magnetycznego,</w:t>
      </w:r>
      <w:r w:rsidRPr="00ED7CC4">
        <w:rPr>
          <w:rFonts w:ascii="Open Sans" w:hAnsi="Open Sans" w:cs="Open Sans"/>
        </w:rPr>
        <w:t xml:space="preserve"> w pamięci komputera</w:t>
      </w:r>
      <w:r w:rsidRPr="00ED7CC4">
        <w:rPr>
          <w:rFonts w:ascii="Open Sans" w:hAnsi="Open Sans" w:cs="Open Sans"/>
          <w:snapToGrid w:val="0"/>
        </w:rPr>
        <w:t xml:space="preserve"> oraz techniką cyfrową,</w:t>
      </w:r>
      <w:r w:rsidRPr="00ED7CC4">
        <w:rPr>
          <w:rFonts w:ascii="Open Sans" w:hAnsi="Open Sans" w:cs="Open Sans"/>
        </w:rPr>
        <w:t xml:space="preserve"> jak i  w sieciach multimedialnych, w tym typu Internet i Intranet, na wszelkich nośnikach danych, włącznie z czynnościami przygotowawczymi do sporządzenia egzemplarzy utworów czy ich utrwalenia, a także poprzez wydruk komputerowy,</w:t>
      </w:r>
    </w:p>
    <w:p w14:paraId="6F62EBDC" w14:textId="00D5A4FC" w:rsidR="005F6A43" w:rsidRPr="00ED7CC4" w:rsidRDefault="005F6A43" w:rsidP="00C62310">
      <w:pPr>
        <w:numPr>
          <w:ilvl w:val="1"/>
          <w:numId w:val="75"/>
        </w:numPr>
        <w:tabs>
          <w:tab w:val="left" w:pos="1134"/>
        </w:tabs>
        <w:spacing w:after="0" w:line="240" w:lineRule="auto"/>
        <w:ind w:left="1134" w:hanging="425"/>
        <w:jc w:val="both"/>
        <w:rPr>
          <w:rFonts w:ascii="Open Sans" w:hAnsi="Open Sans" w:cs="Open Sans"/>
        </w:rPr>
      </w:pPr>
      <w:r w:rsidRPr="00ED7CC4">
        <w:rPr>
          <w:rFonts w:ascii="Open Sans" w:hAnsi="Open Sans" w:cs="Open Sans"/>
        </w:rPr>
        <w:t xml:space="preserve">rozpowszechnianie całości lub części oryginału utworu lub egzemplarzy, na których utwór utrwalono – w tym wprowadzenie do obrotu poprzez użyczenie, sprzedaż, najem, dzierżawę lub rozpowszechnianie na podstawie innej umowy cywilnoprawnej, </w:t>
      </w:r>
      <w:r w:rsidRPr="00ED7CC4">
        <w:rPr>
          <w:rFonts w:ascii="Open Sans" w:hAnsi="Open Sans" w:cs="Open Sans"/>
        </w:rPr>
        <w:br/>
        <w:t xml:space="preserve">w nieograniczonej liczbie egzemplarzy, </w:t>
      </w:r>
      <w:r w:rsidRPr="00ED7CC4">
        <w:rPr>
          <w:rFonts w:ascii="Open Sans" w:hAnsi="Open Sans" w:cs="Open Sans"/>
          <w:snapToGrid w:val="0"/>
        </w:rPr>
        <w:t>bez ograniczenia co do terytorium oraz liczby nośników, w szczególności w postaci wprowadzania zwielokrotnionych egzemplarzy dokumentacji lub jej elementów do obrotu drogą przeniesienia własności egzemplarza utworu (w sposób odpłatny albo nieodpłatny), przez rozpowszechnianie w każdej formie i we wszelkiego typu materiałach, w</w:t>
      </w:r>
      <w:r w:rsidR="00ED7CC4">
        <w:rPr>
          <w:rFonts w:ascii="Open Sans" w:hAnsi="Open Sans" w:cs="Open Sans"/>
          <w:snapToGrid w:val="0"/>
        </w:rPr>
        <w:t> </w:t>
      </w:r>
      <w:r w:rsidRPr="00ED7CC4">
        <w:rPr>
          <w:rFonts w:ascii="Open Sans" w:hAnsi="Open Sans" w:cs="Open Sans"/>
          <w:snapToGrid w:val="0"/>
        </w:rPr>
        <w:t xml:space="preserve">szczególności za pomocą sieci Internet i Intranet, </w:t>
      </w:r>
    </w:p>
    <w:p w14:paraId="40FF55B3" w14:textId="4C2C7855" w:rsidR="005F6A43" w:rsidRPr="00ED7CC4" w:rsidRDefault="005F6A43" w:rsidP="00C62310">
      <w:pPr>
        <w:numPr>
          <w:ilvl w:val="1"/>
          <w:numId w:val="75"/>
        </w:numPr>
        <w:tabs>
          <w:tab w:val="left" w:pos="1134"/>
        </w:tabs>
        <w:spacing w:after="0" w:line="240" w:lineRule="auto"/>
        <w:ind w:left="1134" w:hanging="425"/>
        <w:jc w:val="both"/>
        <w:rPr>
          <w:rFonts w:ascii="Open Sans" w:hAnsi="Open Sans" w:cs="Open Sans"/>
        </w:rPr>
      </w:pPr>
      <w:r w:rsidRPr="00ED7CC4">
        <w:rPr>
          <w:rFonts w:ascii="Open Sans" w:hAnsi="Open Sans" w:cs="Open Sans"/>
        </w:rPr>
        <w:t xml:space="preserve">udostępnienie utworu (oryginału lub egzemplarzy, na których utwór utrwalono) </w:t>
      </w:r>
      <w:r w:rsidRPr="00ED7CC4">
        <w:rPr>
          <w:rFonts w:ascii="Open Sans" w:hAnsi="Open Sans" w:cs="Open Sans"/>
        </w:rPr>
        <w:br/>
        <w:t>w dowolny sposób i w stosunku do dowolnej ilości osób, w szczególności w</w:t>
      </w:r>
      <w:r w:rsidR="00C62310">
        <w:rPr>
          <w:rFonts w:ascii="Open Sans" w:hAnsi="Open Sans" w:cs="Open Sans"/>
        </w:rPr>
        <w:t> </w:t>
      </w:r>
      <w:r w:rsidRPr="00ED7CC4">
        <w:rPr>
          <w:rFonts w:ascii="Open Sans" w:hAnsi="Open Sans" w:cs="Open Sans"/>
        </w:rPr>
        <w:t>celu przygotowania oferty na realizację zadania na podstawie dokumentacji oraz sporządzenia dokumentacji powykonawczej,</w:t>
      </w:r>
    </w:p>
    <w:p w14:paraId="1E879AC2" w14:textId="77777777" w:rsidR="005F6A43" w:rsidRPr="00ED7CC4" w:rsidRDefault="005F6A43" w:rsidP="00C62310">
      <w:pPr>
        <w:numPr>
          <w:ilvl w:val="1"/>
          <w:numId w:val="75"/>
        </w:numPr>
        <w:tabs>
          <w:tab w:val="left" w:pos="1134"/>
        </w:tabs>
        <w:spacing w:after="0" w:line="240" w:lineRule="auto"/>
        <w:ind w:left="1134" w:hanging="425"/>
        <w:jc w:val="both"/>
        <w:rPr>
          <w:rFonts w:ascii="Open Sans" w:hAnsi="Open Sans" w:cs="Open Sans"/>
        </w:rPr>
      </w:pPr>
      <w:r w:rsidRPr="00ED7CC4">
        <w:rPr>
          <w:rFonts w:ascii="Open Sans" w:hAnsi="Open Sans" w:cs="Open Sans"/>
        </w:rPr>
        <w:t xml:space="preserve">rozpowszechnianie utworu w jakikolwiek inny sposób niż określony powyżej, </w:t>
      </w:r>
      <w:r w:rsidRPr="00ED7CC4">
        <w:rPr>
          <w:rFonts w:ascii="Open Sans" w:hAnsi="Open Sans" w:cs="Open Sans"/>
        </w:rPr>
        <w:br/>
        <w:t>w tym poprzez wyświetlanie, wystawianie, odtwarzanie, odczytywanie, nadawanie, reemitowanie, webcasting, simulcasting, jak również poprzez wprowadzanie do sieci informatycznych, teleinformatycznych oraz telekomunikacyjnych i udostępnianie w taki sposób, aby każdy mógł mieć do niego dostęp w miejscu i czasie przez siebie wybranym,</w:t>
      </w:r>
    </w:p>
    <w:p w14:paraId="5348B913" w14:textId="37B678AA" w:rsidR="005F6A43" w:rsidRPr="00ED7CC4" w:rsidRDefault="005F6A43" w:rsidP="00C62310">
      <w:pPr>
        <w:numPr>
          <w:ilvl w:val="1"/>
          <w:numId w:val="75"/>
        </w:numPr>
        <w:tabs>
          <w:tab w:val="left" w:pos="1134"/>
        </w:tabs>
        <w:spacing w:after="0" w:line="240" w:lineRule="auto"/>
        <w:ind w:left="1134" w:hanging="425"/>
        <w:jc w:val="both"/>
        <w:rPr>
          <w:rFonts w:ascii="Open Sans" w:hAnsi="Open Sans" w:cs="Open Sans"/>
        </w:rPr>
      </w:pPr>
      <w:r w:rsidRPr="00ED7CC4">
        <w:rPr>
          <w:rFonts w:ascii="Open Sans" w:hAnsi="Open Sans" w:cs="Open Sans"/>
        </w:rPr>
        <w:t xml:space="preserve">wykonywanie prawa do utworu w zakresie posługiwania się nim do przygotowania dokumentacji technicznej, dokonania na jego podstawie </w:t>
      </w:r>
      <w:r w:rsidRPr="00ED7CC4">
        <w:rPr>
          <w:rFonts w:ascii="Open Sans" w:hAnsi="Open Sans" w:cs="Open Sans"/>
        </w:rPr>
        <w:lastRenderedPageBreak/>
        <w:t>budowy, eksploatacji, adaptacji czy też modernizacji obiektów lub urządzeń w</w:t>
      </w:r>
      <w:r w:rsidR="00ED7CC4">
        <w:rPr>
          <w:rFonts w:ascii="Open Sans" w:hAnsi="Open Sans" w:cs="Open Sans"/>
        </w:rPr>
        <w:t> </w:t>
      </w:r>
      <w:r w:rsidRPr="00ED7CC4">
        <w:rPr>
          <w:rFonts w:ascii="Open Sans" w:hAnsi="Open Sans" w:cs="Open Sans"/>
        </w:rPr>
        <w:t>nieograniczonej liczbie egzemplarzy,</w:t>
      </w:r>
    </w:p>
    <w:p w14:paraId="27F0FB60" w14:textId="77777777" w:rsidR="005F6A43" w:rsidRPr="00ED7CC4" w:rsidRDefault="005F6A43" w:rsidP="00C62310">
      <w:pPr>
        <w:numPr>
          <w:ilvl w:val="1"/>
          <w:numId w:val="75"/>
        </w:numPr>
        <w:tabs>
          <w:tab w:val="left" w:pos="1134"/>
        </w:tabs>
        <w:spacing w:after="0" w:line="240" w:lineRule="auto"/>
        <w:ind w:left="1134" w:hanging="425"/>
        <w:jc w:val="both"/>
        <w:rPr>
          <w:rFonts w:ascii="Open Sans" w:hAnsi="Open Sans" w:cs="Open Sans"/>
        </w:rPr>
      </w:pPr>
      <w:r w:rsidRPr="00ED7CC4">
        <w:rPr>
          <w:rFonts w:ascii="Open Sans" w:hAnsi="Open Sans" w:cs="Open Sans"/>
        </w:rPr>
        <w:t xml:space="preserve">wykorzystywanie dokumentacji lub jej elementów na potrzeby prowadzonej działalności gospodarczej Zamawiającego </w:t>
      </w:r>
      <w:r w:rsidRPr="00ED7CC4">
        <w:rPr>
          <w:rFonts w:ascii="Open Sans" w:hAnsi="Open Sans" w:cs="Open Sans"/>
          <w:snapToGrid w:val="0"/>
        </w:rPr>
        <w:t>oraz do wykonywania nowych opracowań, w tym materiałów reklamowych i promocyjnych, strategii, koncepcji, planów itp., a także wykorzystanie dokumentacji oraz jej elementów do korzystania z oraz rozpowszechniania opracowań, strategii, koncepcji, planów itp., oraz wyrażanie zgody na dokonywanie powyższego przez osoby trzecie (zgoda na wykonywanie praw zależnych)</w:t>
      </w:r>
    </w:p>
    <w:p w14:paraId="62E853CF" w14:textId="6080F4AE" w:rsidR="005F6A43" w:rsidRPr="00ED7CC4" w:rsidRDefault="005F6A43" w:rsidP="00C62310">
      <w:pPr>
        <w:numPr>
          <w:ilvl w:val="1"/>
          <w:numId w:val="75"/>
        </w:numPr>
        <w:tabs>
          <w:tab w:val="left" w:pos="1134"/>
        </w:tabs>
        <w:spacing w:after="0" w:line="240" w:lineRule="auto"/>
        <w:ind w:left="1134" w:hanging="425"/>
        <w:jc w:val="both"/>
        <w:rPr>
          <w:rFonts w:ascii="Open Sans" w:hAnsi="Open Sans" w:cs="Open Sans"/>
        </w:rPr>
      </w:pPr>
      <w:r w:rsidRPr="00ED7CC4">
        <w:rPr>
          <w:rFonts w:ascii="Open Sans" w:hAnsi="Open Sans" w:cs="Open Sans"/>
        </w:rPr>
        <w:t>archiwizacja dowolną techniką w nieograniczonej liczbie egzemplarzy i</w:t>
      </w:r>
      <w:r w:rsidR="00ED7CC4">
        <w:rPr>
          <w:rFonts w:ascii="Open Sans" w:hAnsi="Open Sans" w:cs="Open Sans"/>
        </w:rPr>
        <w:t> </w:t>
      </w:r>
      <w:r w:rsidRPr="00ED7CC4">
        <w:rPr>
          <w:rFonts w:ascii="Open Sans" w:hAnsi="Open Sans" w:cs="Open Sans"/>
        </w:rPr>
        <w:t>w</w:t>
      </w:r>
      <w:r w:rsidR="00ED7CC4">
        <w:rPr>
          <w:rFonts w:ascii="Open Sans" w:hAnsi="Open Sans" w:cs="Open Sans"/>
        </w:rPr>
        <w:t> </w:t>
      </w:r>
      <w:r w:rsidRPr="00ED7CC4">
        <w:rPr>
          <w:rFonts w:ascii="Open Sans" w:hAnsi="Open Sans" w:cs="Open Sans"/>
        </w:rPr>
        <w:t>dowolnym celu,</w:t>
      </w:r>
    </w:p>
    <w:p w14:paraId="05E42669" w14:textId="6D3F833C" w:rsidR="005F6A43" w:rsidRPr="00ED7CC4" w:rsidRDefault="005F6A43" w:rsidP="00C62310">
      <w:pPr>
        <w:numPr>
          <w:ilvl w:val="1"/>
          <w:numId w:val="75"/>
        </w:numPr>
        <w:tabs>
          <w:tab w:val="left" w:pos="1134"/>
        </w:tabs>
        <w:spacing w:after="0" w:line="240" w:lineRule="auto"/>
        <w:ind w:left="1134" w:hanging="425"/>
        <w:jc w:val="both"/>
        <w:rPr>
          <w:rFonts w:ascii="Open Sans" w:hAnsi="Open Sans" w:cs="Open Sans"/>
        </w:rPr>
      </w:pPr>
      <w:r w:rsidRPr="00ED7CC4">
        <w:rPr>
          <w:rFonts w:ascii="Open Sans" w:hAnsi="Open Sans" w:cs="Open Sans"/>
          <w:snapToGrid w:val="0"/>
        </w:rPr>
        <w:t>tłumaczenie dokumentacji w całości lub w części, a w szczególności na języki obce oraz zmiana i przepisanie na inny rodzaj zapisu bądź system</w:t>
      </w:r>
      <w:r w:rsidR="00C62310">
        <w:rPr>
          <w:rFonts w:ascii="Open Sans" w:hAnsi="Open Sans" w:cs="Open Sans"/>
          <w:snapToGrid w:val="0"/>
        </w:rPr>
        <w:t>,</w:t>
      </w:r>
    </w:p>
    <w:p w14:paraId="1CA24770" w14:textId="45EF63F2" w:rsidR="005F6A43" w:rsidRPr="00ED7CC4" w:rsidRDefault="005F6A43" w:rsidP="00C62310">
      <w:pPr>
        <w:numPr>
          <w:ilvl w:val="1"/>
          <w:numId w:val="75"/>
        </w:numPr>
        <w:tabs>
          <w:tab w:val="left" w:pos="1134"/>
        </w:tabs>
        <w:spacing w:after="0" w:line="240" w:lineRule="auto"/>
        <w:ind w:left="1134" w:hanging="425"/>
        <w:jc w:val="both"/>
        <w:rPr>
          <w:rFonts w:ascii="Open Sans" w:hAnsi="Open Sans" w:cs="Open Sans"/>
          <w:color w:val="000000"/>
        </w:rPr>
      </w:pPr>
      <w:r w:rsidRPr="00ED7CC4">
        <w:rPr>
          <w:rFonts w:ascii="Open Sans" w:hAnsi="Open Sans" w:cs="Open Sans"/>
          <w:color w:val="000000"/>
        </w:rPr>
        <w:t>dokonywanie dowolnych zmian i modyfikacji w tym istotnych, każdego z</w:t>
      </w:r>
      <w:r w:rsidR="00ED7CC4">
        <w:rPr>
          <w:rFonts w:ascii="Open Sans" w:hAnsi="Open Sans" w:cs="Open Sans"/>
          <w:color w:val="000000"/>
        </w:rPr>
        <w:t> </w:t>
      </w:r>
      <w:r w:rsidRPr="00ED7CC4">
        <w:rPr>
          <w:rFonts w:ascii="Open Sans" w:hAnsi="Open Sans" w:cs="Open Sans"/>
          <w:color w:val="000000"/>
        </w:rPr>
        <w:t xml:space="preserve">elementów utworu , a przede wszystkim dokumentacji powykonawczej, zarówno we własnym zakresie jak i zlecania dokonywania takich modyfikacji podmiotom trzecim bez zgody </w:t>
      </w:r>
      <w:r w:rsidRPr="00ED7CC4">
        <w:rPr>
          <w:rFonts w:ascii="Open Sans" w:hAnsi="Open Sans" w:cs="Open Sans"/>
        </w:rPr>
        <w:t>Wykonawcy</w:t>
      </w:r>
      <w:r w:rsidRPr="00ED7CC4">
        <w:rPr>
          <w:rFonts w:ascii="Open Sans" w:hAnsi="Open Sans" w:cs="Open Sans"/>
          <w:color w:val="000000"/>
        </w:rPr>
        <w:t xml:space="preserve"> oraz prawo do osobnego korzystania z każdego z elementów dokumentacji powykonawczej.</w:t>
      </w:r>
    </w:p>
    <w:p w14:paraId="189B5D7F" w14:textId="319F1F99" w:rsidR="005F6A43" w:rsidRPr="00ED7CC4" w:rsidRDefault="005F6A43" w:rsidP="005F6A43">
      <w:pPr>
        <w:numPr>
          <w:ilvl w:val="0"/>
          <w:numId w:val="74"/>
        </w:numPr>
        <w:spacing w:after="0" w:line="240" w:lineRule="auto"/>
        <w:ind w:left="426" w:hanging="426"/>
        <w:jc w:val="both"/>
        <w:rPr>
          <w:rFonts w:ascii="Open Sans" w:hAnsi="Open Sans" w:cs="Open Sans"/>
        </w:rPr>
      </w:pPr>
      <w:r w:rsidRPr="00ED7CC4">
        <w:rPr>
          <w:rFonts w:ascii="Open Sans" w:eastAsia="Calibri" w:hAnsi="Open Sans" w:cs="Open Sans"/>
        </w:rPr>
        <w:t xml:space="preserve">W przypadku wynalezienia nowego lub nieznanego w chwili zawierania Umowy pola eksploatacji związanego z korzystaniem z utworów, </w:t>
      </w:r>
      <w:r w:rsidRPr="00ED7CC4">
        <w:rPr>
          <w:rFonts w:ascii="Open Sans" w:hAnsi="Open Sans" w:cs="Open Sans"/>
        </w:rPr>
        <w:t>Wykonawca</w:t>
      </w:r>
      <w:r w:rsidRPr="00ED7CC4">
        <w:rPr>
          <w:rFonts w:ascii="Open Sans" w:eastAsia="Calibri" w:hAnsi="Open Sans" w:cs="Open Sans"/>
        </w:rPr>
        <w:t xml:space="preserve"> zobowiązany będzie </w:t>
      </w:r>
      <w:r w:rsidRPr="00ED7CC4">
        <w:rPr>
          <w:rFonts w:ascii="Open Sans" w:eastAsia="Calibri" w:hAnsi="Open Sans" w:cs="Open Sans"/>
        </w:rPr>
        <w:br/>
        <w:t xml:space="preserve">w terminie 7 dni od dnia złożenia przez Zamawiającego pisemnego oświadczenia przenieść na Zamawiającego prawa autorskie majątkowe na wskazanym polu eksploatacji w ramach wynagrodzenia przewidzianego niniejszą Umową. </w:t>
      </w:r>
      <w:r w:rsidRPr="00ED7CC4">
        <w:rPr>
          <w:rFonts w:ascii="Open Sans" w:hAnsi="Open Sans" w:cs="Open Sans"/>
        </w:rPr>
        <w:t>Wykonawca</w:t>
      </w:r>
      <w:r w:rsidRPr="00ED7CC4">
        <w:rPr>
          <w:rFonts w:ascii="Open Sans" w:eastAsia="Calibri" w:hAnsi="Open Sans" w:cs="Open Sans"/>
        </w:rPr>
        <w:t xml:space="preserve"> zobowiązuje się do jednoczesnego udzielenia Zamawiającemu wyłącznego zezwolenia na wykonywanie zależnych praw autorskich do utworów i ich opracowań na tym polu, korzystanie i rozporządzanie nimi oraz wyłącznego zezwolenia na zezwalanie na wykonywanie zależnych praw autorskich do utworów i ich opracowań na tym polu, korzystanie i rozporządzanie.</w:t>
      </w:r>
    </w:p>
    <w:p w14:paraId="1B5E8165" w14:textId="77777777" w:rsidR="005F6A43" w:rsidRPr="00ED7CC4" w:rsidRDefault="005F6A43" w:rsidP="005F6A43">
      <w:pPr>
        <w:numPr>
          <w:ilvl w:val="0"/>
          <w:numId w:val="74"/>
        </w:numPr>
        <w:spacing w:after="0" w:line="240" w:lineRule="auto"/>
        <w:ind w:left="426" w:hanging="426"/>
        <w:jc w:val="both"/>
        <w:rPr>
          <w:rFonts w:ascii="Open Sans" w:hAnsi="Open Sans" w:cs="Open Sans"/>
        </w:rPr>
      </w:pPr>
      <w:r w:rsidRPr="00ED7CC4">
        <w:rPr>
          <w:rFonts w:ascii="Open Sans" w:hAnsi="Open Sans" w:cs="Open Sans"/>
        </w:rPr>
        <w:t>Z chwilą odbioru Przedmiotu Umowy, w ramach wynagrodzenia Zamawiający nabywa prawo własności egzemplarzy utworu oraz nośników materialnych, na których utwór został utrwalony.</w:t>
      </w:r>
    </w:p>
    <w:p w14:paraId="1396B245" w14:textId="77777777" w:rsidR="005F6A43" w:rsidRPr="00ED7CC4" w:rsidRDefault="005F6A43" w:rsidP="005F6A43">
      <w:pPr>
        <w:numPr>
          <w:ilvl w:val="0"/>
          <w:numId w:val="74"/>
        </w:numPr>
        <w:spacing w:after="0" w:line="240" w:lineRule="auto"/>
        <w:ind w:left="426" w:hanging="426"/>
        <w:jc w:val="both"/>
        <w:rPr>
          <w:rFonts w:ascii="Open Sans" w:hAnsi="Open Sans" w:cs="Open Sans"/>
        </w:rPr>
      </w:pPr>
      <w:r w:rsidRPr="00ED7CC4">
        <w:rPr>
          <w:rFonts w:ascii="Open Sans" w:hAnsi="Open Sans" w:cs="Open Sans"/>
        </w:rPr>
        <w:t xml:space="preserve">W ramach uzyskanego wynagrodzenia określonego w § 3 ust. 1 Umowy, Wykonawca zobowiązuje się do niewykonywania przysługujących mu osobistych praw autorskich </w:t>
      </w:r>
      <w:r w:rsidRPr="00ED7CC4">
        <w:rPr>
          <w:rFonts w:ascii="Open Sans" w:hAnsi="Open Sans" w:cs="Open Sans"/>
        </w:rPr>
        <w:br/>
        <w:t>do utworów, które powstaną w wyniku realizacji Przedmiotu Umowy lub jego części, względem Zamawiającego, jego licencjobiorców oraz następców prawnych. Ponadto, w zakresie w jakim osobiste prawa autorskie nie przysługują Wykonawcy, lecz osobom wymienionym w pkt. 6, Wykonawca zobowiązuje się, że te osoby nie będą wykonywać przysługujących im osobistych praw autorskich względem Zamawiającego, jego licencjobiorców oraz następców prawnych (z zastrzeżeniem sprawowania przez Wykonawcę nadzoru autorskiego, jeśli stanowi to przedmiot Umowy).</w:t>
      </w:r>
    </w:p>
    <w:p w14:paraId="1741CBD9" w14:textId="77777777" w:rsidR="005F6A43" w:rsidRPr="00ED7CC4" w:rsidRDefault="005F6A43" w:rsidP="005F6A43">
      <w:pPr>
        <w:numPr>
          <w:ilvl w:val="0"/>
          <w:numId w:val="74"/>
        </w:numPr>
        <w:spacing w:after="0" w:line="240" w:lineRule="auto"/>
        <w:ind w:left="426" w:hanging="426"/>
        <w:jc w:val="both"/>
        <w:rPr>
          <w:rFonts w:ascii="Open Sans" w:hAnsi="Open Sans" w:cs="Open Sans"/>
        </w:rPr>
      </w:pPr>
      <w:r w:rsidRPr="00ED7CC4">
        <w:rPr>
          <w:rFonts w:ascii="Open Sans" w:hAnsi="Open Sans" w:cs="Open Sans"/>
        </w:rPr>
        <w:t xml:space="preserve">W ramach uzyskanego wynagrodzenia określonego w § 3 ust. 1 Umowy Wykonawca zezwala Zamawiającemu na wyłączne wykonywanie przysługujących mu osobistych praw autorskich. Ponadto, w zakresie w jakim osobiste prawa autorskie nie przysługują Wykonawcy, lecz osobom wymienionym w pkt. 6, Wykonawca oświadcza, iż posiada upoważnienie od tychże osób na wykonywanie przysługujących im autorskich praw osobistych z prawem udzielania dalszego upoważnienia w tym </w:t>
      </w:r>
      <w:r w:rsidRPr="00ED7CC4">
        <w:rPr>
          <w:rFonts w:ascii="Open Sans" w:hAnsi="Open Sans" w:cs="Open Sans"/>
        </w:rPr>
        <w:lastRenderedPageBreak/>
        <w:t xml:space="preserve">zakresie oraz że działając na bazie tego upoważnienia Wykonawca zezwala niniejszym Zamawiającemu – w ramach uzyskanego wynagrodzenia określonego w § 3 ust. 1 Umowy – na wyłączne wykonywanie autorskich praw osobistych przysługujących osobom, o którym mowa w pkt. 6 (z zastrzeżeniem sprawowania przez Wykonawcę nadzoru autorskiego, jeśli stanowi to przedmiot Umowy). </w:t>
      </w:r>
    </w:p>
    <w:p w14:paraId="523601F2" w14:textId="62B3F84F" w:rsidR="005F6A43" w:rsidRPr="00ED7CC4" w:rsidRDefault="005F6A43" w:rsidP="005F6A43">
      <w:pPr>
        <w:numPr>
          <w:ilvl w:val="0"/>
          <w:numId w:val="74"/>
        </w:numPr>
        <w:spacing w:after="0" w:line="240" w:lineRule="auto"/>
        <w:ind w:left="426" w:hanging="426"/>
        <w:jc w:val="both"/>
        <w:rPr>
          <w:rFonts w:ascii="Open Sans" w:hAnsi="Open Sans" w:cs="Open Sans"/>
        </w:rPr>
      </w:pPr>
      <w:r w:rsidRPr="00ED7CC4">
        <w:rPr>
          <w:rFonts w:ascii="Open Sans" w:hAnsi="Open Sans" w:cs="Open Sans"/>
        </w:rPr>
        <w:t>Wykonawca oświadcza, że z chwilą ustalenia prawa, o którym mowa w pkt. 1 powyżej, będzie go łączył z osobami, które wniosły wkład twórczy w celu realizacji Umowy, tego rodzaju stosunek prawny, który skutkuje wykonaniem przez Przedmiotu Umowy bądź jego poszczególnych elementów, w warunkach określonych w art. 12 ust. 1 Ustawy o</w:t>
      </w:r>
      <w:r w:rsidR="00ED7CC4">
        <w:rPr>
          <w:rFonts w:ascii="Open Sans" w:hAnsi="Open Sans" w:cs="Open Sans"/>
        </w:rPr>
        <w:t> </w:t>
      </w:r>
      <w:r w:rsidRPr="00ED7CC4">
        <w:rPr>
          <w:rFonts w:ascii="Open Sans" w:hAnsi="Open Sans" w:cs="Open Sans"/>
        </w:rPr>
        <w:t>prawie autorskimi prawach pokrewnych, bez jednoczesnego odmiennego, niźli ustawowe, uregulowania kwestii utworów pracowniczych bądź inny stosunek prawny, na podstawie którego Wykonawca nabył od tych osób prawa lub uprawnienia, które następnie zobowiązuje się przenieść na Zamawiającego na podstawie niniejszej Umowy. Jednocześnie Wykonawca oświadcza, że nie zobowiązywał się w stosunku do ww. osób będących autorami do rozpowszechnienia wkładów twórczych w</w:t>
      </w:r>
      <w:r w:rsidR="00ED7CC4">
        <w:rPr>
          <w:rFonts w:ascii="Open Sans" w:hAnsi="Open Sans" w:cs="Open Sans"/>
        </w:rPr>
        <w:t> </w:t>
      </w:r>
      <w:r w:rsidRPr="00ED7CC4">
        <w:rPr>
          <w:rFonts w:ascii="Open Sans" w:hAnsi="Open Sans" w:cs="Open Sans"/>
        </w:rPr>
        <w:t xml:space="preserve">jakimkolwiek terminie, ani nie określał ich jako przeznaczonych do rozpowszechnienia. Ponadto Wykonawca oświadcza, że nabył od ww. osób autorskie prawa majątkowe do nich na określonych w pkt. 1 </w:t>
      </w:r>
      <w:r w:rsidRPr="00ED7CC4">
        <w:rPr>
          <w:rFonts w:ascii="Open Sans" w:hAnsi="Open Sans" w:cs="Open Sans"/>
          <w:bCs/>
        </w:rPr>
        <w:t>powyżej polach eksploatacji</w:t>
      </w:r>
      <w:r w:rsidRPr="00ED7CC4">
        <w:rPr>
          <w:rFonts w:ascii="Open Sans" w:hAnsi="Open Sans" w:cs="Open Sans"/>
        </w:rPr>
        <w:t xml:space="preserve">, wraz z prawem do wyłącznego wykonywania autorskich praw zależnych na określonych pkt. 1 </w:t>
      </w:r>
      <w:r w:rsidRPr="00ED7CC4">
        <w:rPr>
          <w:rFonts w:ascii="Open Sans" w:hAnsi="Open Sans" w:cs="Open Sans"/>
          <w:bCs/>
        </w:rPr>
        <w:t>powyżej polach eksploatacji</w:t>
      </w:r>
      <w:r w:rsidRPr="00ED7CC4">
        <w:rPr>
          <w:rFonts w:ascii="Open Sans" w:hAnsi="Open Sans" w:cs="Open Sans"/>
        </w:rPr>
        <w:t>, a także w zakresie niezbędnym dla wykonania celu, jakiemu służy realizacja Przedmiotu Umowy (z zastrzeżeniem sprawowania przez Wykonawcę nadzoru autorskiego stanowiącego przedmiot Umowy).</w:t>
      </w:r>
    </w:p>
    <w:p w14:paraId="7CF59101" w14:textId="3742FA3A" w:rsidR="005F6A43" w:rsidRPr="00ED7CC4" w:rsidRDefault="005F6A43" w:rsidP="005F6A43">
      <w:pPr>
        <w:numPr>
          <w:ilvl w:val="0"/>
          <w:numId w:val="74"/>
        </w:numPr>
        <w:spacing w:after="0" w:line="240" w:lineRule="auto"/>
        <w:ind w:left="426" w:hanging="426"/>
        <w:jc w:val="both"/>
        <w:rPr>
          <w:rFonts w:ascii="Open Sans" w:hAnsi="Open Sans" w:cs="Open Sans"/>
        </w:rPr>
      </w:pPr>
      <w:r w:rsidRPr="00ED7CC4">
        <w:rPr>
          <w:rFonts w:ascii="Open Sans" w:hAnsi="Open Sans" w:cs="Open Sans"/>
        </w:rPr>
        <w:t>Wykonana dokumentacja, know-how, i inne przedmioty własności intelektualnej oraz prawa do nich, w tym prawa do powstałych przedmiotów własności przemysłowej, a w szczególności prawa do powstałych w trakcie wykonywania przedmiotu Umowy wynalazków, wzorów użytkowych i wzorów przemysłowych stanowić będą własność Zamawiającego od chwili odbioru Przedmiotu Umowy. W</w:t>
      </w:r>
      <w:r w:rsidR="00ED7CC4">
        <w:rPr>
          <w:rFonts w:ascii="Open Sans" w:hAnsi="Open Sans" w:cs="Open Sans"/>
        </w:rPr>
        <w:t> </w:t>
      </w:r>
      <w:r w:rsidRPr="00ED7CC4">
        <w:rPr>
          <w:rFonts w:ascii="Open Sans" w:hAnsi="Open Sans" w:cs="Open Sans"/>
        </w:rPr>
        <w:t>przypadku dokonania wynalazku, wzoru użytkowego lub wzoru przemysłowego w trakcie wykonywania przedmiotu Umowy, Wykonawca niezwłocznie poinformuje Zamawiającego o tym fakcie oraz niezwłocznie przekaże Zamawiającemu stosowne materiały umożliwiające zgłoszenie rozwiązania do Urzędu Patentowego w celu uzyskania ochrony. Wykonawca zobowiązany jest do zachowania w poufności wszelkich materiałów i informacji związanych z rozwiązaniami, o których mowa powyżej, które mogłyby uniemożliwić uzyskanie praw wyłącznych na te rozwiązania i do czasu publikacji tych rozwiązań przez Urzędu Patentowy informacje takie stanowią Informacje Poufne. W razie wątpliwości uznaje się, że Wykonawca przeniósł prawo do uzyskania patentu/prawa ochronnego/prawa z rejestracji do powstałych, w wyniku i</w:t>
      </w:r>
      <w:r w:rsidR="00ED7CC4">
        <w:rPr>
          <w:rFonts w:ascii="Open Sans" w:hAnsi="Open Sans" w:cs="Open Sans"/>
        </w:rPr>
        <w:t> </w:t>
      </w:r>
      <w:r w:rsidRPr="00ED7CC4">
        <w:rPr>
          <w:rFonts w:ascii="Open Sans" w:hAnsi="Open Sans" w:cs="Open Sans"/>
        </w:rPr>
        <w:t>w</w:t>
      </w:r>
      <w:r w:rsidR="00ED7CC4">
        <w:rPr>
          <w:rFonts w:ascii="Open Sans" w:hAnsi="Open Sans" w:cs="Open Sans"/>
        </w:rPr>
        <w:t> </w:t>
      </w:r>
      <w:r w:rsidRPr="00ED7CC4">
        <w:rPr>
          <w:rFonts w:ascii="Open Sans" w:hAnsi="Open Sans" w:cs="Open Sans"/>
        </w:rPr>
        <w:t>celu realizacji Umowy, a także do powstałych przy okazji realizacji Umowy przedmiotów praw własności przemysłowej na Zamawiającego w ramach wynagrodzenia należnego z tytułu realizacji Umowy.</w:t>
      </w:r>
    </w:p>
    <w:p w14:paraId="73C8C95F" w14:textId="1F86526C" w:rsidR="005F6A43" w:rsidRPr="00ED7CC4" w:rsidRDefault="005F6A43" w:rsidP="005F6A43">
      <w:pPr>
        <w:numPr>
          <w:ilvl w:val="0"/>
          <w:numId w:val="74"/>
        </w:numPr>
        <w:spacing w:after="0" w:line="240" w:lineRule="auto"/>
        <w:ind w:left="426" w:hanging="426"/>
        <w:jc w:val="both"/>
        <w:rPr>
          <w:rFonts w:ascii="Open Sans" w:hAnsi="Open Sans" w:cs="Open Sans"/>
        </w:rPr>
      </w:pPr>
      <w:r w:rsidRPr="00ED7CC4">
        <w:rPr>
          <w:rFonts w:ascii="Open Sans" w:hAnsi="Open Sans" w:cs="Open Sans"/>
        </w:rPr>
        <w:t xml:space="preserve">W ramach wynagrodzenia przewidzianego niniejszą umową Wykonawca udziela Zamawiającemu nieograniczonej w czasie, pełnej licencji do korzystania z rozwiązań stanowiących przedmioty praw własności intelektualnej, a w szczególności do wynalazków, wzorów użytkowych i wzorów przemysłowych, co do których Wykonawca posiada prawo wyłączne lub ubiega się o jego udzielenie oraz na know-how Wykonawcy, które Wykonawca posiadał przed zawarciem Umowy i przed </w:t>
      </w:r>
      <w:r w:rsidRPr="00ED7CC4">
        <w:rPr>
          <w:rFonts w:ascii="Open Sans" w:hAnsi="Open Sans" w:cs="Open Sans"/>
        </w:rPr>
        <w:lastRenderedPageBreak/>
        <w:t>przystąpieniem do realizacji Przedmiotu Umowy, a które są niezbędne do korzystania z przedmiotu Umowy.</w:t>
      </w:r>
    </w:p>
    <w:p w14:paraId="78E24502" w14:textId="59409C1F" w:rsidR="005F6A43" w:rsidRPr="00ED7CC4" w:rsidRDefault="005F6A43" w:rsidP="005F6A43">
      <w:pPr>
        <w:numPr>
          <w:ilvl w:val="0"/>
          <w:numId w:val="74"/>
        </w:numPr>
        <w:spacing w:after="0" w:line="240" w:lineRule="auto"/>
        <w:ind w:left="426" w:hanging="426"/>
        <w:jc w:val="both"/>
        <w:rPr>
          <w:rFonts w:ascii="Open Sans" w:hAnsi="Open Sans" w:cs="Open Sans"/>
        </w:rPr>
      </w:pPr>
      <w:r w:rsidRPr="00ED7CC4">
        <w:rPr>
          <w:rFonts w:ascii="Open Sans" w:hAnsi="Open Sans" w:cs="Open Sans"/>
        </w:rPr>
        <w:t>W ramach wynagrodzenia należnego z tytułu realizacji Przedmiotu Umowy, Wykonawca zezwala Zamawiającemu na wyłączne wykonywanie zależnych praw autorskich do utworów i ich opracowań na wszystkich wskazanych w pkt. 1 niniejszego załącznika polach eksploatacji, korzystanie i rozporządzanie nimi oraz przenosi na Zamawiającego wyłączne prawo zezwalania na wykonywanie zależnych praw autorskich na ww. polach, korzystanie i rozporządzanie.</w:t>
      </w:r>
    </w:p>
    <w:p w14:paraId="1B7E558A" w14:textId="77777777" w:rsidR="005F6A43" w:rsidRPr="00ED7CC4" w:rsidRDefault="005F6A43" w:rsidP="005F6A43">
      <w:pPr>
        <w:numPr>
          <w:ilvl w:val="0"/>
          <w:numId w:val="74"/>
        </w:numPr>
        <w:spacing w:after="0" w:line="240" w:lineRule="auto"/>
        <w:ind w:left="426" w:hanging="426"/>
        <w:jc w:val="both"/>
        <w:rPr>
          <w:rFonts w:ascii="Open Sans" w:hAnsi="Open Sans" w:cs="Open Sans"/>
        </w:rPr>
      </w:pPr>
      <w:r w:rsidRPr="00ED7CC4">
        <w:rPr>
          <w:rFonts w:ascii="Open Sans" w:hAnsi="Open Sans" w:cs="Open Sans"/>
        </w:rPr>
        <w:t>Wykonawca ponosi względem Zamawiającego odpowiedzialność odszkodowawczą za skutki niezawinionego naruszenia przez Zamawiającego praw wyłącznych osób trzecich, przy korzystaniu z Przedmiotu Umowy, w tym utworów, w szczególności z dokumentacji. Odpowiedzialność ta jest niezależna od winy Wykonawcy.</w:t>
      </w:r>
    </w:p>
    <w:p w14:paraId="58A453B1" w14:textId="69439177" w:rsidR="005F6A43" w:rsidRPr="00ED7CC4" w:rsidRDefault="005F6A43" w:rsidP="005F6A43">
      <w:pPr>
        <w:numPr>
          <w:ilvl w:val="0"/>
          <w:numId w:val="74"/>
        </w:numPr>
        <w:spacing w:after="0" w:line="240" w:lineRule="auto"/>
        <w:ind w:left="426" w:hanging="426"/>
        <w:jc w:val="both"/>
        <w:rPr>
          <w:rFonts w:ascii="Open Sans" w:hAnsi="Open Sans" w:cs="Open Sans"/>
        </w:rPr>
      </w:pPr>
      <w:r w:rsidRPr="00ED7CC4">
        <w:rPr>
          <w:rFonts w:ascii="Open Sans" w:hAnsi="Open Sans" w:cs="Open Sans"/>
        </w:rPr>
        <w:t>Przedkładane przez Wykonawcę prace stanowiące przedmiot odbioru, zawierać powinny stwierdzenie „czystości patentowej”. W przypadku zamiaru wykorzystania przez Wykonawcę rozwiązań prawnie chronionych nie będących własnością Zamawiającego, wymagana jest wcześniejsza zgoda Zamawiającego wyrażona w</w:t>
      </w:r>
      <w:r w:rsidR="00ED7CC4">
        <w:rPr>
          <w:rFonts w:ascii="Open Sans" w:hAnsi="Open Sans" w:cs="Open Sans"/>
        </w:rPr>
        <w:t> </w:t>
      </w:r>
      <w:r w:rsidRPr="00ED7CC4">
        <w:rPr>
          <w:rFonts w:ascii="Open Sans" w:hAnsi="Open Sans" w:cs="Open Sans"/>
        </w:rPr>
        <w:t>formie pisemnej pod rygorem nieważności. W przypadku zamiaru wykorzystania w</w:t>
      </w:r>
      <w:r w:rsidR="00ED7CC4">
        <w:rPr>
          <w:rFonts w:ascii="Open Sans" w:hAnsi="Open Sans" w:cs="Open Sans"/>
        </w:rPr>
        <w:t> </w:t>
      </w:r>
      <w:r w:rsidRPr="00ED7CC4">
        <w:rPr>
          <w:rFonts w:ascii="Open Sans" w:hAnsi="Open Sans" w:cs="Open Sans"/>
        </w:rPr>
        <w:t>realizacji Umowy rozwiązań co do których Wykonawca nie posiada stosownych uprawnień, Wykonawca zobowiązany jest do uzyskania przynajmniej licencji pełnej i</w:t>
      </w:r>
      <w:r w:rsidR="00ED7CC4">
        <w:rPr>
          <w:rFonts w:ascii="Open Sans" w:hAnsi="Open Sans" w:cs="Open Sans"/>
        </w:rPr>
        <w:t> </w:t>
      </w:r>
      <w:r w:rsidRPr="00ED7CC4">
        <w:rPr>
          <w:rFonts w:ascii="Open Sans" w:hAnsi="Open Sans" w:cs="Open Sans"/>
        </w:rPr>
        <w:t>nieograniczonej w czasie na korzystanie z takich rozwiązań przez Zamawiającego od</w:t>
      </w:r>
      <w:r w:rsidR="00ED7CC4">
        <w:rPr>
          <w:rFonts w:ascii="Open Sans" w:hAnsi="Open Sans" w:cs="Open Sans"/>
        </w:rPr>
        <w:t> </w:t>
      </w:r>
      <w:r w:rsidRPr="00ED7CC4">
        <w:rPr>
          <w:rFonts w:ascii="Open Sans" w:hAnsi="Open Sans" w:cs="Open Sans"/>
        </w:rPr>
        <w:t>podmiotu, któremu takie prawa przysługują po wcześniejszym zaopiniowaniu stosownej umowy przez Zamawiającego w tym zakresie. Wykonawca zobowiązany jest zapewnić, iż licencja udzielana przez ww. podmiot będzie zawierać ograniczenia w zakresie możliwości jej wypowiedzenia analogiczne do tych, jakie zostały określone w pkt. 17-19.</w:t>
      </w:r>
    </w:p>
    <w:p w14:paraId="332B8EDC" w14:textId="46378545" w:rsidR="005F6A43" w:rsidRPr="00ED7CC4" w:rsidRDefault="005F6A43" w:rsidP="005F6A43">
      <w:pPr>
        <w:numPr>
          <w:ilvl w:val="0"/>
          <w:numId w:val="74"/>
        </w:numPr>
        <w:spacing w:after="0" w:line="240" w:lineRule="auto"/>
        <w:ind w:left="426" w:hanging="426"/>
        <w:jc w:val="both"/>
        <w:rPr>
          <w:rFonts w:ascii="Open Sans" w:hAnsi="Open Sans" w:cs="Open Sans"/>
        </w:rPr>
      </w:pPr>
      <w:r w:rsidRPr="00ED7CC4">
        <w:rPr>
          <w:rFonts w:ascii="Open Sans" w:hAnsi="Open Sans" w:cs="Open Sans"/>
        </w:rPr>
        <w:t>Wykonawca oświadcza i gwarantuje, że w stosunku do wszelkich przedmiotów własności intelektualnej powstałych na gruncie Umowy, jak i wykorzystanych w</w:t>
      </w:r>
      <w:r w:rsidR="00ED7CC4">
        <w:rPr>
          <w:rFonts w:ascii="Open Sans" w:hAnsi="Open Sans" w:cs="Open Sans"/>
        </w:rPr>
        <w:t> </w:t>
      </w:r>
      <w:r w:rsidRPr="00ED7CC4">
        <w:rPr>
          <w:rFonts w:ascii="Open Sans" w:hAnsi="Open Sans" w:cs="Open Sans"/>
        </w:rPr>
        <w:t>realizacji umowy przysługują mu prawa do przedmiotów własności przemysłowej jak i przysługuje mu całość praw autorskich majątkowych oraz że prawa te nie są w żaden sposób ograniczone ani obciążone na rzecz osób trzecich. Wykonawca ponosi pełną odpowiedzialność za powyższe zapewnienia i oświadcza, że</w:t>
      </w:r>
      <w:r w:rsidR="00ED7CC4">
        <w:rPr>
          <w:rFonts w:ascii="Open Sans" w:hAnsi="Open Sans" w:cs="Open Sans"/>
        </w:rPr>
        <w:t> </w:t>
      </w:r>
      <w:r w:rsidRPr="00ED7CC4">
        <w:rPr>
          <w:rFonts w:ascii="Open Sans" w:hAnsi="Open Sans" w:cs="Open Sans"/>
        </w:rPr>
        <w:t>w</w:t>
      </w:r>
      <w:r w:rsidR="00ED7CC4">
        <w:rPr>
          <w:rFonts w:ascii="Open Sans" w:hAnsi="Open Sans" w:cs="Open Sans"/>
        </w:rPr>
        <w:t> </w:t>
      </w:r>
      <w:r w:rsidRPr="00ED7CC4">
        <w:rPr>
          <w:rFonts w:ascii="Open Sans" w:hAnsi="Open Sans" w:cs="Open Sans"/>
        </w:rPr>
        <w:t>przypadku wszczęcia postępowania sądowego w tym zakresie – zobowiązuje się do niego wstąpić w charakterze strony, a w razie braku takiej możliwości wystąpi z</w:t>
      </w:r>
      <w:r w:rsidR="00ED7CC4">
        <w:rPr>
          <w:rFonts w:ascii="Open Sans" w:hAnsi="Open Sans" w:cs="Open Sans"/>
        </w:rPr>
        <w:t> </w:t>
      </w:r>
      <w:r w:rsidRPr="00ED7CC4">
        <w:rPr>
          <w:rFonts w:ascii="Open Sans" w:hAnsi="Open Sans" w:cs="Open Sans"/>
        </w:rPr>
        <w:t>interwencją uboczną po stronie Zamawiającego.</w:t>
      </w:r>
    </w:p>
    <w:p w14:paraId="2914546E" w14:textId="3DC68FFB" w:rsidR="005F6A43" w:rsidRPr="00ED7CC4" w:rsidRDefault="005F6A43" w:rsidP="005F6A43">
      <w:pPr>
        <w:numPr>
          <w:ilvl w:val="0"/>
          <w:numId w:val="74"/>
        </w:numPr>
        <w:spacing w:after="0" w:line="240" w:lineRule="auto"/>
        <w:ind w:left="426" w:hanging="426"/>
        <w:jc w:val="both"/>
        <w:rPr>
          <w:rFonts w:ascii="Open Sans" w:hAnsi="Open Sans" w:cs="Open Sans"/>
        </w:rPr>
      </w:pPr>
      <w:r w:rsidRPr="00ED7CC4">
        <w:rPr>
          <w:rFonts w:ascii="Open Sans" w:hAnsi="Open Sans" w:cs="Open Sans"/>
        </w:rPr>
        <w:t>Twórcom przedmiotów praw własności przemysłowej nie będzie przysługiwać od</w:t>
      </w:r>
      <w:r w:rsidR="00ED7CC4">
        <w:rPr>
          <w:rFonts w:ascii="Open Sans" w:hAnsi="Open Sans" w:cs="Open Sans"/>
        </w:rPr>
        <w:t> </w:t>
      </w:r>
      <w:r w:rsidRPr="00ED7CC4">
        <w:rPr>
          <w:rFonts w:ascii="Open Sans" w:hAnsi="Open Sans" w:cs="Open Sans"/>
        </w:rPr>
        <w:t xml:space="preserve">Zamawiającego żadne wynagrodzenie tytułem ich wkładu twórczego w dokonanie wynalazku, wzoru użytkowego wzoru przemysłowego, jak również tytułem korzyści osiąganych przez Zamawiającego z tytułu korzystania z przedmiotów praw własności przemysłowej, </w:t>
      </w:r>
      <w:r w:rsidRPr="00ED7CC4">
        <w:rPr>
          <w:rFonts w:ascii="Open Sans" w:hAnsi="Open Sans" w:cs="Open Sans"/>
        </w:rPr>
        <w:br/>
        <w:t>a Wykonawca zobowiązuje się zaspokoić wszelkie takie roszczenia twórców lub tak uregulować swój stosunek umowny z nimi, aby z powyższego tytułu nie było im należne żadne dodatkowe wynagrodzenie ponad wynagrodzenie za świadczoną pracę, wykonane dzieło lub usługi.</w:t>
      </w:r>
    </w:p>
    <w:p w14:paraId="0BF7D6E2" w14:textId="64D17B74" w:rsidR="005F6A43" w:rsidRPr="00ED7CC4" w:rsidRDefault="005F6A43" w:rsidP="005F6A43">
      <w:pPr>
        <w:numPr>
          <w:ilvl w:val="0"/>
          <w:numId w:val="74"/>
        </w:numPr>
        <w:spacing w:after="0" w:line="240" w:lineRule="auto"/>
        <w:ind w:left="426" w:hanging="426"/>
        <w:jc w:val="both"/>
        <w:rPr>
          <w:rFonts w:ascii="Open Sans" w:hAnsi="Open Sans" w:cs="Open Sans"/>
        </w:rPr>
      </w:pPr>
      <w:r w:rsidRPr="00ED7CC4">
        <w:rPr>
          <w:rFonts w:ascii="Open Sans" w:hAnsi="Open Sans" w:cs="Open Sans"/>
        </w:rPr>
        <w:t>Wykonawca, z zastrzeżeniem poniższych postanowień, zwalnia Zamawiającego ze wszelkich roszczeń podmiotów trzecich, o ile takie roszczenia są związane z</w:t>
      </w:r>
      <w:r w:rsidR="00ED7CC4">
        <w:rPr>
          <w:rFonts w:ascii="Open Sans" w:hAnsi="Open Sans" w:cs="Open Sans"/>
        </w:rPr>
        <w:t> </w:t>
      </w:r>
      <w:r w:rsidRPr="00ED7CC4">
        <w:rPr>
          <w:rFonts w:ascii="Open Sans" w:hAnsi="Open Sans" w:cs="Open Sans"/>
        </w:rPr>
        <w:t xml:space="preserve">naruszeniem jakiegokolwiek prawa chroniącego przedmiot własności intelektualnej, </w:t>
      </w:r>
      <w:r w:rsidRPr="00ED7CC4">
        <w:rPr>
          <w:rFonts w:ascii="Open Sans" w:hAnsi="Open Sans" w:cs="Open Sans"/>
        </w:rPr>
        <w:lastRenderedPageBreak/>
        <w:t>w szczególności prawa do takich przedmiotów jak utwór, wynalazek, wzór użytkowy, wzór przemysłowy, znak towarowy czy prawa do innego przedmiotu własności intelektualnej podlegającego ochronie, w związku z używaniem przez Zamawiającego Przedmiotu Umowy. Wykonawca zobowiązuje się do pokrycia wszelkich zasądzonych odszkodowań oraz innych kosztów ostatecznie zasądzonych od Zamawiającego, jak i</w:t>
      </w:r>
      <w:r w:rsidR="00ED7CC4">
        <w:rPr>
          <w:rFonts w:ascii="Open Sans" w:hAnsi="Open Sans" w:cs="Open Sans"/>
        </w:rPr>
        <w:t> </w:t>
      </w:r>
      <w:r w:rsidRPr="00ED7CC4">
        <w:rPr>
          <w:rFonts w:ascii="Open Sans" w:hAnsi="Open Sans" w:cs="Open Sans"/>
        </w:rPr>
        <w:t>koszty zastępstwa procesowego.</w:t>
      </w:r>
    </w:p>
    <w:p w14:paraId="3DFB4430" w14:textId="77777777" w:rsidR="005F6A43" w:rsidRPr="00ED7CC4" w:rsidRDefault="005F6A43" w:rsidP="005F6A43">
      <w:pPr>
        <w:numPr>
          <w:ilvl w:val="0"/>
          <w:numId w:val="74"/>
        </w:numPr>
        <w:spacing w:after="0" w:line="240" w:lineRule="auto"/>
        <w:ind w:left="426" w:hanging="426"/>
        <w:jc w:val="both"/>
        <w:rPr>
          <w:rFonts w:ascii="Open Sans" w:hAnsi="Open Sans" w:cs="Open Sans"/>
        </w:rPr>
      </w:pPr>
      <w:r w:rsidRPr="00ED7CC4">
        <w:rPr>
          <w:rFonts w:ascii="Open Sans" w:hAnsi="Open Sans" w:cs="Open Sans"/>
        </w:rPr>
        <w:t>Powyższe regulacje mają zastosowanie pod warunkiem, że Wykonawca zostanie powiadomiony przez Zamawiającego o takim roszczeniu.</w:t>
      </w:r>
    </w:p>
    <w:p w14:paraId="6B73C618" w14:textId="77777777" w:rsidR="005F6A43" w:rsidRPr="00ED7CC4" w:rsidRDefault="005F6A43" w:rsidP="005F6A43">
      <w:pPr>
        <w:numPr>
          <w:ilvl w:val="0"/>
          <w:numId w:val="74"/>
        </w:numPr>
        <w:spacing w:after="0" w:line="240" w:lineRule="auto"/>
        <w:ind w:left="426" w:hanging="426"/>
        <w:jc w:val="both"/>
        <w:rPr>
          <w:rFonts w:ascii="Open Sans" w:hAnsi="Open Sans" w:cs="Open Sans"/>
        </w:rPr>
      </w:pPr>
      <w:r w:rsidRPr="00ED7CC4">
        <w:rPr>
          <w:rFonts w:ascii="Open Sans" w:hAnsi="Open Sans" w:cs="Open Sans"/>
        </w:rPr>
        <w:t xml:space="preserve">Wykonawca ma obowiązek uzyskać, na swój koszt, dla Zamawiającego prawo </w:t>
      </w:r>
      <w:r w:rsidRPr="00ED7CC4">
        <w:rPr>
          <w:rFonts w:ascii="Open Sans" w:hAnsi="Open Sans" w:cs="Open Sans"/>
        </w:rPr>
        <w:br/>
        <w:t>do dalszego używania, w związku z realizacją Umowy, przedmiotu własności intelektualnej lub zastąpić go innym, nie naruszającym powyższych praw. Powyższe następuje na warunkach (m.in. polach eksploatacji, uzyskanych zezwoleniach) nie gorszych niż określone przez Strony w łączącej je Umowie.</w:t>
      </w:r>
    </w:p>
    <w:p w14:paraId="53836CB2" w14:textId="08F8DCAF" w:rsidR="005F6A43" w:rsidRPr="00ED7CC4" w:rsidRDefault="005F6A43" w:rsidP="005F6A43">
      <w:pPr>
        <w:numPr>
          <w:ilvl w:val="0"/>
          <w:numId w:val="74"/>
        </w:numPr>
        <w:spacing w:after="0" w:line="240" w:lineRule="auto"/>
        <w:ind w:left="426" w:hanging="426"/>
        <w:jc w:val="both"/>
        <w:rPr>
          <w:rFonts w:ascii="Open Sans" w:hAnsi="Open Sans" w:cs="Open Sans"/>
        </w:rPr>
      </w:pPr>
      <w:r w:rsidRPr="00ED7CC4">
        <w:rPr>
          <w:rFonts w:ascii="Open Sans" w:hAnsi="Open Sans" w:cs="Open Sans"/>
        </w:rPr>
        <w:t>Udzielone na podstawie Umowy zgody, zezwolenia oraz licencja, o której mowa w pkt. 8 niniejszego załącznika, są niewypowiadalna za wyjątkiem przypadków wyraźnie określonych w Umowie. Intencją Stron jest zbliżenie upoważnienia do korzystania z</w:t>
      </w:r>
      <w:r w:rsidR="00ED7CC4">
        <w:rPr>
          <w:rFonts w:ascii="Open Sans" w:hAnsi="Open Sans" w:cs="Open Sans"/>
        </w:rPr>
        <w:t> </w:t>
      </w:r>
      <w:r w:rsidRPr="00ED7CC4">
        <w:rPr>
          <w:rFonts w:ascii="Open Sans" w:hAnsi="Open Sans" w:cs="Open Sans"/>
        </w:rPr>
        <w:t>rozwiązań, o których mowa w pkt. 8 - w maksymalnym możliwym stopniu – do umowy o charakterze jednorazowej transakcji podobnej do transakcji sprzedaży praw.</w:t>
      </w:r>
    </w:p>
    <w:p w14:paraId="73EDCABE" w14:textId="4E36E1E4" w:rsidR="005F6A43" w:rsidRPr="00ED7CC4" w:rsidRDefault="005F6A43" w:rsidP="005F6A43">
      <w:pPr>
        <w:numPr>
          <w:ilvl w:val="0"/>
          <w:numId w:val="74"/>
        </w:numPr>
        <w:spacing w:after="0" w:line="240" w:lineRule="auto"/>
        <w:ind w:left="426" w:hanging="426"/>
        <w:jc w:val="both"/>
        <w:rPr>
          <w:rFonts w:ascii="Open Sans" w:hAnsi="Open Sans" w:cs="Open Sans"/>
        </w:rPr>
      </w:pPr>
      <w:r w:rsidRPr="00ED7CC4">
        <w:rPr>
          <w:rFonts w:ascii="Open Sans" w:hAnsi="Open Sans" w:cs="Open Sans"/>
        </w:rPr>
        <w:t xml:space="preserve">W przypadku gdyby postanowienie zobowiązujące do niewypowiadania licencji, </w:t>
      </w:r>
      <w:r w:rsidRPr="00ED7CC4">
        <w:rPr>
          <w:rFonts w:ascii="Open Sans" w:hAnsi="Open Sans" w:cs="Open Sans"/>
        </w:rPr>
        <w:br/>
        <w:t>o którym mowa w pkt. 17, okazało się nieskuteczne lub nieważne, a Wykonawca byłby uprawniony do wypowiedzenia licencji, Strony uzgadniają dla Wykonawcy 10-letni (słownie: dziesięcioletni) termin jej wypowiedzenia ze skutkiem na koniec roku kalendarzowego, z zastrzeżeniem pkt. 19.</w:t>
      </w:r>
    </w:p>
    <w:p w14:paraId="0487D250" w14:textId="2A84CA23" w:rsidR="005F6A43" w:rsidRPr="00ED7CC4" w:rsidRDefault="005F6A43" w:rsidP="005F6A43">
      <w:pPr>
        <w:numPr>
          <w:ilvl w:val="0"/>
          <w:numId w:val="74"/>
        </w:numPr>
        <w:spacing w:after="0" w:line="240" w:lineRule="auto"/>
        <w:ind w:left="426" w:hanging="426"/>
        <w:jc w:val="both"/>
        <w:rPr>
          <w:rFonts w:ascii="Open Sans" w:hAnsi="Open Sans" w:cs="Open Sans"/>
        </w:rPr>
      </w:pPr>
      <w:r w:rsidRPr="00ED7CC4">
        <w:rPr>
          <w:rFonts w:ascii="Open Sans" w:hAnsi="Open Sans" w:cs="Open Sans"/>
        </w:rPr>
        <w:t>Wykonawca</w:t>
      </w:r>
      <w:r w:rsidRPr="00ED7CC4">
        <w:rPr>
          <w:rFonts w:ascii="Open Sans" w:eastAsia="Calibri" w:hAnsi="Open Sans" w:cs="Open Sans"/>
        </w:rPr>
        <w:t xml:space="preserve"> zobowiązuje się nie korzystać z uprawnienia do wypowiedzenia licencji, zgód </w:t>
      </w:r>
      <w:r w:rsidRPr="00ED7CC4">
        <w:rPr>
          <w:rFonts w:ascii="Open Sans" w:eastAsia="Calibri" w:hAnsi="Open Sans" w:cs="Open Sans"/>
        </w:rPr>
        <w:br/>
        <w:t xml:space="preserve">i zezwoleń, z wyjątkiem przypadków, w których Zamawiający przekroczy warunki udzielonej licencji i naruszy autorskie prawa majątkowe przysługujące </w:t>
      </w:r>
      <w:r w:rsidRPr="00ED7CC4">
        <w:rPr>
          <w:rFonts w:ascii="Open Sans" w:hAnsi="Open Sans" w:cs="Open Sans"/>
        </w:rPr>
        <w:t>Wykonawcy</w:t>
      </w:r>
      <w:r w:rsidRPr="00ED7CC4">
        <w:rPr>
          <w:rFonts w:ascii="Open Sans" w:eastAsia="Calibri" w:hAnsi="Open Sans" w:cs="Open Sans"/>
        </w:rPr>
        <w:t xml:space="preserve"> oraz nie zaniecha naruszenia mimo wezwania w formie pisemnej pod rygorem nieważności Zamawiającego do zaniechania naruszeń i wyznaczenia mu w tym celu odpowiedniego terminu, nie krótszego niż 30 dni. Wezwanie to – pod rygorem braku możliwości wypowiedzenia – powinno zawierać wyraźne wskazanie zarzucanych Zamawiającemu naruszeń oraz wyraźne zastrzeżenie, że w przypadku braku odpowiedniej reakcji ze strony Zamawiającego </w:t>
      </w:r>
      <w:r w:rsidRPr="00ED7CC4">
        <w:rPr>
          <w:rFonts w:ascii="Open Sans" w:hAnsi="Open Sans" w:cs="Open Sans"/>
        </w:rPr>
        <w:t>Wykonawca</w:t>
      </w:r>
      <w:r w:rsidRPr="00ED7CC4">
        <w:rPr>
          <w:rFonts w:ascii="Open Sans" w:eastAsia="Calibri" w:hAnsi="Open Sans" w:cs="Open Sans"/>
        </w:rPr>
        <w:t xml:space="preserve"> będzie uprawniony do wypowiedzenia licencji. W razie nieusunięcia naruszeń przez Zamawiającego </w:t>
      </w:r>
      <w:r w:rsidRPr="00ED7CC4">
        <w:rPr>
          <w:rFonts w:ascii="Open Sans" w:hAnsi="Open Sans" w:cs="Open Sans"/>
        </w:rPr>
        <w:t>Wykonawca</w:t>
      </w:r>
      <w:r w:rsidRPr="00ED7CC4">
        <w:rPr>
          <w:rFonts w:ascii="Open Sans" w:eastAsia="Calibri" w:hAnsi="Open Sans" w:cs="Open Sans"/>
        </w:rPr>
        <w:t xml:space="preserve"> będzie mógł wypowiedzieć licencję z zachowaniem jednorocznego okresu wypowiedzenia, ze skutkiem na koniec roku kalendarzowego.</w:t>
      </w:r>
    </w:p>
    <w:p w14:paraId="699C0121" w14:textId="77777777" w:rsidR="005F6A43" w:rsidRPr="00ED7CC4" w:rsidRDefault="005F6A43" w:rsidP="005F6A43">
      <w:pPr>
        <w:numPr>
          <w:ilvl w:val="0"/>
          <w:numId w:val="74"/>
        </w:numPr>
        <w:spacing w:after="0" w:line="240" w:lineRule="auto"/>
        <w:ind w:left="426" w:hanging="426"/>
        <w:jc w:val="both"/>
        <w:rPr>
          <w:rFonts w:ascii="Open Sans" w:eastAsia="Calibri" w:hAnsi="Open Sans" w:cs="Open Sans"/>
        </w:rPr>
      </w:pPr>
      <w:r w:rsidRPr="00ED7CC4">
        <w:rPr>
          <w:rFonts w:ascii="Open Sans" w:eastAsia="Calibri" w:hAnsi="Open Sans" w:cs="Open Sans"/>
        </w:rPr>
        <w:t>Nabycie autorskich praw majątkowych, na polach eksploatacji określonych w pkt. 1 niniejszego załącznika, nie jest istotą Umowy, lecz ma na celu umożliwienie pełnego korzystania przez Zamawiającego z utworów, które powstaną w wyniku realizacji Przedmiotu Umowy. Wartość tych praw w ramach wynagrodzenia należnego z tytułu realizacji umowy nie przekracza kwoty 5000,00 zł netto (wynagrodzenie ryczałtowe obejmuje wszystkie utwory i wszystkie pola eksploatacji).</w:t>
      </w:r>
    </w:p>
    <w:p w14:paraId="20E4466D" w14:textId="77777777" w:rsidR="005F6A43" w:rsidRPr="00ED7CC4" w:rsidRDefault="005F6A43" w:rsidP="005F6A43">
      <w:pPr>
        <w:numPr>
          <w:ilvl w:val="0"/>
          <w:numId w:val="74"/>
        </w:numPr>
        <w:spacing w:after="0" w:line="240" w:lineRule="auto"/>
        <w:ind w:left="426" w:hanging="426"/>
        <w:jc w:val="both"/>
        <w:rPr>
          <w:rFonts w:ascii="Open Sans" w:eastAsia="Calibri" w:hAnsi="Open Sans" w:cs="Open Sans"/>
        </w:rPr>
      </w:pPr>
      <w:r w:rsidRPr="00ED7CC4">
        <w:rPr>
          <w:rFonts w:ascii="Open Sans" w:hAnsi="Open Sans" w:cs="Open Sans"/>
        </w:rPr>
        <w:t>Nabycie licencji na oprogramowanie, które stanowi oprogramowanie systemowe, nie jest istotą Umowy, lecz ma na celu umożliwienie prawidłowego funkcjonowania Przedmiotu Umowy.</w:t>
      </w:r>
    </w:p>
    <w:p w14:paraId="706E8B9A" w14:textId="3DB598C8" w:rsidR="005F6A43" w:rsidRPr="00ED7CC4" w:rsidRDefault="005F6A43" w:rsidP="005F6A43">
      <w:pPr>
        <w:numPr>
          <w:ilvl w:val="0"/>
          <w:numId w:val="74"/>
        </w:numPr>
        <w:spacing w:after="0" w:line="240" w:lineRule="auto"/>
        <w:ind w:left="426" w:hanging="426"/>
        <w:jc w:val="both"/>
        <w:rPr>
          <w:rFonts w:ascii="Open Sans" w:hAnsi="Open Sans" w:cs="Open Sans"/>
        </w:rPr>
      </w:pPr>
      <w:r w:rsidRPr="00ED7CC4">
        <w:rPr>
          <w:rFonts w:ascii="Open Sans" w:hAnsi="Open Sans" w:cs="Open Sans"/>
        </w:rPr>
        <w:lastRenderedPageBreak/>
        <w:t>Wykonawca nie może przenieść przysługujących mu z tytułu wykonania Przedmiotu Umowy wierzytelności na rzecz osób trzecich bez zgody Zamawiającego wyrażonej na</w:t>
      </w:r>
      <w:r w:rsidR="00ED7CC4">
        <w:rPr>
          <w:rFonts w:ascii="Open Sans" w:hAnsi="Open Sans" w:cs="Open Sans"/>
        </w:rPr>
        <w:t> </w:t>
      </w:r>
      <w:r w:rsidRPr="00ED7CC4">
        <w:rPr>
          <w:rFonts w:ascii="Open Sans" w:hAnsi="Open Sans" w:cs="Open Sans"/>
        </w:rPr>
        <w:t>piśmie pod rygorem nieważności.</w:t>
      </w:r>
    </w:p>
    <w:p w14:paraId="5BEE8223" w14:textId="6624B365" w:rsidR="005F6A43" w:rsidRPr="00ED7CC4" w:rsidRDefault="005F6A43" w:rsidP="005F6A43">
      <w:pPr>
        <w:numPr>
          <w:ilvl w:val="0"/>
          <w:numId w:val="74"/>
        </w:numPr>
        <w:spacing w:after="0" w:line="240" w:lineRule="auto"/>
        <w:ind w:left="426" w:hanging="426"/>
        <w:contextualSpacing/>
        <w:jc w:val="both"/>
        <w:rPr>
          <w:rFonts w:ascii="Open Sans" w:hAnsi="Open Sans" w:cs="Open Sans"/>
        </w:rPr>
      </w:pPr>
      <w:r w:rsidRPr="00ED7CC4">
        <w:rPr>
          <w:rFonts w:ascii="Open Sans" w:hAnsi="Open Sans" w:cs="Open Sans"/>
        </w:rPr>
        <w:t>Wykonawca zapewnia, że łączy go z jego pracownikami lub innymi osobami oraz podmiotami, którymi Wykonawca posługuje się przy wykonaniu niniejszej Umowy i</w:t>
      </w:r>
      <w:r w:rsidR="00ED7CC4">
        <w:rPr>
          <w:rFonts w:ascii="Open Sans" w:hAnsi="Open Sans" w:cs="Open Sans"/>
        </w:rPr>
        <w:t> </w:t>
      </w:r>
      <w:r w:rsidRPr="00ED7CC4">
        <w:rPr>
          <w:rFonts w:ascii="Open Sans" w:hAnsi="Open Sans" w:cs="Open Sans"/>
        </w:rPr>
        <w:t>realizacji dokumentacji, taki stosunek prawny, na mocy którego wykonana przez te osoby lub podmioty dokumentacja lub jej poszczególne wyniki, w tym zawarte w nich, a stworzone przez te osoby lub podmioty rozwiązania i know-how oraz opracowane informacje, doświadczenia, i wyniki, będą wynikiem wykonywania obowiązków ze</w:t>
      </w:r>
      <w:r w:rsidR="00ED7CC4">
        <w:rPr>
          <w:rFonts w:ascii="Open Sans" w:hAnsi="Open Sans" w:cs="Open Sans"/>
        </w:rPr>
        <w:t> </w:t>
      </w:r>
      <w:r w:rsidRPr="00ED7CC4">
        <w:rPr>
          <w:rFonts w:ascii="Open Sans" w:hAnsi="Open Sans" w:cs="Open Sans"/>
        </w:rPr>
        <w:t>stosunku pracy lub z realizacji innej umowy w rozumieniu art. 11 ust. 3 ustawy - Prawo własności przemysłowej, bez jednoczesnego odmiennego uregulowania kwestii przysługiwania praw do powyższych.</w:t>
      </w:r>
    </w:p>
    <w:p w14:paraId="680367D5" w14:textId="290329BF" w:rsidR="005F6A43" w:rsidRPr="00ED7CC4" w:rsidRDefault="005F6A43" w:rsidP="005F6A43">
      <w:pPr>
        <w:numPr>
          <w:ilvl w:val="0"/>
          <w:numId w:val="74"/>
        </w:numPr>
        <w:spacing w:after="0" w:line="240" w:lineRule="auto"/>
        <w:ind w:left="426" w:hanging="426"/>
        <w:contextualSpacing/>
        <w:jc w:val="both"/>
        <w:rPr>
          <w:rFonts w:ascii="Open Sans" w:hAnsi="Open Sans" w:cs="Open Sans"/>
        </w:rPr>
      </w:pPr>
      <w:r w:rsidRPr="00ED7CC4">
        <w:rPr>
          <w:rFonts w:ascii="Open Sans" w:hAnsi="Open Sans" w:cs="Open Sans"/>
        </w:rPr>
        <w:t>Wykonawca</w:t>
      </w:r>
      <w:r w:rsidRPr="00ED7CC4">
        <w:rPr>
          <w:rFonts w:ascii="Open Sans" w:eastAsia="Calibri" w:hAnsi="Open Sans" w:cs="Open Sans"/>
          <w:color w:val="000000"/>
        </w:rPr>
        <w:t xml:space="preserve"> zobowiązuje się do zapłacenia kary umownej w </w:t>
      </w:r>
      <w:r w:rsidRPr="00ED7CC4">
        <w:rPr>
          <w:rFonts w:ascii="Open Sans" w:eastAsia="Calibri" w:hAnsi="Open Sans" w:cs="Open Sans"/>
          <w:color w:val="000000" w:themeColor="text1"/>
        </w:rPr>
        <w:t xml:space="preserve">wysokości 10% </w:t>
      </w:r>
      <w:r w:rsidRPr="00ED7CC4">
        <w:rPr>
          <w:rFonts w:ascii="Open Sans" w:eastAsia="Calibri" w:hAnsi="Open Sans" w:cs="Open Sans"/>
          <w:color w:val="000000"/>
        </w:rPr>
        <w:t xml:space="preserve">wartości wynagrodzenia, o którym mowa w § 3 ust. 1 Umowy, za każdy zrealizowany utwór </w:t>
      </w:r>
      <w:r w:rsidRPr="00ED7CC4">
        <w:rPr>
          <w:rFonts w:ascii="Open Sans" w:eastAsia="Calibri" w:hAnsi="Open Sans" w:cs="Open Sans"/>
          <w:color w:val="000000"/>
        </w:rPr>
        <w:br/>
      </w:r>
      <w:r w:rsidRPr="00ED7CC4">
        <w:rPr>
          <w:rFonts w:ascii="Open Sans" w:hAnsi="Open Sans" w:cs="Open Sans"/>
        </w:rPr>
        <w:t>(w szczególności dokumentację, o której mowa w pkt. 1), również w ramach poszczególnych etapów</w:t>
      </w:r>
      <w:r w:rsidRPr="00ED7CC4">
        <w:rPr>
          <w:rFonts w:ascii="Open Sans" w:eastAsia="Calibri" w:hAnsi="Open Sans" w:cs="Open Sans"/>
          <w:color w:val="000000"/>
        </w:rPr>
        <w:t>, w sytuacji wypowiedzenia licencji, udzielonych zgód lub zezwoleń, o których mowa w niniejszym załączniku. WW. kara umowna nie podlega sumowaniu z innymi karami uregulowanymi umową.</w:t>
      </w:r>
    </w:p>
    <w:p w14:paraId="2872AD51" w14:textId="3778F0CA" w:rsidR="005F6A43" w:rsidRPr="00ED7CC4" w:rsidRDefault="005F6A43" w:rsidP="005F6A43">
      <w:pPr>
        <w:pStyle w:val="Akapitzlist"/>
        <w:keepNext/>
        <w:numPr>
          <w:ilvl w:val="0"/>
          <w:numId w:val="74"/>
        </w:numPr>
        <w:spacing w:after="0"/>
        <w:ind w:left="426" w:hanging="426"/>
        <w:contextualSpacing/>
        <w:rPr>
          <w:rFonts w:ascii="Open Sans" w:eastAsia="Calibri" w:hAnsi="Open Sans" w:cs="Open Sans"/>
          <w:noProof/>
          <w:sz w:val="22"/>
          <w:szCs w:val="22"/>
        </w:rPr>
      </w:pPr>
      <w:r w:rsidRPr="00ED7CC4">
        <w:rPr>
          <w:rFonts w:ascii="Open Sans" w:eastAsia="Arial" w:hAnsi="Open Sans" w:cs="Open Sans"/>
          <w:noProof/>
          <w:sz w:val="22"/>
          <w:szCs w:val="22"/>
        </w:rPr>
        <w:t xml:space="preserve">Postanowienia niniejszego </w:t>
      </w:r>
      <w:r w:rsidR="003E2947">
        <w:rPr>
          <w:rFonts w:ascii="Open Sans" w:eastAsia="Arial" w:hAnsi="Open Sans" w:cs="Open Sans"/>
          <w:noProof/>
          <w:sz w:val="22"/>
          <w:szCs w:val="22"/>
        </w:rPr>
        <w:t>z</w:t>
      </w:r>
      <w:r w:rsidRPr="00ED7CC4">
        <w:rPr>
          <w:rFonts w:ascii="Open Sans" w:eastAsia="Arial" w:hAnsi="Open Sans" w:cs="Open Sans"/>
          <w:noProof/>
          <w:sz w:val="22"/>
          <w:szCs w:val="22"/>
        </w:rPr>
        <w:t>ałącznika obowiązują również po wygaśnięciu lub</w:t>
      </w:r>
      <w:r w:rsidR="00ED7CC4">
        <w:rPr>
          <w:rFonts w:ascii="Open Sans" w:eastAsia="Arial" w:hAnsi="Open Sans" w:cs="Open Sans"/>
          <w:noProof/>
          <w:sz w:val="22"/>
          <w:szCs w:val="22"/>
        </w:rPr>
        <w:t> </w:t>
      </w:r>
      <w:r w:rsidRPr="00ED7CC4">
        <w:rPr>
          <w:rFonts w:ascii="Open Sans" w:eastAsia="Arial" w:hAnsi="Open Sans" w:cs="Open Sans"/>
          <w:noProof/>
          <w:sz w:val="22"/>
          <w:szCs w:val="22"/>
        </w:rPr>
        <w:t>rozwiązaniu Umowy.</w:t>
      </w:r>
    </w:p>
    <w:p w14:paraId="0F00996D" w14:textId="6627F672" w:rsidR="00D404EF" w:rsidRPr="00D73724" w:rsidRDefault="00D404EF" w:rsidP="00ED7CC4">
      <w:pPr>
        <w:spacing w:after="0" w:line="240" w:lineRule="auto"/>
        <w:jc w:val="both"/>
        <w:rPr>
          <w:rFonts w:ascii="Open Sans" w:hAnsi="Open Sans" w:cs="Open Sans"/>
        </w:rPr>
      </w:pPr>
    </w:p>
    <w:p w14:paraId="250AB18F" w14:textId="77777777" w:rsidR="00D404EF" w:rsidRPr="009847ED" w:rsidRDefault="00D404EF" w:rsidP="00D404EF">
      <w:pPr>
        <w:widowControl w:val="0"/>
        <w:spacing w:after="0" w:line="240" w:lineRule="auto"/>
        <w:ind w:left="360"/>
        <w:contextualSpacing/>
        <w:jc w:val="both"/>
        <w:rPr>
          <w:rFonts w:ascii="Open Sans" w:eastAsia="Times New Roman" w:hAnsi="Open Sans" w:cs="Open Sans"/>
          <w:snapToGrid w:val="0"/>
          <w:szCs w:val="20"/>
          <w:lang w:eastAsia="pl-PL"/>
        </w:rPr>
      </w:pPr>
    </w:p>
    <w:p w14:paraId="264A6EF4" w14:textId="77777777" w:rsidR="00D404EF" w:rsidRPr="009847ED" w:rsidRDefault="00D404EF" w:rsidP="00D404EF">
      <w:pPr>
        <w:spacing w:after="0" w:line="240" w:lineRule="auto"/>
        <w:jc w:val="both"/>
        <w:outlineLvl w:val="0"/>
        <w:rPr>
          <w:rFonts w:ascii="Open Sans" w:eastAsia="Times New Roman" w:hAnsi="Open Sans" w:cs="Open Sans"/>
          <w:b/>
          <w:color w:val="000000"/>
          <w:szCs w:val="20"/>
          <w:lang w:eastAsia="pl-PL"/>
        </w:rPr>
      </w:pPr>
    </w:p>
    <w:p w14:paraId="108F3C5E" w14:textId="77777777" w:rsidR="00D404EF" w:rsidRPr="009847ED" w:rsidRDefault="00D404EF" w:rsidP="00D404EF">
      <w:pPr>
        <w:spacing w:after="0" w:line="240" w:lineRule="auto"/>
        <w:jc w:val="both"/>
        <w:rPr>
          <w:rFonts w:ascii="Open Sans" w:hAnsi="Open Sans" w:cs="Open Sans"/>
          <w:b/>
          <w:szCs w:val="20"/>
        </w:rPr>
      </w:pPr>
    </w:p>
    <w:p w14:paraId="620B9EB0" w14:textId="77777777" w:rsidR="00D404EF" w:rsidRPr="009847ED" w:rsidRDefault="00D404EF" w:rsidP="00D404EF">
      <w:pPr>
        <w:spacing w:after="0" w:line="240" w:lineRule="auto"/>
        <w:jc w:val="both"/>
        <w:rPr>
          <w:rFonts w:ascii="Open Sans" w:hAnsi="Open Sans" w:cs="Open Sans"/>
          <w:b/>
          <w:szCs w:val="20"/>
        </w:rPr>
      </w:pPr>
    </w:p>
    <w:p w14:paraId="72D3BD25" w14:textId="77777777" w:rsidR="00D404EF" w:rsidRPr="008B4A5B" w:rsidRDefault="00D404EF" w:rsidP="00D404EF">
      <w:pPr>
        <w:ind w:left="-142"/>
        <w:jc w:val="center"/>
        <w:rPr>
          <w:rFonts w:ascii="Open Sans" w:eastAsia="Arial" w:hAnsi="Open Sans" w:cs="Open Sans"/>
          <w:b/>
          <w:bCs/>
        </w:rPr>
      </w:pPr>
      <w:r w:rsidRPr="008B4A5B">
        <w:rPr>
          <w:rFonts w:ascii="Open Sans" w:eastAsia="Arial" w:hAnsi="Open Sans" w:cs="Open Sans"/>
          <w:b/>
          <w:bCs/>
        </w:rPr>
        <w:t>PODPISY STRON</w:t>
      </w:r>
    </w:p>
    <w:p w14:paraId="400C3445" w14:textId="77777777" w:rsidR="00D404EF" w:rsidRPr="00742379" w:rsidRDefault="00D404EF" w:rsidP="00D404EF">
      <w:pPr>
        <w:pStyle w:val="Akapitzlist"/>
        <w:pBdr>
          <w:top w:val="nil"/>
          <w:left w:val="nil"/>
          <w:bottom w:val="nil"/>
          <w:right w:val="nil"/>
          <w:between w:val="nil"/>
          <w:bar w:val="nil"/>
        </w:pBdr>
        <w:spacing w:after="0"/>
        <w:ind w:left="284"/>
        <w:contextualSpacing/>
        <w:rPr>
          <w:rFonts w:ascii="Open Sans" w:eastAsia="Arial" w:hAnsi="Open Sans" w:cs="Open Sans"/>
          <w:b/>
          <w:bCs/>
          <w:sz w:val="20"/>
          <w:szCs w:val="20"/>
        </w:rPr>
      </w:pPr>
    </w:p>
    <w:p w14:paraId="2F3E1069" w14:textId="77777777" w:rsidR="00D404EF" w:rsidRPr="008B4A5B" w:rsidRDefault="00D404EF" w:rsidP="00D404EF">
      <w:pPr>
        <w:pBdr>
          <w:top w:val="nil"/>
          <w:left w:val="nil"/>
          <w:bottom w:val="nil"/>
          <w:right w:val="nil"/>
          <w:between w:val="nil"/>
          <w:bar w:val="nil"/>
        </w:pBdr>
        <w:spacing w:after="0"/>
        <w:contextualSpacing/>
        <w:jc w:val="center"/>
        <w:rPr>
          <w:rFonts w:ascii="Open Sans" w:eastAsia="Arial" w:hAnsi="Open Sans" w:cs="Open Sans"/>
          <w:b/>
          <w:bCs/>
        </w:rPr>
      </w:pPr>
      <w:r w:rsidRPr="008B4A5B">
        <w:rPr>
          <w:rFonts w:ascii="Open Sans" w:hAnsi="Open Sans" w:cs="Open Sans"/>
          <w:b/>
          <w:bCs/>
        </w:rPr>
        <w:t xml:space="preserve">Składając swoje podpisy Strony akceptują treść powyższej Umowy wraz </w:t>
      </w:r>
      <w:r w:rsidRPr="008B4A5B">
        <w:rPr>
          <w:rFonts w:ascii="Open Sans" w:hAnsi="Open Sans" w:cs="Open Sans"/>
          <w:b/>
          <w:bCs/>
        </w:rPr>
        <w:br/>
        <w:t>z załącznikami, które stanowią jej integralną część.</w:t>
      </w:r>
    </w:p>
    <w:p w14:paraId="7B0861B6" w14:textId="77777777" w:rsidR="00D404EF" w:rsidRPr="00EE226A" w:rsidRDefault="00D404EF" w:rsidP="00D404EF">
      <w:pPr>
        <w:spacing w:before="60" w:after="60" w:line="240" w:lineRule="auto"/>
        <w:outlineLvl w:val="0"/>
        <w:rPr>
          <w:rFonts w:ascii="Open Sans" w:eastAsia="Times New Roman" w:hAnsi="Open Sans" w:cs="Open Sans"/>
          <w:b/>
          <w:color w:val="000000"/>
          <w:lang w:eastAsia="pl-PL"/>
        </w:rPr>
      </w:pPr>
    </w:p>
    <w:p w14:paraId="0B996D98" w14:textId="77777777" w:rsidR="00D404EF" w:rsidRPr="00EE226A" w:rsidRDefault="00D404EF" w:rsidP="00D404EF">
      <w:pPr>
        <w:spacing w:before="60" w:after="60" w:line="240" w:lineRule="auto"/>
        <w:outlineLvl w:val="0"/>
        <w:rPr>
          <w:rFonts w:ascii="Open Sans" w:eastAsia="Times New Roman" w:hAnsi="Open Sans" w:cs="Open Sans"/>
          <w:b/>
          <w:color w:val="000000"/>
          <w:lang w:eastAsia="pl-PL"/>
        </w:rPr>
      </w:pPr>
    </w:p>
    <w:p w14:paraId="747EA6A5" w14:textId="180E180B" w:rsidR="00B73B17" w:rsidRDefault="00D404EF" w:rsidP="00D404EF">
      <w:pPr>
        <w:spacing w:beforeLines="60" w:before="144" w:afterLines="60" w:after="144" w:line="240" w:lineRule="auto"/>
        <w:ind w:left="462" w:right="-45"/>
        <w:jc w:val="both"/>
        <w:rPr>
          <w:rFonts w:ascii="Open Sans" w:eastAsia="Times New Roman" w:hAnsi="Open Sans" w:cs="Open Sans"/>
          <w:b/>
        </w:rPr>
      </w:pPr>
      <w:r w:rsidRPr="00046DAF">
        <w:rPr>
          <w:rFonts w:ascii="Open Sans" w:eastAsia="Calibri" w:hAnsi="Open Sans" w:cs="Open Sans"/>
          <w:b/>
          <w:lang w:eastAsia="pl-PL"/>
        </w:rPr>
        <w:t>Wykonawca:</w:t>
      </w:r>
      <w:r w:rsidRPr="00046DAF">
        <w:rPr>
          <w:rFonts w:ascii="Open Sans" w:hAnsi="Open Sans" w:cs="Open Sans"/>
          <w:b/>
        </w:rPr>
        <w:t xml:space="preserve"> </w:t>
      </w:r>
      <w:r w:rsidRPr="00046DAF">
        <w:rPr>
          <w:rFonts w:ascii="Open Sans" w:hAnsi="Open Sans" w:cs="Open Sans"/>
          <w:b/>
        </w:rPr>
        <w:tab/>
      </w:r>
      <w:r w:rsidRPr="00046DAF">
        <w:rPr>
          <w:rFonts w:ascii="Open Sans" w:hAnsi="Open Sans" w:cs="Open Sans"/>
          <w:b/>
        </w:rPr>
        <w:tab/>
      </w:r>
      <w:r w:rsidRPr="00046DAF">
        <w:rPr>
          <w:rFonts w:ascii="Open Sans" w:hAnsi="Open Sans" w:cs="Open Sans"/>
          <w:b/>
        </w:rPr>
        <w:tab/>
      </w:r>
      <w:r w:rsidRPr="00046DAF">
        <w:rPr>
          <w:rFonts w:ascii="Open Sans" w:hAnsi="Open Sans" w:cs="Open Sans"/>
          <w:b/>
        </w:rPr>
        <w:tab/>
      </w:r>
      <w:r w:rsidRPr="00046DAF">
        <w:rPr>
          <w:rFonts w:ascii="Open Sans" w:hAnsi="Open Sans" w:cs="Open Sans"/>
          <w:b/>
        </w:rPr>
        <w:tab/>
      </w:r>
      <w:r>
        <w:rPr>
          <w:rFonts w:ascii="Open Sans" w:hAnsi="Open Sans" w:cs="Open Sans"/>
          <w:b/>
        </w:rPr>
        <w:tab/>
      </w:r>
      <w:r w:rsidRPr="00046DAF">
        <w:rPr>
          <w:rFonts w:ascii="Open Sans" w:hAnsi="Open Sans" w:cs="Open Sans"/>
          <w:b/>
        </w:rPr>
        <w:tab/>
      </w:r>
      <w:r w:rsidRPr="00046DAF">
        <w:rPr>
          <w:rFonts w:ascii="Open Sans" w:hAnsi="Open Sans" w:cs="Open Sans"/>
          <w:b/>
        </w:rPr>
        <w:tab/>
        <w:t>Zamawiający:</w:t>
      </w:r>
      <w:r>
        <w:rPr>
          <w:rFonts w:ascii="Open Sans" w:eastAsia="Times New Roman" w:hAnsi="Open Sans" w:cs="Open Sans"/>
          <w:b/>
        </w:rPr>
        <w:t xml:space="preserve"> </w:t>
      </w:r>
      <w:r w:rsidR="00B73B17">
        <w:rPr>
          <w:rFonts w:ascii="Open Sans" w:eastAsia="Times New Roman" w:hAnsi="Open Sans" w:cs="Open Sans"/>
          <w:b/>
        </w:rPr>
        <w:t xml:space="preserve"> </w:t>
      </w:r>
    </w:p>
    <w:p w14:paraId="260DF1ED" w14:textId="77777777" w:rsidR="006220E2" w:rsidRPr="00547A28" w:rsidRDefault="006220E2" w:rsidP="00F72D96">
      <w:pPr>
        <w:spacing w:beforeLines="60" w:before="144" w:afterLines="60" w:after="144" w:line="240" w:lineRule="auto"/>
        <w:jc w:val="both"/>
        <w:rPr>
          <w:rFonts w:ascii="Open Sans" w:hAnsi="Open Sans" w:cs="Open Sans"/>
          <w:b/>
        </w:rPr>
      </w:pPr>
    </w:p>
    <w:sectPr w:rsidR="006220E2" w:rsidRPr="00547A28" w:rsidSect="00A4375A">
      <w:headerReference w:type="default"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B71AC" w14:textId="77777777" w:rsidR="00BC2D72" w:rsidRDefault="00BC2D72" w:rsidP="001B4F7D">
      <w:pPr>
        <w:spacing w:after="0" w:line="240" w:lineRule="auto"/>
      </w:pPr>
      <w:r>
        <w:separator/>
      </w:r>
    </w:p>
  </w:endnote>
  <w:endnote w:type="continuationSeparator" w:id="0">
    <w:p w14:paraId="27BEEC36" w14:textId="77777777" w:rsidR="00BC2D72" w:rsidRDefault="00BC2D72" w:rsidP="001B4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1D812" w14:textId="77777777" w:rsidR="00231B64" w:rsidRPr="004A02EC" w:rsidRDefault="00727353" w:rsidP="00231B64">
    <w:pPr>
      <w:pStyle w:val="Stopka"/>
      <w:jc w:val="right"/>
      <w:rPr>
        <w:rFonts w:ascii="Open Sans" w:hAnsi="Open Sans" w:cs="Open Sans"/>
        <w:sz w:val="18"/>
        <w:szCs w:val="18"/>
      </w:rPr>
    </w:pPr>
    <w:sdt>
      <w:sdtPr>
        <w:rPr>
          <w:rFonts w:ascii="Open Sans" w:hAnsi="Open Sans" w:cs="Open Sans"/>
          <w:sz w:val="18"/>
          <w:szCs w:val="18"/>
        </w:rPr>
        <w:id w:val="729730059"/>
        <w:docPartObj>
          <w:docPartGallery w:val="Page Numbers (Top of Page)"/>
          <w:docPartUnique/>
        </w:docPartObj>
      </w:sdtPr>
      <w:sdtEndPr/>
      <w:sdtContent>
        <w:r w:rsidR="00231B64" w:rsidRPr="004A02EC">
          <w:rPr>
            <w:rFonts w:ascii="Open Sans" w:hAnsi="Open Sans" w:cs="Open Sans"/>
            <w:sz w:val="18"/>
            <w:szCs w:val="18"/>
          </w:rPr>
          <w:t xml:space="preserve"> </w:t>
        </w:r>
        <w:r w:rsidR="00231B64" w:rsidRPr="004A02EC">
          <w:rPr>
            <w:rFonts w:ascii="Open Sans" w:hAnsi="Open Sans" w:cs="Open Sans"/>
            <w:bCs/>
            <w:sz w:val="18"/>
            <w:szCs w:val="18"/>
          </w:rPr>
          <w:fldChar w:fldCharType="begin"/>
        </w:r>
        <w:r w:rsidR="00231B64" w:rsidRPr="004A02EC">
          <w:rPr>
            <w:rFonts w:ascii="Open Sans" w:hAnsi="Open Sans" w:cs="Open Sans"/>
            <w:bCs/>
            <w:sz w:val="18"/>
            <w:szCs w:val="18"/>
          </w:rPr>
          <w:instrText>PAGE</w:instrText>
        </w:r>
        <w:r w:rsidR="00231B64" w:rsidRPr="004A02EC">
          <w:rPr>
            <w:rFonts w:ascii="Open Sans" w:hAnsi="Open Sans" w:cs="Open Sans"/>
            <w:bCs/>
            <w:sz w:val="18"/>
            <w:szCs w:val="18"/>
          </w:rPr>
          <w:fldChar w:fldCharType="separate"/>
        </w:r>
        <w:r w:rsidR="00B73A60">
          <w:rPr>
            <w:rFonts w:ascii="Open Sans" w:hAnsi="Open Sans" w:cs="Open Sans"/>
            <w:bCs/>
            <w:noProof/>
            <w:sz w:val="18"/>
            <w:szCs w:val="18"/>
          </w:rPr>
          <w:t>22</w:t>
        </w:r>
        <w:r w:rsidR="00231B64" w:rsidRPr="004A02EC">
          <w:rPr>
            <w:rFonts w:ascii="Open Sans" w:hAnsi="Open Sans" w:cs="Open Sans"/>
            <w:bCs/>
            <w:sz w:val="18"/>
            <w:szCs w:val="18"/>
          </w:rPr>
          <w:fldChar w:fldCharType="end"/>
        </w:r>
        <w:r w:rsidR="00231B64" w:rsidRPr="004A02EC">
          <w:rPr>
            <w:rFonts w:ascii="Open Sans" w:hAnsi="Open Sans" w:cs="Open Sans"/>
            <w:sz w:val="18"/>
            <w:szCs w:val="18"/>
          </w:rPr>
          <w:t xml:space="preserve"> / </w:t>
        </w:r>
        <w:r w:rsidR="00231B64" w:rsidRPr="004A02EC">
          <w:rPr>
            <w:rFonts w:ascii="Open Sans" w:hAnsi="Open Sans" w:cs="Open Sans"/>
            <w:bCs/>
            <w:sz w:val="18"/>
            <w:szCs w:val="18"/>
          </w:rPr>
          <w:fldChar w:fldCharType="begin"/>
        </w:r>
        <w:r w:rsidR="00231B64" w:rsidRPr="004A02EC">
          <w:rPr>
            <w:rFonts w:ascii="Open Sans" w:hAnsi="Open Sans" w:cs="Open Sans"/>
            <w:bCs/>
            <w:sz w:val="18"/>
            <w:szCs w:val="18"/>
          </w:rPr>
          <w:instrText>NUMPAGES</w:instrText>
        </w:r>
        <w:r w:rsidR="00231B64" w:rsidRPr="004A02EC">
          <w:rPr>
            <w:rFonts w:ascii="Open Sans" w:hAnsi="Open Sans" w:cs="Open Sans"/>
            <w:bCs/>
            <w:sz w:val="18"/>
            <w:szCs w:val="18"/>
          </w:rPr>
          <w:fldChar w:fldCharType="separate"/>
        </w:r>
        <w:r w:rsidR="00B73A60">
          <w:rPr>
            <w:rFonts w:ascii="Open Sans" w:hAnsi="Open Sans" w:cs="Open Sans"/>
            <w:bCs/>
            <w:noProof/>
            <w:sz w:val="18"/>
            <w:szCs w:val="18"/>
          </w:rPr>
          <w:t>46</w:t>
        </w:r>
        <w:r w:rsidR="00231B64" w:rsidRPr="004A02EC">
          <w:rPr>
            <w:rFonts w:ascii="Open Sans" w:hAnsi="Open Sans" w:cs="Open Sans"/>
            <w:bCs/>
            <w:sz w:val="18"/>
            <w:szCs w:val="18"/>
          </w:rPr>
          <w:fldChar w:fldCharType="end"/>
        </w:r>
      </w:sdtContent>
    </w:sdt>
  </w:p>
  <w:p w14:paraId="161AEBF4" w14:textId="77777777" w:rsidR="00DB197C" w:rsidRDefault="00DB197C" w:rsidP="00231B64">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935E" w14:textId="77777777" w:rsidR="003916A3" w:rsidRPr="004A02EC" w:rsidRDefault="00727353" w:rsidP="003916A3">
    <w:pPr>
      <w:pStyle w:val="Stopka"/>
      <w:jc w:val="right"/>
      <w:rPr>
        <w:rFonts w:ascii="Open Sans" w:hAnsi="Open Sans" w:cs="Open Sans"/>
        <w:sz w:val="18"/>
        <w:szCs w:val="18"/>
      </w:rPr>
    </w:pPr>
    <w:sdt>
      <w:sdtPr>
        <w:rPr>
          <w:rFonts w:ascii="Open Sans" w:hAnsi="Open Sans" w:cs="Open Sans"/>
          <w:sz w:val="18"/>
          <w:szCs w:val="18"/>
        </w:rPr>
        <w:id w:val="860082579"/>
        <w:docPartObj>
          <w:docPartGallery w:val="Page Numbers (Top of Page)"/>
          <w:docPartUnique/>
        </w:docPartObj>
      </w:sdtPr>
      <w:sdtEndPr/>
      <w:sdtContent>
        <w:r w:rsidR="003916A3" w:rsidRPr="004A02EC">
          <w:rPr>
            <w:rFonts w:ascii="Open Sans" w:hAnsi="Open Sans" w:cs="Open Sans"/>
            <w:sz w:val="18"/>
            <w:szCs w:val="18"/>
          </w:rPr>
          <w:t xml:space="preserve"> </w:t>
        </w:r>
        <w:r w:rsidR="003916A3" w:rsidRPr="004A02EC">
          <w:rPr>
            <w:rFonts w:ascii="Open Sans" w:hAnsi="Open Sans" w:cs="Open Sans"/>
            <w:bCs/>
            <w:sz w:val="18"/>
            <w:szCs w:val="18"/>
          </w:rPr>
          <w:fldChar w:fldCharType="begin"/>
        </w:r>
        <w:r w:rsidR="003916A3" w:rsidRPr="004A02EC">
          <w:rPr>
            <w:rFonts w:ascii="Open Sans" w:hAnsi="Open Sans" w:cs="Open Sans"/>
            <w:bCs/>
            <w:sz w:val="18"/>
            <w:szCs w:val="18"/>
          </w:rPr>
          <w:instrText>PAGE</w:instrText>
        </w:r>
        <w:r w:rsidR="003916A3" w:rsidRPr="004A02EC">
          <w:rPr>
            <w:rFonts w:ascii="Open Sans" w:hAnsi="Open Sans" w:cs="Open Sans"/>
            <w:bCs/>
            <w:sz w:val="18"/>
            <w:szCs w:val="18"/>
          </w:rPr>
          <w:fldChar w:fldCharType="separate"/>
        </w:r>
        <w:r w:rsidR="00B73A60">
          <w:rPr>
            <w:rFonts w:ascii="Open Sans" w:hAnsi="Open Sans" w:cs="Open Sans"/>
            <w:bCs/>
            <w:noProof/>
            <w:sz w:val="18"/>
            <w:szCs w:val="18"/>
          </w:rPr>
          <w:t>1</w:t>
        </w:r>
        <w:r w:rsidR="003916A3" w:rsidRPr="004A02EC">
          <w:rPr>
            <w:rFonts w:ascii="Open Sans" w:hAnsi="Open Sans" w:cs="Open Sans"/>
            <w:bCs/>
            <w:sz w:val="18"/>
            <w:szCs w:val="18"/>
          </w:rPr>
          <w:fldChar w:fldCharType="end"/>
        </w:r>
        <w:r w:rsidR="003916A3" w:rsidRPr="004A02EC">
          <w:rPr>
            <w:rFonts w:ascii="Open Sans" w:hAnsi="Open Sans" w:cs="Open Sans"/>
            <w:sz w:val="18"/>
            <w:szCs w:val="18"/>
          </w:rPr>
          <w:t xml:space="preserve"> / </w:t>
        </w:r>
        <w:r w:rsidR="003916A3" w:rsidRPr="004A02EC">
          <w:rPr>
            <w:rFonts w:ascii="Open Sans" w:hAnsi="Open Sans" w:cs="Open Sans"/>
            <w:bCs/>
            <w:sz w:val="18"/>
            <w:szCs w:val="18"/>
          </w:rPr>
          <w:fldChar w:fldCharType="begin"/>
        </w:r>
        <w:r w:rsidR="003916A3" w:rsidRPr="004A02EC">
          <w:rPr>
            <w:rFonts w:ascii="Open Sans" w:hAnsi="Open Sans" w:cs="Open Sans"/>
            <w:bCs/>
            <w:sz w:val="18"/>
            <w:szCs w:val="18"/>
          </w:rPr>
          <w:instrText>NUMPAGES</w:instrText>
        </w:r>
        <w:r w:rsidR="003916A3" w:rsidRPr="004A02EC">
          <w:rPr>
            <w:rFonts w:ascii="Open Sans" w:hAnsi="Open Sans" w:cs="Open Sans"/>
            <w:bCs/>
            <w:sz w:val="18"/>
            <w:szCs w:val="18"/>
          </w:rPr>
          <w:fldChar w:fldCharType="separate"/>
        </w:r>
        <w:r w:rsidR="00B73A60">
          <w:rPr>
            <w:rFonts w:ascii="Open Sans" w:hAnsi="Open Sans" w:cs="Open Sans"/>
            <w:bCs/>
            <w:noProof/>
            <w:sz w:val="18"/>
            <w:szCs w:val="18"/>
          </w:rPr>
          <w:t>46</w:t>
        </w:r>
        <w:r w:rsidR="003916A3" w:rsidRPr="004A02EC">
          <w:rPr>
            <w:rFonts w:ascii="Open Sans" w:hAnsi="Open Sans" w:cs="Open Sans"/>
            <w:bCs/>
            <w:sz w:val="18"/>
            <w:szCs w:val="18"/>
          </w:rPr>
          <w:fldChar w:fldCharType="end"/>
        </w:r>
      </w:sdtContent>
    </w:sdt>
  </w:p>
  <w:p w14:paraId="240B436F" w14:textId="77777777" w:rsidR="003916A3" w:rsidRPr="003916A3" w:rsidRDefault="003916A3" w:rsidP="003916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068EB" w14:textId="77777777" w:rsidR="00BC2D72" w:rsidRDefault="00BC2D72" w:rsidP="001B4F7D">
      <w:pPr>
        <w:spacing w:after="0" w:line="240" w:lineRule="auto"/>
      </w:pPr>
      <w:r>
        <w:separator/>
      </w:r>
    </w:p>
  </w:footnote>
  <w:footnote w:type="continuationSeparator" w:id="0">
    <w:p w14:paraId="48FE4C33" w14:textId="77777777" w:rsidR="00BC2D72" w:rsidRDefault="00BC2D72" w:rsidP="001B4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720D" w14:textId="77777777" w:rsidR="00DB197C" w:rsidRDefault="00DB197C" w:rsidP="00A4375A">
    <w:pPr>
      <w:pStyle w:val="Nagwek"/>
    </w:pPr>
    <w:r>
      <w:tab/>
    </w:r>
  </w:p>
  <w:p w14:paraId="0B5F24A8" w14:textId="77777777" w:rsidR="00DB197C" w:rsidRDefault="00DB197C" w:rsidP="000D78C8">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F764" w14:textId="2D439073" w:rsidR="00DB197C" w:rsidRPr="00AB58E2" w:rsidRDefault="00DB197C" w:rsidP="003A37B4">
    <w:pPr>
      <w:pStyle w:val="Nagwek"/>
    </w:pPr>
    <w:r>
      <w:rPr>
        <w:noProof/>
        <w:lang w:eastAsia="pl-PL"/>
      </w:rPr>
      <w:drawing>
        <wp:inline distT="0" distB="0" distL="0" distR="0" wp14:anchorId="1814D19F" wp14:editId="71BA8B03">
          <wp:extent cx="1555115" cy="457200"/>
          <wp:effectExtent l="0" t="0" r="0" b="0"/>
          <wp:docPr id="1" name="Picture 3" descr="Creatives:KGHM:KORPO:LOGO:POZIOME LOGO:LOGO PODPIS:kghm_polskamiedz_logo.eps"/>
          <wp:cNvGraphicFramePr/>
          <a:graphic xmlns:a="http://schemas.openxmlformats.org/drawingml/2006/main">
            <a:graphicData uri="http://schemas.openxmlformats.org/drawingml/2006/picture">
              <pic:pic xmlns:pic="http://schemas.openxmlformats.org/drawingml/2006/picture">
                <pic:nvPicPr>
                  <pic:cNvPr id="5" name="Picture 3" descr="Creatives:KGHM:KORPO:LOGO:POZIOME LOGO:LOGO PODPIS:kghm_polskamiedz_logo.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115" cy="457200"/>
                  </a:xfrm>
                  <a:prstGeom prst="rect">
                    <a:avLst/>
                  </a:prstGeom>
                  <a:noFill/>
                  <a:ln>
                    <a:noFill/>
                  </a:ln>
                </pic:spPr>
              </pic:pic>
            </a:graphicData>
          </a:graphic>
        </wp:inline>
      </w:drawing>
    </w:r>
    <w:r w:rsidRPr="00AB58E2">
      <w:t xml:space="preserve"> </w:t>
    </w:r>
    <w:r>
      <w:tab/>
    </w:r>
  </w:p>
  <w:p w14:paraId="6EF3A698" w14:textId="77777777" w:rsidR="00DB197C" w:rsidRDefault="00DB197C" w:rsidP="008F6D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0000000F"/>
    <w:name w:val="WW8Num15"/>
    <w:lvl w:ilvl="0">
      <w:start w:val="1"/>
      <w:numFmt w:val="decimal"/>
      <w:lvlText w:val="%1."/>
      <w:lvlJc w:val="left"/>
      <w:pPr>
        <w:tabs>
          <w:tab w:val="num" w:pos="0"/>
        </w:tabs>
        <w:ind w:left="283" w:hanging="283"/>
      </w:pPr>
      <w:rPr>
        <w:rFonts w:ascii="Arial" w:hAnsi="Arial" w:cs="Arial"/>
      </w:rPr>
    </w:lvl>
  </w:abstractNum>
  <w:abstractNum w:abstractNumId="1" w15:restartNumberingAfterBreak="0">
    <w:nsid w:val="00000014"/>
    <w:multiLevelType w:val="multilevel"/>
    <w:tmpl w:val="D862A7F8"/>
    <w:lvl w:ilvl="0">
      <w:start w:val="1"/>
      <w:numFmt w:val="none"/>
      <w:pStyle w:val="CMSHeadL1"/>
      <w:suff w:val="nothing"/>
      <w:lvlText w:val=""/>
      <w:lvlJc w:val="left"/>
      <w:pPr>
        <w:widowControl w:val="0"/>
        <w:autoSpaceDE w:val="0"/>
        <w:autoSpaceDN w:val="0"/>
        <w:adjustRightInd w:val="0"/>
        <w:jc w:val="both"/>
      </w:pPr>
      <w:rPr>
        <w:rFonts w:ascii="Times New Roman" w:hAnsi="Times New Roman" w:cs="Times New Roman"/>
        <w:b/>
        <w:bCs/>
        <w:sz w:val="28"/>
        <w:szCs w:val="28"/>
      </w:rPr>
    </w:lvl>
    <w:lvl w:ilvl="1">
      <w:start w:val="1"/>
      <w:numFmt w:val="decimal"/>
      <w:pStyle w:val="CMSHeadL2"/>
      <w:lvlText w:val="%2."/>
      <w:lvlJc w:val="left"/>
      <w:pPr>
        <w:widowControl w:val="0"/>
        <w:tabs>
          <w:tab w:val="num" w:pos="850"/>
        </w:tabs>
        <w:autoSpaceDE w:val="0"/>
        <w:autoSpaceDN w:val="0"/>
        <w:adjustRightInd w:val="0"/>
        <w:ind w:left="850" w:hanging="850"/>
        <w:jc w:val="both"/>
      </w:pPr>
      <w:rPr>
        <w:rFonts w:ascii="Times New Roman" w:hAnsi="Times New Roman" w:cs="Times New Roman"/>
        <w:b/>
        <w:bCs/>
        <w:i w:val="0"/>
        <w:iCs w:val="0"/>
        <w:color w:val="000000"/>
        <w:sz w:val="22"/>
        <w:szCs w:val="22"/>
        <w:u w:val="none"/>
      </w:rPr>
    </w:lvl>
    <w:lvl w:ilvl="2">
      <w:start w:val="1"/>
      <w:numFmt w:val="decimal"/>
      <w:pStyle w:val="CMSHeadL3"/>
      <w:lvlText w:val="%2.%3"/>
      <w:lvlJc w:val="left"/>
      <w:pPr>
        <w:widowControl w:val="0"/>
        <w:tabs>
          <w:tab w:val="num" w:pos="850"/>
        </w:tabs>
        <w:autoSpaceDE w:val="0"/>
        <w:autoSpaceDN w:val="0"/>
        <w:adjustRightInd w:val="0"/>
        <w:ind w:left="850" w:hanging="850"/>
        <w:jc w:val="both"/>
      </w:pPr>
      <w:rPr>
        <w:rFonts w:ascii="Times New Roman" w:hAnsi="Times New Roman" w:cs="Times New Roman"/>
        <w:sz w:val="22"/>
        <w:szCs w:val="22"/>
      </w:rPr>
    </w:lvl>
    <w:lvl w:ilvl="3">
      <w:start w:val="1"/>
      <w:numFmt w:val="decimal"/>
      <w:pStyle w:val="CMSHeadL4"/>
      <w:lvlText w:val="%2.%3.%4"/>
      <w:lvlJc w:val="left"/>
      <w:pPr>
        <w:widowControl w:val="0"/>
        <w:tabs>
          <w:tab w:val="num" w:pos="1701"/>
        </w:tabs>
        <w:autoSpaceDE w:val="0"/>
        <w:autoSpaceDN w:val="0"/>
        <w:adjustRightInd w:val="0"/>
        <w:ind w:left="1701" w:hanging="851"/>
        <w:jc w:val="both"/>
      </w:pPr>
      <w:rPr>
        <w:rFonts w:ascii="Times New Roman" w:hAnsi="Times New Roman" w:cs="Times New Roman"/>
        <w:b w:val="0"/>
        <w:bCs w:val="0"/>
        <w:sz w:val="22"/>
        <w:szCs w:val="22"/>
      </w:rPr>
    </w:lvl>
    <w:lvl w:ilvl="4">
      <w:start w:val="1"/>
      <w:numFmt w:val="lowerLetter"/>
      <w:pStyle w:val="CMSHeadL5"/>
      <w:lvlText w:val="(%5)"/>
      <w:lvlJc w:val="left"/>
      <w:pPr>
        <w:widowControl w:val="0"/>
        <w:tabs>
          <w:tab w:val="num" w:pos="2551"/>
        </w:tabs>
        <w:autoSpaceDE w:val="0"/>
        <w:autoSpaceDN w:val="0"/>
        <w:adjustRightInd w:val="0"/>
        <w:ind w:left="2551" w:hanging="850"/>
        <w:jc w:val="both"/>
      </w:pPr>
      <w:rPr>
        <w:rFonts w:ascii="Times New Roman" w:hAnsi="Times New Roman" w:cs="Times New Roman"/>
        <w:sz w:val="22"/>
        <w:szCs w:val="22"/>
      </w:rPr>
    </w:lvl>
    <w:lvl w:ilvl="5">
      <w:start w:val="1"/>
      <w:numFmt w:val="lowerRoman"/>
      <w:pStyle w:val="CMSHeadL6"/>
      <w:lvlText w:val="(%6)"/>
      <w:lvlJc w:val="left"/>
      <w:pPr>
        <w:widowControl w:val="0"/>
        <w:tabs>
          <w:tab w:val="num" w:pos="3402"/>
        </w:tabs>
        <w:autoSpaceDE w:val="0"/>
        <w:autoSpaceDN w:val="0"/>
        <w:adjustRightInd w:val="0"/>
        <w:ind w:left="3402" w:hanging="851"/>
        <w:jc w:val="both"/>
      </w:pPr>
      <w:rPr>
        <w:rFonts w:ascii="Times New Roman" w:hAnsi="Times New Roman" w:cs="Times New Roman"/>
        <w:sz w:val="22"/>
        <w:szCs w:val="22"/>
      </w:rPr>
    </w:lvl>
    <w:lvl w:ilvl="6">
      <w:start w:val="1"/>
      <w:numFmt w:val="none"/>
      <w:pStyle w:val="CMSHeadL7"/>
      <w:suff w:val="nothing"/>
      <w:lvlText w:val=""/>
      <w:lvlJc w:val="left"/>
      <w:pPr>
        <w:widowControl w:val="0"/>
        <w:autoSpaceDE w:val="0"/>
        <w:autoSpaceDN w:val="0"/>
        <w:adjustRightInd w:val="0"/>
        <w:ind w:left="851"/>
        <w:jc w:val="both"/>
      </w:pPr>
      <w:rPr>
        <w:rFonts w:ascii="Times New Roman" w:hAnsi="Times New Roman" w:cs="Times New Roman"/>
        <w:sz w:val="22"/>
        <w:szCs w:val="22"/>
      </w:rPr>
    </w:lvl>
    <w:lvl w:ilvl="7">
      <w:start w:val="1"/>
      <w:numFmt w:val="lowerLetter"/>
      <w:pStyle w:val="CMSHeadL8"/>
      <w:lvlText w:val="(%8)"/>
      <w:lvlJc w:val="left"/>
      <w:pPr>
        <w:widowControl w:val="0"/>
        <w:tabs>
          <w:tab w:val="num" w:pos="1701"/>
        </w:tabs>
        <w:autoSpaceDE w:val="0"/>
        <w:autoSpaceDN w:val="0"/>
        <w:adjustRightInd w:val="0"/>
        <w:ind w:left="1701" w:hanging="850"/>
        <w:jc w:val="both"/>
      </w:pPr>
      <w:rPr>
        <w:rFonts w:ascii="Times New Roman" w:hAnsi="Times New Roman" w:cs="Times New Roman"/>
        <w:sz w:val="22"/>
        <w:szCs w:val="22"/>
      </w:rPr>
    </w:lvl>
    <w:lvl w:ilvl="8">
      <w:start w:val="1"/>
      <w:numFmt w:val="lowerRoman"/>
      <w:pStyle w:val="CMSHeadL9"/>
      <w:lvlText w:val="(%9)"/>
      <w:lvlJc w:val="left"/>
      <w:pPr>
        <w:widowControl w:val="0"/>
        <w:tabs>
          <w:tab w:val="num" w:pos="2552"/>
        </w:tabs>
        <w:autoSpaceDE w:val="0"/>
        <w:autoSpaceDN w:val="0"/>
        <w:adjustRightInd w:val="0"/>
        <w:ind w:left="2552" w:hanging="851"/>
        <w:jc w:val="both"/>
      </w:pPr>
      <w:rPr>
        <w:rFonts w:ascii="Times New Roman" w:hAnsi="Times New Roman" w:cs="Times New Roman"/>
        <w:sz w:val="22"/>
        <w:szCs w:val="22"/>
      </w:rPr>
    </w:lvl>
  </w:abstractNum>
  <w:abstractNum w:abstractNumId="2" w15:restartNumberingAfterBreak="0">
    <w:nsid w:val="00000017"/>
    <w:multiLevelType w:val="multilevel"/>
    <w:tmpl w:val="47DAD308"/>
    <w:name w:val="WW8Num42"/>
    <w:lvl w:ilvl="0">
      <w:start w:val="1"/>
      <w:numFmt w:val="lowerLetter"/>
      <w:lvlText w:val="%1)"/>
      <w:lvlJc w:val="left"/>
      <w:pPr>
        <w:tabs>
          <w:tab w:val="num" w:pos="720"/>
        </w:tabs>
        <w:ind w:left="720" w:hanging="360"/>
      </w:pPr>
      <w:rPr>
        <w:rFonts w:ascii="Arial" w:eastAsia="Times New Roman" w:hAnsi="Arial" w:cs="Arial"/>
        <w:b w:val="0"/>
      </w:rPr>
    </w:lvl>
    <w:lvl w:ilvl="1">
      <w:start w:val="1"/>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 w15:restartNumberingAfterBreak="0">
    <w:nsid w:val="0135030B"/>
    <w:multiLevelType w:val="multilevel"/>
    <w:tmpl w:val="420AC928"/>
    <w:lvl w:ilvl="0">
      <w:start w:val="8"/>
      <w:numFmt w:val="decimal"/>
      <w:lvlText w:val="%1."/>
      <w:lvlJc w:val="left"/>
      <w:pPr>
        <w:ind w:left="284" w:hanging="284"/>
      </w:pPr>
      <w:rPr>
        <w:rFonts w:hint="default"/>
        <w:strike w:val="0"/>
      </w:rPr>
    </w:lvl>
    <w:lvl w:ilvl="1">
      <w:start w:val="1"/>
      <w:numFmt w:val="lowerLetter"/>
      <w:suff w:val="space"/>
      <w:lvlText w:val="%2)"/>
      <w:lvlJc w:val="left"/>
      <w:pPr>
        <w:ind w:left="454" w:hanging="170"/>
      </w:pPr>
      <w:rPr>
        <w:rFonts w:ascii="Open Sans" w:eastAsia="Calibri" w:hAnsi="Open Sans" w:cs="Open Sans" w:hint="default"/>
        <w:b w:val="0"/>
        <w:strike w:val="0"/>
        <w:color w:val="000000" w:themeColor="text1"/>
      </w:rPr>
    </w:lvl>
    <w:lvl w:ilvl="2">
      <w:start w:val="1"/>
      <w:numFmt w:val="decimal"/>
      <w:isLgl/>
      <w:lvlText w:val="%3."/>
      <w:lvlJc w:val="left"/>
      <w:pPr>
        <w:ind w:left="284" w:hanging="284"/>
      </w:pPr>
      <w:rPr>
        <w:rFonts w:ascii="Arial" w:eastAsia="Calibri" w:hAnsi="Arial" w:cs="Aria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3AE58F6"/>
    <w:multiLevelType w:val="singleLevel"/>
    <w:tmpl w:val="7996CCE2"/>
    <w:lvl w:ilvl="0">
      <w:start w:val="1"/>
      <w:numFmt w:val="decimal"/>
      <w:lvlText w:val="%1."/>
      <w:lvlJc w:val="left"/>
      <w:pPr>
        <w:tabs>
          <w:tab w:val="num" w:pos="720"/>
        </w:tabs>
        <w:ind w:left="720" w:hanging="360"/>
      </w:pPr>
      <w:rPr>
        <w:rFonts w:hint="default"/>
        <w:sz w:val="22"/>
        <w:szCs w:val="22"/>
      </w:rPr>
    </w:lvl>
  </w:abstractNum>
  <w:abstractNum w:abstractNumId="5" w15:restartNumberingAfterBreak="0">
    <w:nsid w:val="085F5F5F"/>
    <w:multiLevelType w:val="hybridMultilevel"/>
    <w:tmpl w:val="0B6C8ABC"/>
    <w:lvl w:ilvl="0" w:tplc="E97242D0">
      <w:start w:val="2"/>
      <w:numFmt w:val="decimal"/>
      <w:lvlText w:val="%1."/>
      <w:lvlJc w:val="left"/>
      <w:pPr>
        <w:ind w:left="284" w:hanging="284"/>
      </w:pPr>
      <w:rPr>
        <w:rFonts w:ascii="Open Sans" w:eastAsia="Calibri" w:hAnsi="Open Sans" w:cs="Open Sans" w:hint="default"/>
        <w:sz w:val="20"/>
      </w:rPr>
    </w:lvl>
    <w:lvl w:ilvl="1" w:tplc="F67EF2B4">
      <w:start w:val="1"/>
      <w:numFmt w:val="lowerLetter"/>
      <w:lvlText w:val="%2)"/>
      <w:lvlJc w:val="left"/>
      <w:pPr>
        <w:ind w:left="454" w:hanging="170"/>
      </w:pPr>
      <w:rPr>
        <w:rFonts w:ascii="Open Sans" w:eastAsia="Times New Roman" w:hAnsi="Open Sans" w:cs="Open Sans" w:hint="default"/>
      </w:r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6" w15:restartNumberingAfterBreak="0">
    <w:nsid w:val="093D09E6"/>
    <w:multiLevelType w:val="multilevel"/>
    <w:tmpl w:val="E67E11C2"/>
    <w:lvl w:ilvl="0">
      <w:start w:val="1"/>
      <w:numFmt w:val="decimal"/>
      <w:lvlText w:val="%1."/>
      <w:lvlJc w:val="left"/>
      <w:pPr>
        <w:ind w:left="360" w:hanging="360"/>
      </w:pPr>
      <w:rPr>
        <w:rFonts w:hint="default"/>
      </w:rPr>
    </w:lvl>
    <w:lvl w:ilvl="1">
      <w:start w:val="1"/>
      <w:numFmt w:val="decimal"/>
      <w:lvlText w:val="%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7" w15:restartNumberingAfterBreak="0">
    <w:nsid w:val="0BAD1D3A"/>
    <w:multiLevelType w:val="hybridMultilevel"/>
    <w:tmpl w:val="5F500C5E"/>
    <w:lvl w:ilvl="0" w:tplc="3BAA5CA0">
      <w:start w:val="1"/>
      <w:numFmt w:val="decimal"/>
      <w:lvlText w:val="%1."/>
      <w:lvlJc w:val="left"/>
      <w:pPr>
        <w:ind w:left="785" w:hanging="360"/>
      </w:pPr>
      <w:rPr>
        <w:rFonts w:hint="default"/>
        <w:b w:val="0"/>
        <w:color w:val="auto"/>
        <w:sz w:val="22"/>
        <w:szCs w:val="22"/>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 w15:restartNumberingAfterBreak="0">
    <w:nsid w:val="0D787758"/>
    <w:multiLevelType w:val="singleLevel"/>
    <w:tmpl w:val="2E4C90AC"/>
    <w:styleLink w:val="Styl41"/>
    <w:lvl w:ilvl="0">
      <w:start w:val="1"/>
      <w:numFmt w:val="decimal"/>
      <w:lvlText w:val="%1."/>
      <w:lvlJc w:val="left"/>
      <w:pPr>
        <w:tabs>
          <w:tab w:val="num" w:pos="360"/>
        </w:tabs>
        <w:ind w:left="360" w:hanging="360"/>
      </w:pPr>
      <w:rPr>
        <w:rFonts w:ascii="Arial" w:hAnsi="Arial" w:cs="Times New Roman" w:hint="default"/>
        <w:b w:val="0"/>
        <w:i w:val="0"/>
        <w:strike w:val="0"/>
        <w:sz w:val="22"/>
      </w:rPr>
    </w:lvl>
  </w:abstractNum>
  <w:abstractNum w:abstractNumId="9" w15:restartNumberingAfterBreak="0">
    <w:nsid w:val="11400531"/>
    <w:multiLevelType w:val="multilevel"/>
    <w:tmpl w:val="5AA28214"/>
    <w:lvl w:ilvl="0">
      <w:start w:val="1"/>
      <w:numFmt w:val="lowerLetter"/>
      <w:lvlText w:val="%1)"/>
      <w:lvlJc w:val="left"/>
      <w:pPr>
        <w:ind w:left="720" w:hanging="360"/>
      </w:pPr>
    </w:lvl>
    <w:lvl w:ilvl="1">
      <w:start w:val="1"/>
      <w:numFmt w:val="decimal"/>
      <w:lvlText w:val="%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6B2F45"/>
    <w:multiLevelType w:val="hybridMultilevel"/>
    <w:tmpl w:val="796CA57E"/>
    <w:lvl w:ilvl="0" w:tplc="0EB22A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51D376E"/>
    <w:multiLevelType w:val="hybridMultilevel"/>
    <w:tmpl w:val="95CC5C30"/>
    <w:lvl w:ilvl="0" w:tplc="905ECEF8">
      <w:start w:val="1"/>
      <w:numFmt w:val="upperRoman"/>
      <w:lvlText w:val="%1."/>
      <w:lvlJc w:val="left"/>
      <w:pPr>
        <w:ind w:left="360" w:hanging="360"/>
      </w:pPr>
      <w:rPr>
        <w:rFonts w:hint="default"/>
        <w:b/>
        <w:color w:val="000000"/>
        <w:sz w:val="22"/>
        <w:szCs w:val="22"/>
      </w:rPr>
    </w:lvl>
    <w:lvl w:ilvl="1" w:tplc="0415000F">
      <w:start w:val="1"/>
      <w:numFmt w:val="decimal"/>
      <w:lvlText w:val="%2."/>
      <w:lvlJc w:val="left"/>
      <w:pPr>
        <w:ind w:left="107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5BC72BD"/>
    <w:multiLevelType w:val="multilevel"/>
    <w:tmpl w:val="B1D82CA4"/>
    <w:lvl w:ilvl="0">
      <w:start w:val="1"/>
      <w:numFmt w:val="decimal"/>
      <w:lvlText w:val="%1."/>
      <w:lvlJc w:val="left"/>
      <w:pPr>
        <w:tabs>
          <w:tab w:val="num" w:pos="720"/>
        </w:tabs>
        <w:ind w:left="720" w:hanging="360"/>
      </w:pPr>
      <w:rPr>
        <w:rFonts w:cs="Times New Roman"/>
        <w:b w:val="0"/>
        <w:sz w:val="22"/>
        <w:szCs w:val="22"/>
      </w:rPr>
    </w:lvl>
    <w:lvl w:ilvl="1">
      <w:start w:val="1"/>
      <w:numFmt w:val="decimal"/>
      <w:isLgl/>
      <w:lvlText w:val="%1.%2."/>
      <w:lvlJc w:val="left"/>
      <w:pPr>
        <w:tabs>
          <w:tab w:val="num" w:pos="1080"/>
        </w:tabs>
        <w:ind w:left="1080" w:hanging="72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440"/>
        </w:tabs>
        <w:ind w:left="1440" w:hanging="108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800"/>
        </w:tabs>
        <w:ind w:left="1800" w:hanging="144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2160"/>
        </w:tabs>
        <w:ind w:left="2160" w:hanging="180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13" w15:restartNumberingAfterBreak="0">
    <w:nsid w:val="1A9928E4"/>
    <w:multiLevelType w:val="hybridMultilevel"/>
    <w:tmpl w:val="3F588212"/>
    <w:lvl w:ilvl="0" w:tplc="852ECDAE">
      <w:start w:val="1"/>
      <w:numFmt w:val="decimal"/>
      <w:suff w:val="space"/>
      <w:lvlText w:val="%1)"/>
      <w:lvlJc w:val="left"/>
      <w:pPr>
        <w:ind w:left="454" w:hanging="170"/>
      </w:pPr>
    </w:lvl>
    <w:lvl w:ilvl="1" w:tplc="04150019">
      <w:start w:val="1"/>
      <w:numFmt w:val="lowerLetter"/>
      <w:lvlText w:val="%2."/>
      <w:lvlJc w:val="left"/>
      <w:pPr>
        <w:ind w:left="1838" w:hanging="360"/>
      </w:pPr>
    </w:lvl>
    <w:lvl w:ilvl="2" w:tplc="0415001B">
      <w:start w:val="1"/>
      <w:numFmt w:val="lowerRoman"/>
      <w:lvlText w:val="%3."/>
      <w:lvlJc w:val="right"/>
      <w:pPr>
        <w:ind w:left="2558" w:hanging="180"/>
      </w:pPr>
    </w:lvl>
    <w:lvl w:ilvl="3" w:tplc="0B7871AC">
      <w:start w:val="1"/>
      <w:numFmt w:val="lowerLetter"/>
      <w:suff w:val="space"/>
      <w:lvlText w:val="%4)"/>
      <w:lvlJc w:val="left"/>
      <w:pPr>
        <w:ind w:left="680" w:hanging="226"/>
      </w:pPr>
      <w:rPr>
        <w:rFonts w:ascii="Arial" w:eastAsia="Times New Roman" w:hAnsi="Arial" w:cs="Arial" w:hint="default"/>
      </w:rPr>
    </w:lvl>
    <w:lvl w:ilvl="4" w:tplc="04150019">
      <w:start w:val="1"/>
      <w:numFmt w:val="lowerLetter"/>
      <w:lvlText w:val="%5."/>
      <w:lvlJc w:val="left"/>
      <w:pPr>
        <w:ind w:left="3998" w:hanging="360"/>
      </w:pPr>
    </w:lvl>
    <w:lvl w:ilvl="5" w:tplc="0415001B">
      <w:start w:val="1"/>
      <w:numFmt w:val="lowerRoman"/>
      <w:lvlText w:val="%6."/>
      <w:lvlJc w:val="right"/>
      <w:pPr>
        <w:ind w:left="4718" w:hanging="180"/>
      </w:pPr>
    </w:lvl>
    <w:lvl w:ilvl="6" w:tplc="0415000F">
      <w:start w:val="1"/>
      <w:numFmt w:val="decimal"/>
      <w:lvlText w:val="%7."/>
      <w:lvlJc w:val="left"/>
      <w:pPr>
        <w:ind w:left="5438" w:hanging="360"/>
      </w:pPr>
    </w:lvl>
    <w:lvl w:ilvl="7" w:tplc="04150019">
      <w:start w:val="1"/>
      <w:numFmt w:val="lowerLetter"/>
      <w:lvlText w:val="%8."/>
      <w:lvlJc w:val="left"/>
      <w:pPr>
        <w:ind w:left="6158" w:hanging="360"/>
      </w:pPr>
    </w:lvl>
    <w:lvl w:ilvl="8" w:tplc="0415001B">
      <w:start w:val="1"/>
      <w:numFmt w:val="lowerRoman"/>
      <w:lvlText w:val="%9."/>
      <w:lvlJc w:val="right"/>
      <w:pPr>
        <w:ind w:left="6878" w:hanging="180"/>
      </w:pPr>
    </w:lvl>
  </w:abstractNum>
  <w:abstractNum w:abstractNumId="14" w15:restartNumberingAfterBreak="0">
    <w:nsid w:val="1B053456"/>
    <w:multiLevelType w:val="hybridMultilevel"/>
    <w:tmpl w:val="0A326032"/>
    <w:lvl w:ilvl="0" w:tplc="30AC93DC">
      <w:start w:val="1"/>
      <w:numFmt w:val="decimal"/>
      <w:lvlText w:val="%1)"/>
      <w:lvlJc w:val="left"/>
      <w:pPr>
        <w:tabs>
          <w:tab w:val="num" w:pos="2340"/>
        </w:tabs>
        <w:ind w:left="23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C6F161C"/>
    <w:multiLevelType w:val="hybridMultilevel"/>
    <w:tmpl w:val="E8CC703E"/>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1DB850A7"/>
    <w:multiLevelType w:val="hybridMultilevel"/>
    <w:tmpl w:val="0C16F92A"/>
    <w:lvl w:ilvl="0" w:tplc="5F98DA34">
      <w:start w:val="1"/>
      <w:numFmt w:val="lowerLetter"/>
      <w:lvlText w:val="%1)"/>
      <w:lvlJc w:val="left"/>
      <w:pPr>
        <w:ind w:left="900" w:hanging="360"/>
      </w:pPr>
      <w:rPr>
        <w:rFonts w:hint="default"/>
        <w:sz w:val="22"/>
        <w:szCs w:val="22"/>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7" w15:restartNumberingAfterBreak="0">
    <w:nsid w:val="1FCB5BF1"/>
    <w:multiLevelType w:val="hybridMultilevel"/>
    <w:tmpl w:val="0B0C4A9E"/>
    <w:lvl w:ilvl="0" w:tplc="1166EA50">
      <w:start w:val="2"/>
      <w:numFmt w:val="decimal"/>
      <w:lvlText w:val="%1."/>
      <w:lvlJc w:val="left"/>
      <w:pPr>
        <w:ind w:left="284" w:hanging="284"/>
      </w:pPr>
      <w:rPr>
        <w:rFonts w:ascii="Open Sans" w:eastAsia="Calibri" w:hAnsi="Open Sans" w:cs="Open Sans" w:hint="default"/>
        <w:sz w:val="22"/>
      </w:rPr>
    </w:lvl>
    <w:lvl w:ilvl="1" w:tplc="F67EF2B4">
      <w:start w:val="1"/>
      <w:numFmt w:val="lowerLetter"/>
      <w:lvlText w:val="%2)"/>
      <w:lvlJc w:val="left"/>
      <w:pPr>
        <w:ind w:left="454" w:hanging="170"/>
      </w:pPr>
      <w:rPr>
        <w:rFonts w:ascii="Open Sans" w:eastAsia="Times New Roman" w:hAnsi="Open Sans" w:cs="Open Sans" w:hint="default"/>
      </w:r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18" w15:restartNumberingAfterBreak="0">
    <w:nsid w:val="1FE07AC9"/>
    <w:multiLevelType w:val="hybridMultilevel"/>
    <w:tmpl w:val="7A50C538"/>
    <w:lvl w:ilvl="0" w:tplc="04150017">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15:restartNumberingAfterBreak="0">
    <w:nsid w:val="20AA5204"/>
    <w:multiLevelType w:val="hybridMultilevel"/>
    <w:tmpl w:val="8F2E4438"/>
    <w:lvl w:ilvl="0" w:tplc="6AF4A034">
      <w:start w:val="1"/>
      <w:numFmt w:val="lowerLetter"/>
      <w:suff w:val="space"/>
      <w:lvlText w:val="%1)"/>
      <w:lvlJc w:val="left"/>
      <w:pPr>
        <w:ind w:left="680" w:hanging="226"/>
      </w:pPr>
      <w:rPr>
        <w:rFonts w:ascii="Open Sans" w:eastAsia="Times New Roman" w:hAnsi="Open Sans" w:cs="Open Sans" w:hint="default"/>
      </w:rPr>
    </w:lvl>
    <w:lvl w:ilvl="1" w:tplc="04150019">
      <w:start w:val="1"/>
      <w:numFmt w:val="lowerLetter"/>
      <w:lvlText w:val="%2."/>
      <w:lvlJc w:val="left"/>
      <w:pPr>
        <w:ind w:left="1894" w:hanging="360"/>
      </w:pPr>
    </w:lvl>
    <w:lvl w:ilvl="2" w:tplc="0415001B">
      <w:start w:val="1"/>
      <w:numFmt w:val="lowerRoman"/>
      <w:lvlText w:val="%3."/>
      <w:lvlJc w:val="right"/>
      <w:pPr>
        <w:ind w:left="2614" w:hanging="180"/>
      </w:pPr>
    </w:lvl>
    <w:lvl w:ilvl="3" w:tplc="0415000F">
      <w:start w:val="1"/>
      <w:numFmt w:val="decimal"/>
      <w:lvlText w:val="%4."/>
      <w:lvlJc w:val="left"/>
      <w:pPr>
        <w:ind w:left="3334" w:hanging="360"/>
      </w:pPr>
    </w:lvl>
    <w:lvl w:ilvl="4" w:tplc="04150019">
      <w:start w:val="1"/>
      <w:numFmt w:val="lowerLetter"/>
      <w:lvlText w:val="%5."/>
      <w:lvlJc w:val="left"/>
      <w:pPr>
        <w:ind w:left="4054" w:hanging="360"/>
      </w:pPr>
    </w:lvl>
    <w:lvl w:ilvl="5" w:tplc="0415001B">
      <w:start w:val="1"/>
      <w:numFmt w:val="lowerRoman"/>
      <w:lvlText w:val="%6."/>
      <w:lvlJc w:val="right"/>
      <w:pPr>
        <w:ind w:left="4774" w:hanging="180"/>
      </w:pPr>
    </w:lvl>
    <w:lvl w:ilvl="6" w:tplc="0415000F">
      <w:start w:val="1"/>
      <w:numFmt w:val="decimal"/>
      <w:lvlText w:val="%7."/>
      <w:lvlJc w:val="left"/>
      <w:pPr>
        <w:ind w:left="5494" w:hanging="360"/>
      </w:pPr>
    </w:lvl>
    <w:lvl w:ilvl="7" w:tplc="04150019">
      <w:start w:val="1"/>
      <w:numFmt w:val="lowerLetter"/>
      <w:lvlText w:val="%8."/>
      <w:lvlJc w:val="left"/>
      <w:pPr>
        <w:ind w:left="6214" w:hanging="360"/>
      </w:pPr>
    </w:lvl>
    <w:lvl w:ilvl="8" w:tplc="0415001B">
      <w:start w:val="1"/>
      <w:numFmt w:val="lowerRoman"/>
      <w:lvlText w:val="%9."/>
      <w:lvlJc w:val="right"/>
      <w:pPr>
        <w:ind w:left="6934" w:hanging="180"/>
      </w:pPr>
    </w:lvl>
  </w:abstractNum>
  <w:abstractNum w:abstractNumId="20" w15:restartNumberingAfterBreak="0">
    <w:nsid w:val="210459A9"/>
    <w:multiLevelType w:val="hybridMultilevel"/>
    <w:tmpl w:val="C426839E"/>
    <w:lvl w:ilvl="0" w:tplc="A85EBB10">
      <w:start w:val="1"/>
      <w:numFmt w:val="decimal"/>
      <w:lvlText w:val="%1."/>
      <w:lvlJc w:val="left"/>
      <w:pPr>
        <w:ind w:left="720" w:hanging="360"/>
      </w:pPr>
      <w:rPr>
        <w:rFonts w:ascii="Open Sans" w:hAnsi="Open Sans" w:hint="default"/>
        <w:b w:val="0"/>
        <w:i w:val="0"/>
        <w:sz w:val="22"/>
      </w:rPr>
    </w:lvl>
    <w:lvl w:ilvl="1" w:tplc="04150017">
      <w:start w:val="1"/>
      <w:numFmt w:val="lowerLetter"/>
      <w:lvlText w:val="%2)"/>
      <w:lvlJc w:val="left"/>
      <w:pPr>
        <w:ind w:left="1070" w:hanging="360"/>
      </w:pPr>
    </w:lvl>
    <w:lvl w:ilvl="2" w:tplc="0415001B">
      <w:start w:val="1"/>
      <w:numFmt w:val="lowerRoman"/>
      <w:lvlText w:val="%3."/>
      <w:lvlJc w:val="right"/>
      <w:pPr>
        <w:ind w:left="2160" w:hanging="180"/>
      </w:pPr>
    </w:lvl>
    <w:lvl w:ilvl="3" w:tplc="0415000F">
      <w:start w:val="1"/>
      <w:numFmt w:val="decimal"/>
      <w:lvlText w:val="%4."/>
      <w:lvlJc w:val="left"/>
      <w:pPr>
        <w:ind w:left="1069"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921166"/>
    <w:multiLevelType w:val="multilevel"/>
    <w:tmpl w:val="4F0E3278"/>
    <w:lvl w:ilvl="0">
      <w:start w:val="16"/>
      <w:numFmt w:val="decimal"/>
      <w:lvlText w:val="%1."/>
      <w:lvlJc w:val="left"/>
      <w:pPr>
        <w:ind w:left="390" w:hanging="390"/>
      </w:pPr>
      <w:rPr>
        <w:rFonts w:hint="default"/>
      </w:rPr>
    </w:lvl>
    <w:lvl w:ilvl="1">
      <w:start w:val="1"/>
      <w:numFmt w:val="decimal"/>
      <w:lvlText w:val="%2)"/>
      <w:lvlJc w:val="left"/>
      <w:pPr>
        <w:ind w:left="2138" w:hanging="720"/>
      </w:pPr>
      <w:rPr>
        <w:rFonts w:ascii="Open Sans" w:eastAsiaTheme="minorHAnsi" w:hAnsi="Open Sans" w:cs="Open San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2" w15:restartNumberingAfterBreak="0">
    <w:nsid w:val="233C66E4"/>
    <w:multiLevelType w:val="hybridMultilevel"/>
    <w:tmpl w:val="2B66389C"/>
    <w:lvl w:ilvl="0" w:tplc="6D3AD1E8">
      <w:start w:val="1"/>
      <w:numFmt w:val="lowerLetter"/>
      <w:suff w:val="space"/>
      <w:lvlText w:val="%1)"/>
      <w:lvlJc w:val="left"/>
      <w:pPr>
        <w:ind w:left="1730" w:hanging="170"/>
      </w:pPr>
      <w:rPr>
        <w:rFonts w:hint="default"/>
        <w:b w:val="0"/>
      </w:rPr>
    </w:lvl>
    <w:lvl w:ilvl="1" w:tplc="04150019" w:tentative="1">
      <w:start w:val="1"/>
      <w:numFmt w:val="lowerLetter"/>
      <w:lvlText w:val="%2."/>
      <w:lvlJc w:val="left"/>
      <w:pPr>
        <w:ind w:left="3076" w:hanging="360"/>
      </w:pPr>
    </w:lvl>
    <w:lvl w:ilvl="2" w:tplc="0415001B" w:tentative="1">
      <w:start w:val="1"/>
      <w:numFmt w:val="lowerRoman"/>
      <w:lvlText w:val="%3."/>
      <w:lvlJc w:val="right"/>
      <w:pPr>
        <w:ind w:left="3796" w:hanging="180"/>
      </w:pPr>
    </w:lvl>
    <w:lvl w:ilvl="3" w:tplc="0415000F" w:tentative="1">
      <w:start w:val="1"/>
      <w:numFmt w:val="decimal"/>
      <w:lvlText w:val="%4."/>
      <w:lvlJc w:val="left"/>
      <w:pPr>
        <w:ind w:left="4516" w:hanging="360"/>
      </w:pPr>
    </w:lvl>
    <w:lvl w:ilvl="4" w:tplc="04150019" w:tentative="1">
      <w:start w:val="1"/>
      <w:numFmt w:val="lowerLetter"/>
      <w:lvlText w:val="%5."/>
      <w:lvlJc w:val="left"/>
      <w:pPr>
        <w:ind w:left="5236" w:hanging="360"/>
      </w:pPr>
    </w:lvl>
    <w:lvl w:ilvl="5" w:tplc="0415001B" w:tentative="1">
      <w:start w:val="1"/>
      <w:numFmt w:val="lowerRoman"/>
      <w:lvlText w:val="%6."/>
      <w:lvlJc w:val="right"/>
      <w:pPr>
        <w:ind w:left="5956" w:hanging="180"/>
      </w:pPr>
    </w:lvl>
    <w:lvl w:ilvl="6" w:tplc="0415000F" w:tentative="1">
      <w:start w:val="1"/>
      <w:numFmt w:val="decimal"/>
      <w:lvlText w:val="%7."/>
      <w:lvlJc w:val="left"/>
      <w:pPr>
        <w:ind w:left="6676" w:hanging="360"/>
      </w:pPr>
    </w:lvl>
    <w:lvl w:ilvl="7" w:tplc="04150019" w:tentative="1">
      <w:start w:val="1"/>
      <w:numFmt w:val="lowerLetter"/>
      <w:lvlText w:val="%8."/>
      <w:lvlJc w:val="left"/>
      <w:pPr>
        <w:ind w:left="7396" w:hanging="360"/>
      </w:pPr>
    </w:lvl>
    <w:lvl w:ilvl="8" w:tplc="0415001B" w:tentative="1">
      <w:start w:val="1"/>
      <w:numFmt w:val="lowerRoman"/>
      <w:lvlText w:val="%9."/>
      <w:lvlJc w:val="right"/>
      <w:pPr>
        <w:ind w:left="8116" w:hanging="180"/>
      </w:pPr>
    </w:lvl>
  </w:abstractNum>
  <w:abstractNum w:abstractNumId="23" w15:restartNumberingAfterBreak="0">
    <w:nsid w:val="23E368DA"/>
    <w:multiLevelType w:val="hybridMultilevel"/>
    <w:tmpl w:val="436256EA"/>
    <w:lvl w:ilvl="0" w:tplc="DEC25896">
      <w:start w:val="1"/>
      <w:numFmt w:val="decimal"/>
      <w:lvlText w:val="%1."/>
      <w:lvlJc w:val="left"/>
      <w:pPr>
        <w:ind w:left="928" w:hanging="360"/>
      </w:pPr>
      <w:rPr>
        <w:rFonts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5F3C90"/>
    <w:multiLevelType w:val="hybridMultilevel"/>
    <w:tmpl w:val="22601712"/>
    <w:lvl w:ilvl="0" w:tplc="04150017">
      <w:start w:val="1"/>
      <w:numFmt w:val="lowerLetter"/>
      <w:lvlText w:val="%1)"/>
      <w:lvlJc w:val="left"/>
      <w:pPr>
        <w:ind w:left="1700" w:hanging="360"/>
      </w:pPr>
    </w:lvl>
    <w:lvl w:ilvl="1" w:tplc="04150019" w:tentative="1">
      <w:start w:val="1"/>
      <w:numFmt w:val="lowerLetter"/>
      <w:lvlText w:val="%2."/>
      <w:lvlJc w:val="left"/>
      <w:pPr>
        <w:ind w:left="2420" w:hanging="360"/>
      </w:pPr>
    </w:lvl>
    <w:lvl w:ilvl="2" w:tplc="0415001B" w:tentative="1">
      <w:start w:val="1"/>
      <w:numFmt w:val="lowerRoman"/>
      <w:lvlText w:val="%3."/>
      <w:lvlJc w:val="right"/>
      <w:pPr>
        <w:ind w:left="3140" w:hanging="180"/>
      </w:pPr>
    </w:lvl>
    <w:lvl w:ilvl="3" w:tplc="0415000F" w:tentative="1">
      <w:start w:val="1"/>
      <w:numFmt w:val="decimal"/>
      <w:lvlText w:val="%4."/>
      <w:lvlJc w:val="left"/>
      <w:pPr>
        <w:ind w:left="3860" w:hanging="360"/>
      </w:pPr>
    </w:lvl>
    <w:lvl w:ilvl="4" w:tplc="04150019" w:tentative="1">
      <w:start w:val="1"/>
      <w:numFmt w:val="lowerLetter"/>
      <w:lvlText w:val="%5."/>
      <w:lvlJc w:val="left"/>
      <w:pPr>
        <w:ind w:left="4580" w:hanging="360"/>
      </w:pPr>
    </w:lvl>
    <w:lvl w:ilvl="5" w:tplc="0415001B" w:tentative="1">
      <w:start w:val="1"/>
      <w:numFmt w:val="lowerRoman"/>
      <w:lvlText w:val="%6."/>
      <w:lvlJc w:val="right"/>
      <w:pPr>
        <w:ind w:left="5300" w:hanging="180"/>
      </w:pPr>
    </w:lvl>
    <w:lvl w:ilvl="6" w:tplc="0415000F" w:tentative="1">
      <w:start w:val="1"/>
      <w:numFmt w:val="decimal"/>
      <w:lvlText w:val="%7."/>
      <w:lvlJc w:val="left"/>
      <w:pPr>
        <w:ind w:left="6020" w:hanging="360"/>
      </w:pPr>
    </w:lvl>
    <w:lvl w:ilvl="7" w:tplc="04150019" w:tentative="1">
      <w:start w:val="1"/>
      <w:numFmt w:val="lowerLetter"/>
      <w:lvlText w:val="%8."/>
      <w:lvlJc w:val="left"/>
      <w:pPr>
        <w:ind w:left="6740" w:hanging="360"/>
      </w:pPr>
    </w:lvl>
    <w:lvl w:ilvl="8" w:tplc="0415001B" w:tentative="1">
      <w:start w:val="1"/>
      <w:numFmt w:val="lowerRoman"/>
      <w:lvlText w:val="%9."/>
      <w:lvlJc w:val="right"/>
      <w:pPr>
        <w:ind w:left="7460" w:hanging="180"/>
      </w:pPr>
    </w:lvl>
  </w:abstractNum>
  <w:abstractNum w:abstractNumId="25" w15:restartNumberingAfterBreak="0">
    <w:nsid w:val="2AA53706"/>
    <w:multiLevelType w:val="hybridMultilevel"/>
    <w:tmpl w:val="298666BA"/>
    <w:lvl w:ilvl="0" w:tplc="04150017">
      <w:start w:val="1"/>
      <w:numFmt w:val="lowerLetter"/>
      <w:lvlText w:val="%1)"/>
      <w:lvlJc w:val="left"/>
      <w:pPr>
        <w:ind w:left="152" w:hanging="360"/>
      </w:p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26" w15:restartNumberingAfterBreak="0">
    <w:nsid w:val="2D181C0F"/>
    <w:multiLevelType w:val="hybridMultilevel"/>
    <w:tmpl w:val="7574451E"/>
    <w:lvl w:ilvl="0" w:tplc="FB64EF1E">
      <w:start w:val="1"/>
      <w:numFmt w:val="decimal"/>
      <w:lvlText w:val="%1)"/>
      <w:lvlJc w:val="left"/>
      <w:pPr>
        <w:ind w:left="720" w:hanging="360"/>
      </w:pPr>
      <w:rPr>
        <w:rFonts w:ascii="Open Sans" w:hAnsi="Open Sans" w:cs="Times New Roman" w:hint="default"/>
        <w:b w:val="0"/>
        <w:i w:val="0"/>
        <w:strike w:val="0"/>
        <w:d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2F1AAB"/>
    <w:multiLevelType w:val="multilevel"/>
    <w:tmpl w:val="CDB40FE2"/>
    <w:lvl w:ilvl="0">
      <w:start w:val="1"/>
      <w:numFmt w:val="decimal"/>
      <w:lvlText w:val="%1."/>
      <w:lvlJc w:val="left"/>
      <w:pPr>
        <w:ind w:left="720" w:hanging="360"/>
      </w:pPr>
      <w:rPr>
        <w:rFonts w:ascii="Open Sans" w:hAnsi="Open Sans" w:cs="Open Sans" w:hint="default"/>
        <w:color w:val="auto"/>
        <w:sz w:val="22"/>
        <w:szCs w:val="22"/>
      </w:rPr>
    </w:lvl>
    <w:lvl w:ilvl="1">
      <w:start w:val="1"/>
      <w:numFmt w:val="decimal"/>
      <w:lvlText w:val="%2)"/>
      <w:lvlJc w:val="left"/>
      <w:pPr>
        <w:ind w:left="1854" w:hanging="720"/>
      </w:pPr>
      <w:rPr>
        <w:sz w:val="22"/>
        <w:szCs w:val="22"/>
      </w:rPr>
    </w:lvl>
    <w:lvl w:ilvl="2">
      <w:start w:val="1"/>
      <w:numFmt w:val="decimal"/>
      <w:isLgl/>
      <w:lvlText w:val="%1.%2.%3."/>
      <w:lvlJc w:val="left"/>
      <w:pPr>
        <w:ind w:left="3180" w:hanging="720"/>
      </w:pPr>
      <w:rPr>
        <w:rFonts w:cs="Times New Roman"/>
      </w:rPr>
    </w:lvl>
    <w:lvl w:ilvl="3">
      <w:start w:val="1"/>
      <w:numFmt w:val="decimal"/>
      <w:isLgl/>
      <w:lvlText w:val="%1.%2.%3.%4."/>
      <w:lvlJc w:val="left"/>
      <w:pPr>
        <w:ind w:left="4590" w:hanging="1080"/>
      </w:pPr>
      <w:rPr>
        <w:rFonts w:cs="Times New Roman"/>
      </w:rPr>
    </w:lvl>
    <w:lvl w:ilvl="4">
      <w:start w:val="1"/>
      <w:numFmt w:val="decimal"/>
      <w:isLgl/>
      <w:lvlText w:val="%1.%2.%3.%4.%5."/>
      <w:lvlJc w:val="left"/>
      <w:pPr>
        <w:ind w:left="5640" w:hanging="1080"/>
      </w:pPr>
      <w:rPr>
        <w:rFonts w:cs="Times New Roman"/>
      </w:rPr>
    </w:lvl>
    <w:lvl w:ilvl="5">
      <w:start w:val="1"/>
      <w:numFmt w:val="decimal"/>
      <w:isLgl/>
      <w:lvlText w:val="%1.%2.%3.%4.%5.%6."/>
      <w:lvlJc w:val="left"/>
      <w:pPr>
        <w:ind w:left="7050" w:hanging="1440"/>
      </w:pPr>
      <w:rPr>
        <w:rFonts w:cs="Times New Roman"/>
      </w:rPr>
    </w:lvl>
    <w:lvl w:ilvl="6">
      <w:start w:val="1"/>
      <w:numFmt w:val="decimal"/>
      <w:isLgl/>
      <w:lvlText w:val="%1.%2.%3.%4.%5.%6.%7."/>
      <w:lvlJc w:val="left"/>
      <w:pPr>
        <w:ind w:left="8100" w:hanging="1440"/>
      </w:pPr>
      <w:rPr>
        <w:rFonts w:cs="Times New Roman"/>
      </w:rPr>
    </w:lvl>
    <w:lvl w:ilvl="7">
      <w:start w:val="1"/>
      <w:numFmt w:val="decimal"/>
      <w:isLgl/>
      <w:lvlText w:val="%1.%2.%3.%4.%5.%6.%7.%8."/>
      <w:lvlJc w:val="left"/>
      <w:pPr>
        <w:ind w:left="9510" w:hanging="1800"/>
      </w:pPr>
      <w:rPr>
        <w:rFonts w:cs="Times New Roman"/>
      </w:rPr>
    </w:lvl>
    <w:lvl w:ilvl="8">
      <w:start w:val="1"/>
      <w:numFmt w:val="decimal"/>
      <w:isLgl/>
      <w:lvlText w:val="%1.%2.%3.%4.%5.%6.%7.%8.%9."/>
      <w:lvlJc w:val="left"/>
      <w:pPr>
        <w:ind w:left="10560" w:hanging="1800"/>
      </w:pPr>
      <w:rPr>
        <w:rFonts w:cs="Times New Roman"/>
      </w:rPr>
    </w:lvl>
  </w:abstractNum>
  <w:abstractNum w:abstractNumId="28" w15:restartNumberingAfterBreak="0">
    <w:nsid w:val="2D4A2DF4"/>
    <w:multiLevelType w:val="hybridMultilevel"/>
    <w:tmpl w:val="70BC5E56"/>
    <w:lvl w:ilvl="0" w:tplc="04150017">
      <w:start w:val="1"/>
      <w:numFmt w:val="lowerLetter"/>
      <w:lvlText w:val="%1)"/>
      <w:lvlJc w:val="left"/>
      <w:pPr>
        <w:tabs>
          <w:tab w:val="num" w:pos="1995"/>
        </w:tabs>
        <w:ind w:left="1995"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15:restartNumberingAfterBreak="0">
    <w:nsid w:val="2DE15A02"/>
    <w:multiLevelType w:val="hybridMultilevel"/>
    <w:tmpl w:val="850ECF62"/>
    <w:lvl w:ilvl="0" w:tplc="7834ED8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117401"/>
    <w:multiLevelType w:val="hybridMultilevel"/>
    <w:tmpl w:val="EEF61B2A"/>
    <w:lvl w:ilvl="0" w:tplc="EF5EAC82">
      <w:start w:val="1"/>
      <w:numFmt w:val="bullet"/>
      <w:lvlText w:val=""/>
      <w:lvlJc w:val="left"/>
      <w:pPr>
        <w:ind w:left="1635" w:hanging="360"/>
      </w:pPr>
      <w:rPr>
        <w:rFonts w:ascii="Symbol" w:hAnsi="Symbol"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31" w15:restartNumberingAfterBreak="0">
    <w:nsid w:val="306F4B6B"/>
    <w:multiLevelType w:val="hybridMultilevel"/>
    <w:tmpl w:val="A55EA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48042C7"/>
    <w:multiLevelType w:val="hybridMultilevel"/>
    <w:tmpl w:val="BAFA84EC"/>
    <w:lvl w:ilvl="0" w:tplc="B2A615A4">
      <w:start w:val="1"/>
      <w:numFmt w:val="lowerLetter"/>
      <w:lvlText w:val="%1)"/>
      <w:lvlJc w:val="left"/>
      <w:pPr>
        <w:ind w:left="1320" w:hanging="360"/>
      </w:pPr>
      <w:rPr>
        <w:rFonts w:eastAsia="Calibri" w:hint="default"/>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33" w15:restartNumberingAfterBreak="0">
    <w:nsid w:val="370E4371"/>
    <w:multiLevelType w:val="hybridMultilevel"/>
    <w:tmpl w:val="D6AE7FC2"/>
    <w:lvl w:ilvl="0" w:tplc="28862A4E">
      <w:start w:val="1"/>
      <w:numFmt w:val="decimal"/>
      <w:lvlText w:val="%1."/>
      <w:lvlJc w:val="left"/>
      <w:pPr>
        <w:ind w:left="284" w:hanging="284"/>
      </w:pPr>
      <w:rPr>
        <w:rFonts w:hint="default"/>
      </w:rPr>
    </w:lvl>
    <w:lvl w:ilvl="1" w:tplc="073CC886">
      <w:start w:val="1"/>
      <w:numFmt w:val="lowerLetter"/>
      <w:suff w:val="space"/>
      <w:lvlText w:val="%2)"/>
      <w:lvlJc w:val="left"/>
      <w:pPr>
        <w:ind w:left="680" w:hanging="226"/>
      </w:pPr>
      <w:rPr>
        <w:rFonts w:ascii="Open Sans" w:eastAsia="Times New Roman" w:hAnsi="Open Sans" w:cs="Open Sans" w:hint="default"/>
      </w:rPr>
    </w:lvl>
    <w:lvl w:ilvl="2" w:tplc="84DA14C8">
      <w:start w:val="20"/>
      <w:numFmt w:val="decimal"/>
      <w:lvlText w:val="%3"/>
      <w:lvlJc w:val="left"/>
      <w:pPr>
        <w:ind w:left="2340" w:hanging="360"/>
      </w:pPr>
      <w:rPr>
        <w:rFonts w:hint="default"/>
      </w:rPr>
    </w:lvl>
    <w:lvl w:ilvl="3" w:tplc="CD364320">
      <w:start w:val="1"/>
      <w:numFmt w:val="lowerLetter"/>
      <w:suff w:val="space"/>
      <w:lvlText w:val="%4)"/>
      <w:lvlJc w:val="left"/>
      <w:pPr>
        <w:ind w:left="680" w:hanging="226"/>
      </w:pPr>
      <w:rPr>
        <w:rFonts w:ascii="Open Sans" w:eastAsia="Times New Roman" w:hAnsi="Open Sans" w:cs="Open San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660A7E"/>
    <w:multiLevelType w:val="hybridMultilevel"/>
    <w:tmpl w:val="282A2F10"/>
    <w:lvl w:ilvl="0" w:tplc="E5D23D50">
      <w:start w:val="11"/>
      <w:numFmt w:val="decimal"/>
      <w:lvlText w:val="%1."/>
      <w:lvlJc w:val="left"/>
      <w:pPr>
        <w:ind w:left="720" w:hanging="360"/>
      </w:pPr>
      <w:rPr>
        <w:rFonts w:eastAsia="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C3341D"/>
    <w:multiLevelType w:val="singleLevel"/>
    <w:tmpl w:val="7996CCE2"/>
    <w:lvl w:ilvl="0">
      <w:start w:val="1"/>
      <w:numFmt w:val="decimal"/>
      <w:lvlText w:val="%1."/>
      <w:lvlJc w:val="left"/>
      <w:pPr>
        <w:tabs>
          <w:tab w:val="num" w:pos="360"/>
        </w:tabs>
        <w:ind w:left="360" w:hanging="360"/>
      </w:pPr>
      <w:rPr>
        <w:rFonts w:hint="default"/>
        <w:sz w:val="22"/>
        <w:szCs w:val="22"/>
      </w:rPr>
    </w:lvl>
  </w:abstractNum>
  <w:abstractNum w:abstractNumId="36" w15:restartNumberingAfterBreak="0">
    <w:nsid w:val="3D077413"/>
    <w:multiLevelType w:val="hybridMultilevel"/>
    <w:tmpl w:val="3F588212"/>
    <w:lvl w:ilvl="0" w:tplc="852ECDAE">
      <w:start w:val="1"/>
      <w:numFmt w:val="decimal"/>
      <w:suff w:val="space"/>
      <w:lvlText w:val="%1)"/>
      <w:lvlJc w:val="left"/>
      <w:pPr>
        <w:ind w:left="454" w:hanging="170"/>
      </w:pPr>
    </w:lvl>
    <w:lvl w:ilvl="1" w:tplc="04150019">
      <w:start w:val="1"/>
      <w:numFmt w:val="lowerLetter"/>
      <w:lvlText w:val="%2."/>
      <w:lvlJc w:val="left"/>
      <w:pPr>
        <w:ind w:left="1838" w:hanging="360"/>
      </w:pPr>
    </w:lvl>
    <w:lvl w:ilvl="2" w:tplc="0415001B">
      <w:start w:val="1"/>
      <w:numFmt w:val="lowerRoman"/>
      <w:lvlText w:val="%3."/>
      <w:lvlJc w:val="right"/>
      <w:pPr>
        <w:ind w:left="2558" w:hanging="180"/>
      </w:pPr>
    </w:lvl>
    <w:lvl w:ilvl="3" w:tplc="0B7871AC">
      <w:start w:val="1"/>
      <w:numFmt w:val="lowerLetter"/>
      <w:suff w:val="space"/>
      <w:lvlText w:val="%4)"/>
      <w:lvlJc w:val="left"/>
      <w:pPr>
        <w:ind w:left="680" w:hanging="226"/>
      </w:pPr>
      <w:rPr>
        <w:rFonts w:ascii="Arial" w:eastAsia="Times New Roman" w:hAnsi="Arial" w:cs="Arial" w:hint="default"/>
      </w:rPr>
    </w:lvl>
    <w:lvl w:ilvl="4" w:tplc="04150019">
      <w:start w:val="1"/>
      <w:numFmt w:val="lowerLetter"/>
      <w:lvlText w:val="%5."/>
      <w:lvlJc w:val="left"/>
      <w:pPr>
        <w:ind w:left="3998" w:hanging="360"/>
      </w:pPr>
    </w:lvl>
    <w:lvl w:ilvl="5" w:tplc="0415001B">
      <w:start w:val="1"/>
      <w:numFmt w:val="lowerRoman"/>
      <w:lvlText w:val="%6."/>
      <w:lvlJc w:val="right"/>
      <w:pPr>
        <w:ind w:left="4718" w:hanging="180"/>
      </w:pPr>
    </w:lvl>
    <w:lvl w:ilvl="6" w:tplc="0415000F">
      <w:start w:val="1"/>
      <w:numFmt w:val="decimal"/>
      <w:lvlText w:val="%7."/>
      <w:lvlJc w:val="left"/>
      <w:pPr>
        <w:ind w:left="5438" w:hanging="360"/>
      </w:pPr>
    </w:lvl>
    <w:lvl w:ilvl="7" w:tplc="04150019">
      <w:start w:val="1"/>
      <w:numFmt w:val="lowerLetter"/>
      <w:lvlText w:val="%8."/>
      <w:lvlJc w:val="left"/>
      <w:pPr>
        <w:ind w:left="6158" w:hanging="360"/>
      </w:pPr>
    </w:lvl>
    <w:lvl w:ilvl="8" w:tplc="0415001B">
      <w:start w:val="1"/>
      <w:numFmt w:val="lowerRoman"/>
      <w:lvlText w:val="%9."/>
      <w:lvlJc w:val="right"/>
      <w:pPr>
        <w:ind w:left="6878" w:hanging="180"/>
      </w:pPr>
    </w:lvl>
  </w:abstractNum>
  <w:abstractNum w:abstractNumId="37" w15:restartNumberingAfterBreak="0">
    <w:nsid w:val="3E77178A"/>
    <w:multiLevelType w:val="hybridMultilevel"/>
    <w:tmpl w:val="2F4CD310"/>
    <w:lvl w:ilvl="0" w:tplc="04150011">
      <w:start w:val="1"/>
      <w:numFmt w:val="decimal"/>
      <w:lvlText w:val="%1)"/>
      <w:lvlJc w:val="left"/>
      <w:pPr>
        <w:ind w:left="1504" w:hanging="360"/>
      </w:pPr>
    </w:lvl>
    <w:lvl w:ilvl="1" w:tplc="04150019" w:tentative="1">
      <w:start w:val="1"/>
      <w:numFmt w:val="lowerLetter"/>
      <w:lvlText w:val="%2."/>
      <w:lvlJc w:val="left"/>
      <w:pPr>
        <w:ind w:left="2224" w:hanging="360"/>
      </w:pPr>
    </w:lvl>
    <w:lvl w:ilvl="2" w:tplc="0415001B" w:tentative="1">
      <w:start w:val="1"/>
      <w:numFmt w:val="lowerRoman"/>
      <w:lvlText w:val="%3."/>
      <w:lvlJc w:val="right"/>
      <w:pPr>
        <w:ind w:left="2944" w:hanging="180"/>
      </w:pPr>
    </w:lvl>
    <w:lvl w:ilvl="3" w:tplc="0415000F" w:tentative="1">
      <w:start w:val="1"/>
      <w:numFmt w:val="decimal"/>
      <w:lvlText w:val="%4."/>
      <w:lvlJc w:val="left"/>
      <w:pPr>
        <w:ind w:left="3664" w:hanging="360"/>
      </w:pPr>
    </w:lvl>
    <w:lvl w:ilvl="4" w:tplc="04150019" w:tentative="1">
      <w:start w:val="1"/>
      <w:numFmt w:val="lowerLetter"/>
      <w:lvlText w:val="%5."/>
      <w:lvlJc w:val="left"/>
      <w:pPr>
        <w:ind w:left="4384" w:hanging="360"/>
      </w:pPr>
    </w:lvl>
    <w:lvl w:ilvl="5" w:tplc="0415001B" w:tentative="1">
      <w:start w:val="1"/>
      <w:numFmt w:val="lowerRoman"/>
      <w:lvlText w:val="%6."/>
      <w:lvlJc w:val="right"/>
      <w:pPr>
        <w:ind w:left="5104" w:hanging="180"/>
      </w:pPr>
    </w:lvl>
    <w:lvl w:ilvl="6" w:tplc="0415000F" w:tentative="1">
      <w:start w:val="1"/>
      <w:numFmt w:val="decimal"/>
      <w:lvlText w:val="%7."/>
      <w:lvlJc w:val="left"/>
      <w:pPr>
        <w:ind w:left="5824" w:hanging="360"/>
      </w:pPr>
    </w:lvl>
    <w:lvl w:ilvl="7" w:tplc="04150019" w:tentative="1">
      <w:start w:val="1"/>
      <w:numFmt w:val="lowerLetter"/>
      <w:lvlText w:val="%8."/>
      <w:lvlJc w:val="left"/>
      <w:pPr>
        <w:ind w:left="6544" w:hanging="360"/>
      </w:pPr>
    </w:lvl>
    <w:lvl w:ilvl="8" w:tplc="0415001B" w:tentative="1">
      <w:start w:val="1"/>
      <w:numFmt w:val="lowerRoman"/>
      <w:lvlText w:val="%9."/>
      <w:lvlJc w:val="right"/>
      <w:pPr>
        <w:ind w:left="7264" w:hanging="180"/>
      </w:pPr>
    </w:lvl>
  </w:abstractNum>
  <w:abstractNum w:abstractNumId="38" w15:restartNumberingAfterBreak="0">
    <w:nsid w:val="40011643"/>
    <w:multiLevelType w:val="multilevel"/>
    <w:tmpl w:val="96663DE4"/>
    <w:lvl w:ilvl="0">
      <w:start w:val="8"/>
      <w:numFmt w:val="decimal"/>
      <w:lvlText w:val="%1."/>
      <w:lvlJc w:val="left"/>
      <w:pPr>
        <w:ind w:left="785" w:hanging="360"/>
      </w:pPr>
      <w:rPr>
        <w:rFonts w:hint="default"/>
        <w:b w:val="0"/>
        <w:color w:val="auto"/>
      </w:rPr>
    </w:lvl>
    <w:lvl w:ilvl="1">
      <w:start w:val="1"/>
      <w:numFmt w:val="decimal"/>
      <w:isLgl/>
      <w:lvlText w:val="%1.%2."/>
      <w:lvlJc w:val="left"/>
      <w:pPr>
        <w:ind w:left="1570" w:hanging="720"/>
      </w:pPr>
      <w:rPr>
        <w:rFonts w:hint="default"/>
      </w:rPr>
    </w:lvl>
    <w:lvl w:ilvl="2">
      <w:start w:val="1"/>
      <w:numFmt w:val="decimal"/>
      <w:isLgl/>
      <w:lvlText w:val="%1.%2.%3."/>
      <w:lvlJc w:val="left"/>
      <w:pPr>
        <w:ind w:left="2455" w:hanging="720"/>
      </w:pPr>
      <w:rPr>
        <w:rFonts w:hint="default"/>
      </w:rPr>
    </w:lvl>
    <w:lvl w:ilvl="3">
      <w:start w:val="1"/>
      <w:numFmt w:val="decimal"/>
      <w:isLgl/>
      <w:lvlText w:val="%1.%2.%3.%4."/>
      <w:lvlJc w:val="left"/>
      <w:pPr>
        <w:ind w:left="3470" w:hanging="1080"/>
      </w:pPr>
      <w:rPr>
        <w:rFonts w:hint="default"/>
      </w:rPr>
    </w:lvl>
    <w:lvl w:ilvl="4">
      <w:start w:val="1"/>
      <w:numFmt w:val="decimal"/>
      <w:isLgl/>
      <w:lvlText w:val="%1.%2.%3.%4.%5."/>
      <w:lvlJc w:val="left"/>
      <w:pPr>
        <w:ind w:left="4125" w:hanging="1080"/>
      </w:pPr>
      <w:rPr>
        <w:rFonts w:hint="default"/>
      </w:rPr>
    </w:lvl>
    <w:lvl w:ilvl="5">
      <w:start w:val="1"/>
      <w:numFmt w:val="decimal"/>
      <w:isLgl/>
      <w:lvlText w:val="%1.%2.%3.%4.%5.%6."/>
      <w:lvlJc w:val="left"/>
      <w:pPr>
        <w:ind w:left="5140" w:hanging="1440"/>
      </w:pPr>
      <w:rPr>
        <w:rFonts w:hint="default"/>
      </w:rPr>
    </w:lvl>
    <w:lvl w:ilvl="6">
      <w:start w:val="1"/>
      <w:numFmt w:val="decimal"/>
      <w:isLgl/>
      <w:lvlText w:val="%1.%2.%3.%4.%5.%6.%7."/>
      <w:lvlJc w:val="left"/>
      <w:pPr>
        <w:ind w:left="5795" w:hanging="1440"/>
      </w:pPr>
      <w:rPr>
        <w:rFonts w:hint="default"/>
      </w:rPr>
    </w:lvl>
    <w:lvl w:ilvl="7">
      <w:start w:val="1"/>
      <w:numFmt w:val="decimal"/>
      <w:isLgl/>
      <w:lvlText w:val="%1.%2.%3.%4.%5.%6.%7.%8."/>
      <w:lvlJc w:val="left"/>
      <w:pPr>
        <w:ind w:left="6810" w:hanging="1800"/>
      </w:pPr>
      <w:rPr>
        <w:rFonts w:hint="default"/>
      </w:rPr>
    </w:lvl>
    <w:lvl w:ilvl="8">
      <w:start w:val="1"/>
      <w:numFmt w:val="decimal"/>
      <w:isLgl/>
      <w:lvlText w:val="%1.%2.%3.%4.%5.%6.%7.%8.%9."/>
      <w:lvlJc w:val="left"/>
      <w:pPr>
        <w:ind w:left="7825" w:hanging="2160"/>
      </w:pPr>
      <w:rPr>
        <w:rFonts w:hint="default"/>
      </w:rPr>
    </w:lvl>
  </w:abstractNum>
  <w:abstractNum w:abstractNumId="39" w15:restartNumberingAfterBreak="0">
    <w:nsid w:val="446112BB"/>
    <w:multiLevelType w:val="hybridMultilevel"/>
    <w:tmpl w:val="E6EA2CC0"/>
    <w:lvl w:ilvl="0" w:tplc="04150017">
      <w:start w:val="1"/>
      <w:numFmt w:val="lowerLetter"/>
      <w:lvlText w:val="%1)"/>
      <w:lvlJc w:val="left"/>
      <w:pPr>
        <w:tabs>
          <w:tab w:val="num" w:pos="1324"/>
        </w:tabs>
        <w:ind w:left="1324" w:hanging="360"/>
      </w:pPr>
      <w:rPr>
        <w:rFonts w:hint="default"/>
      </w:rPr>
    </w:lvl>
    <w:lvl w:ilvl="1" w:tplc="3CD051D8">
      <w:start w:val="1"/>
      <w:numFmt w:val="decimal"/>
      <w:lvlText w:val="%2."/>
      <w:lvlJc w:val="left"/>
      <w:pPr>
        <w:ind w:left="2044" w:hanging="360"/>
      </w:pPr>
      <w:rPr>
        <w:rFonts w:hint="default"/>
      </w:rPr>
    </w:lvl>
    <w:lvl w:ilvl="2" w:tplc="04150005">
      <w:start w:val="1"/>
      <w:numFmt w:val="bullet"/>
      <w:lvlText w:val=""/>
      <w:lvlJc w:val="left"/>
      <w:pPr>
        <w:tabs>
          <w:tab w:val="num" w:pos="2764"/>
        </w:tabs>
        <w:ind w:left="2764" w:hanging="360"/>
      </w:pPr>
      <w:rPr>
        <w:rFonts w:ascii="Wingdings" w:hAnsi="Wingdings" w:hint="default"/>
      </w:rPr>
    </w:lvl>
    <w:lvl w:ilvl="3" w:tplc="04150001" w:tentative="1">
      <w:start w:val="1"/>
      <w:numFmt w:val="bullet"/>
      <w:lvlText w:val=""/>
      <w:lvlJc w:val="left"/>
      <w:pPr>
        <w:tabs>
          <w:tab w:val="num" w:pos="3484"/>
        </w:tabs>
        <w:ind w:left="3484" w:hanging="360"/>
      </w:pPr>
      <w:rPr>
        <w:rFonts w:ascii="Symbol" w:hAnsi="Symbol" w:hint="default"/>
      </w:rPr>
    </w:lvl>
    <w:lvl w:ilvl="4" w:tplc="04150003" w:tentative="1">
      <w:start w:val="1"/>
      <w:numFmt w:val="bullet"/>
      <w:lvlText w:val="o"/>
      <w:lvlJc w:val="left"/>
      <w:pPr>
        <w:tabs>
          <w:tab w:val="num" w:pos="4204"/>
        </w:tabs>
        <w:ind w:left="4204" w:hanging="360"/>
      </w:pPr>
      <w:rPr>
        <w:rFonts w:ascii="Courier New" w:hAnsi="Courier New" w:cs="Courier New" w:hint="default"/>
      </w:rPr>
    </w:lvl>
    <w:lvl w:ilvl="5" w:tplc="04150005" w:tentative="1">
      <w:start w:val="1"/>
      <w:numFmt w:val="bullet"/>
      <w:lvlText w:val=""/>
      <w:lvlJc w:val="left"/>
      <w:pPr>
        <w:tabs>
          <w:tab w:val="num" w:pos="4924"/>
        </w:tabs>
        <w:ind w:left="4924" w:hanging="360"/>
      </w:pPr>
      <w:rPr>
        <w:rFonts w:ascii="Wingdings" w:hAnsi="Wingdings" w:hint="default"/>
      </w:rPr>
    </w:lvl>
    <w:lvl w:ilvl="6" w:tplc="04150001" w:tentative="1">
      <w:start w:val="1"/>
      <w:numFmt w:val="bullet"/>
      <w:lvlText w:val=""/>
      <w:lvlJc w:val="left"/>
      <w:pPr>
        <w:tabs>
          <w:tab w:val="num" w:pos="5644"/>
        </w:tabs>
        <w:ind w:left="5644" w:hanging="360"/>
      </w:pPr>
      <w:rPr>
        <w:rFonts w:ascii="Symbol" w:hAnsi="Symbol" w:hint="default"/>
      </w:rPr>
    </w:lvl>
    <w:lvl w:ilvl="7" w:tplc="04150003" w:tentative="1">
      <w:start w:val="1"/>
      <w:numFmt w:val="bullet"/>
      <w:lvlText w:val="o"/>
      <w:lvlJc w:val="left"/>
      <w:pPr>
        <w:tabs>
          <w:tab w:val="num" w:pos="6364"/>
        </w:tabs>
        <w:ind w:left="6364" w:hanging="360"/>
      </w:pPr>
      <w:rPr>
        <w:rFonts w:ascii="Courier New" w:hAnsi="Courier New" w:cs="Courier New" w:hint="default"/>
      </w:rPr>
    </w:lvl>
    <w:lvl w:ilvl="8" w:tplc="04150005" w:tentative="1">
      <w:start w:val="1"/>
      <w:numFmt w:val="bullet"/>
      <w:lvlText w:val=""/>
      <w:lvlJc w:val="left"/>
      <w:pPr>
        <w:tabs>
          <w:tab w:val="num" w:pos="7084"/>
        </w:tabs>
        <w:ind w:left="7084" w:hanging="360"/>
      </w:pPr>
      <w:rPr>
        <w:rFonts w:ascii="Wingdings" w:hAnsi="Wingdings" w:hint="default"/>
      </w:rPr>
    </w:lvl>
  </w:abstractNum>
  <w:abstractNum w:abstractNumId="40" w15:restartNumberingAfterBreak="0">
    <w:nsid w:val="477E6BB2"/>
    <w:multiLevelType w:val="hybridMultilevel"/>
    <w:tmpl w:val="5D864756"/>
    <w:lvl w:ilvl="0" w:tplc="34483860">
      <w:start w:val="1"/>
      <w:numFmt w:val="decimal"/>
      <w:lvlText w:val="%1."/>
      <w:lvlJc w:val="left"/>
      <w:pPr>
        <w:ind w:left="720" w:hanging="360"/>
      </w:pPr>
      <w:rPr>
        <w:rFonts w:ascii="Open Sans" w:hAnsi="Open Sans" w:cs="Open San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AD365A"/>
    <w:multiLevelType w:val="hybridMultilevel"/>
    <w:tmpl w:val="A976935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4A8502C8"/>
    <w:multiLevelType w:val="hybridMultilevel"/>
    <w:tmpl w:val="96B2B818"/>
    <w:lvl w:ilvl="0" w:tplc="0D04C31A">
      <w:start w:val="1"/>
      <w:numFmt w:val="decimal"/>
      <w:lvlText w:val="%1."/>
      <w:lvlJc w:val="left"/>
      <w:pPr>
        <w:ind w:left="284" w:hanging="284"/>
      </w:pPr>
      <w:rPr>
        <w:rFonts w:ascii="Open Sans" w:eastAsia="Calibri" w:hAnsi="Open Sans" w:cs="Open Sans"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4A903130"/>
    <w:multiLevelType w:val="hybridMultilevel"/>
    <w:tmpl w:val="262A70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C7C7F94"/>
    <w:multiLevelType w:val="hybridMultilevel"/>
    <w:tmpl w:val="29E45E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E956590"/>
    <w:multiLevelType w:val="multilevel"/>
    <w:tmpl w:val="9FDE8DBC"/>
    <w:lvl w:ilvl="0">
      <w:start w:val="9"/>
      <w:numFmt w:val="decimal"/>
      <w:lvlText w:val="%1."/>
      <w:lvlJc w:val="left"/>
      <w:pPr>
        <w:ind w:left="360" w:hanging="360"/>
      </w:pPr>
      <w:rPr>
        <w:rFonts w:hint="default"/>
      </w:rPr>
    </w:lvl>
    <w:lvl w:ilvl="1">
      <w:start w:val="1"/>
      <w:numFmt w:val="decimal"/>
      <w:lvlText w:val="%2)"/>
      <w:lvlJc w:val="left"/>
      <w:pPr>
        <w:ind w:left="2160" w:hanging="720"/>
      </w:pPr>
      <w:rPr>
        <w:rFonts w:ascii="Open Sans" w:eastAsiaTheme="minorHAnsi" w:hAnsi="Open Sans" w:cs="Open Sans"/>
        <w:i w:val="0"/>
        <w:color w:val="auto"/>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6" w15:restartNumberingAfterBreak="0">
    <w:nsid w:val="4F2878EB"/>
    <w:multiLevelType w:val="hybridMultilevel"/>
    <w:tmpl w:val="6F7A000C"/>
    <w:lvl w:ilvl="0" w:tplc="195C2FF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F7620DE"/>
    <w:multiLevelType w:val="multilevel"/>
    <w:tmpl w:val="15B4E1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50616099"/>
    <w:multiLevelType w:val="hybridMultilevel"/>
    <w:tmpl w:val="DBCEECBE"/>
    <w:lvl w:ilvl="0" w:tplc="F3360B64">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9" w15:restartNumberingAfterBreak="0">
    <w:nsid w:val="510D21D7"/>
    <w:multiLevelType w:val="hybridMultilevel"/>
    <w:tmpl w:val="25B850EC"/>
    <w:lvl w:ilvl="0" w:tplc="B732A0D8">
      <w:start w:val="23"/>
      <w:numFmt w:val="decimal"/>
      <w:lvlText w:val="%1."/>
      <w:lvlJc w:val="left"/>
      <w:pPr>
        <w:ind w:left="284" w:hanging="284"/>
      </w:pPr>
      <w:rPr>
        <w:rFonts w:ascii="Open Sans" w:eastAsia="Calibri" w:hAnsi="Open Sans" w:cs="Open San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37139E"/>
    <w:multiLevelType w:val="multilevel"/>
    <w:tmpl w:val="73AC16F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545F7E62"/>
    <w:multiLevelType w:val="hybridMultilevel"/>
    <w:tmpl w:val="6F964CD2"/>
    <w:lvl w:ilvl="0" w:tplc="5D4A369E">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56710702"/>
    <w:multiLevelType w:val="hybridMultilevel"/>
    <w:tmpl w:val="8204357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58101F32"/>
    <w:multiLevelType w:val="multilevel"/>
    <w:tmpl w:val="C11CF2D0"/>
    <w:lvl w:ilvl="0">
      <w:start w:val="1"/>
      <w:numFmt w:val="decimal"/>
      <w:lvlText w:val="%1."/>
      <w:lvlJc w:val="left"/>
      <w:pPr>
        <w:ind w:left="360" w:hanging="360"/>
      </w:pPr>
      <w:rPr>
        <w:rFonts w:cs="Times New Roman"/>
      </w:rPr>
    </w:lvl>
    <w:lvl w:ilvl="1">
      <w:start w:val="1"/>
      <w:numFmt w:val="decimal"/>
      <w:lvlText w:val="%2)"/>
      <w:lvlJc w:val="left"/>
      <w:pPr>
        <w:ind w:left="1000" w:hanging="432"/>
      </w:pPr>
      <w:rPr>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4" w15:restartNumberingAfterBreak="0">
    <w:nsid w:val="5B2A277D"/>
    <w:multiLevelType w:val="hybridMultilevel"/>
    <w:tmpl w:val="4AC0F98C"/>
    <w:lvl w:ilvl="0" w:tplc="1248D5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5EAD6FB6"/>
    <w:multiLevelType w:val="hybridMultilevel"/>
    <w:tmpl w:val="2C04FCF2"/>
    <w:lvl w:ilvl="0" w:tplc="C9B0F0B6">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0420A69"/>
    <w:multiLevelType w:val="hybridMultilevel"/>
    <w:tmpl w:val="C69E28CE"/>
    <w:lvl w:ilvl="0" w:tplc="C90C8D8C">
      <w:start w:val="1"/>
      <w:numFmt w:val="decimal"/>
      <w:lvlText w:val="%1."/>
      <w:lvlJc w:val="left"/>
      <w:pPr>
        <w:ind w:left="284" w:hanging="284"/>
      </w:pPr>
      <w:rPr>
        <w:rFonts w:ascii="Open Sans" w:eastAsia="Calibri" w:hAnsi="Open Sans" w:cs="Open San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631277D8"/>
    <w:multiLevelType w:val="hybridMultilevel"/>
    <w:tmpl w:val="E82C988C"/>
    <w:lvl w:ilvl="0" w:tplc="5D4A369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63B44A7B"/>
    <w:multiLevelType w:val="multilevel"/>
    <w:tmpl w:val="072227B6"/>
    <w:lvl w:ilvl="0">
      <w:start w:val="1"/>
      <w:numFmt w:val="decimal"/>
      <w:lvlText w:val="%1."/>
      <w:lvlJc w:val="left"/>
      <w:pPr>
        <w:ind w:left="1098" w:hanging="360"/>
      </w:pPr>
      <w:rPr>
        <w:sz w:val="22"/>
        <w:szCs w:val="22"/>
      </w:rPr>
    </w:lvl>
    <w:lvl w:ilvl="1">
      <w:start w:val="1"/>
      <w:numFmt w:val="decimal"/>
      <w:lvlText w:val="%2)"/>
      <w:lvlJc w:val="left"/>
      <w:pPr>
        <w:ind w:left="1098" w:hanging="360"/>
      </w:pPr>
      <w:rPr>
        <w:color w:val="000000" w:themeColor="text1"/>
      </w:rPr>
    </w:lvl>
    <w:lvl w:ilvl="2">
      <w:start w:val="1"/>
      <w:numFmt w:val="decimal"/>
      <w:isLgl/>
      <w:lvlText w:val="%1.%2.%3."/>
      <w:lvlJc w:val="left"/>
      <w:pPr>
        <w:ind w:left="1458" w:hanging="720"/>
      </w:pPr>
      <w:rPr>
        <w:rFonts w:hint="default"/>
        <w:color w:val="auto"/>
      </w:rPr>
    </w:lvl>
    <w:lvl w:ilvl="3">
      <w:start w:val="1"/>
      <w:numFmt w:val="decimal"/>
      <w:isLgl/>
      <w:lvlText w:val="%1.%2.%3.%4."/>
      <w:lvlJc w:val="left"/>
      <w:pPr>
        <w:ind w:left="1818" w:hanging="1080"/>
      </w:pPr>
      <w:rPr>
        <w:rFonts w:hint="default"/>
        <w:color w:val="auto"/>
      </w:rPr>
    </w:lvl>
    <w:lvl w:ilvl="4">
      <w:start w:val="1"/>
      <w:numFmt w:val="decimal"/>
      <w:isLgl/>
      <w:lvlText w:val="%1.%2.%3.%4.%5."/>
      <w:lvlJc w:val="left"/>
      <w:pPr>
        <w:ind w:left="1818" w:hanging="1080"/>
      </w:pPr>
      <w:rPr>
        <w:rFonts w:hint="default"/>
        <w:color w:val="auto"/>
      </w:rPr>
    </w:lvl>
    <w:lvl w:ilvl="5">
      <w:start w:val="1"/>
      <w:numFmt w:val="decimal"/>
      <w:isLgl/>
      <w:lvlText w:val="%1.%2.%3.%4.%5.%6."/>
      <w:lvlJc w:val="left"/>
      <w:pPr>
        <w:ind w:left="2178" w:hanging="1440"/>
      </w:pPr>
      <w:rPr>
        <w:rFonts w:hint="default"/>
        <w:color w:val="auto"/>
      </w:rPr>
    </w:lvl>
    <w:lvl w:ilvl="6">
      <w:start w:val="1"/>
      <w:numFmt w:val="decimal"/>
      <w:isLgl/>
      <w:lvlText w:val="%1.%2.%3.%4.%5.%6.%7."/>
      <w:lvlJc w:val="left"/>
      <w:pPr>
        <w:ind w:left="2178" w:hanging="1440"/>
      </w:pPr>
      <w:rPr>
        <w:rFonts w:hint="default"/>
        <w:color w:val="auto"/>
      </w:rPr>
    </w:lvl>
    <w:lvl w:ilvl="7">
      <w:start w:val="1"/>
      <w:numFmt w:val="decimal"/>
      <w:isLgl/>
      <w:lvlText w:val="%1.%2.%3.%4.%5.%6.%7.%8."/>
      <w:lvlJc w:val="left"/>
      <w:pPr>
        <w:ind w:left="2538" w:hanging="1800"/>
      </w:pPr>
      <w:rPr>
        <w:rFonts w:hint="default"/>
        <w:color w:val="auto"/>
      </w:rPr>
    </w:lvl>
    <w:lvl w:ilvl="8">
      <w:start w:val="1"/>
      <w:numFmt w:val="decimal"/>
      <w:isLgl/>
      <w:lvlText w:val="%1.%2.%3.%4.%5.%6.%7.%8.%9."/>
      <w:lvlJc w:val="left"/>
      <w:pPr>
        <w:ind w:left="2898" w:hanging="2160"/>
      </w:pPr>
      <w:rPr>
        <w:rFonts w:hint="default"/>
        <w:color w:val="auto"/>
      </w:rPr>
    </w:lvl>
  </w:abstractNum>
  <w:abstractNum w:abstractNumId="59" w15:restartNumberingAfterBreak="0">
    <w:nsid w:val="654E309E"/>
    <w:multiLevelType w:val="multilevel"/>
    <w:tmpl w:val="C686B79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7544E94"/>
    <w:multiLevelType w:val="hybridMultilevel"/>
    <w:tmpl w:val="0EB24092"/>
    <w:lvl w:ilvl="0" w:tplc="9CFC0352">
      <w:start w:val="1"/>
      <w:numFmt w:val="lowerLetter"/>
      <w:lvlText w:val="%1)"/>
      <w:lvlJc w:val="left"/>
      <w:pPr>
        <w:tabs>
          <w:tab w:val="num" w:pos="1056"/>
        </w:tabs>
        <w:ind w:left="1056" w:hanging="360"/>
      </w:pPr>
      <w:rPr>
        <w:rFonts w:ascii="Arial" w:eastAsia="Times New Roman" w:hAnsi="Arial" w:cs="Arial" w:hint="default"/>
      </w:rPr>
    </w:lvl>
    <w:lvl w:ilvl="1" w:tplc="04150019">
      <w:start w:val="1"/>
      <w:numFmt w:val="lowerLetter"/>
      <w:lvlText w:val="%2."/>
      <w:lvlJc w:val="left"/>
      <w:pPr>
        <w:tabs>
          <w:tab w:val="num" w:pos="1776"/>
        </w:tabs>
        <w:ind w:left="177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69E25915"/>
    <w:multiLevelType w:val="multilevel"/>
    <w:tmpl w:val="FEBAEBB8"/>
    <w:lvl w:ilvl="0">
      <w:start w:val="1"/>
      <w:numFmt w:val="lowerLetter"/>
      <w:lvlText w:val="%1)"/>
      <w:lvlJc w:val="left"/>
      <w:pPr>
        <w:ind w:left="720" w:hanging="360"/>
      </w:pPr>
      <w:rPr>
        <w:color w:val="000000" w:themeColor="text1"/>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6A9D63DD"/>
    <w:multiLevelType w:val="multilevel"/>
    <w:tmpl w:val="384C223C"/>
    <w:lvl w:ilvl="0">
      <w:start w:val="4"/>
      <w:numFmt w:val="decimal"/>
      <w:lvlText w:val="%1."/>
      <w:lvlJc w:val="left"/>
      <w:pPr>
        <w:ind w:left="785" w:hanging="360"/>
      </w:pPr>
      <w:rPr>
        <w:rFonts w:hint="default"/>
        <w:b w:val="0"/>
        <w:color w:val="auto"/>
      </w:rPr>
    </w:lvl>
    <w:lvl w:ilvl="1">
      <w:start w:val="1"/>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63" w15:restartNumberingAfterBreak="0">
    <w:nsid w:val="6B282B04"/>
    <w:multiLevelType w:val="hybridMultilevel"/>
    <w:tmpl w:val="47E0BF48"/>
    <w:lvl w:ilvl="0" w:tplc="DD28FD2A">
      <w:start w:val="1"/>
      <w:numFmt w:val="decimal"/>
      <w:lvlText w:val="%1)"/>
      <w:lvlJc w:val="left"/>
      <w:pPr>
        <w:ind w:left="720" w:hanging="360"/>
      </w:pPr>
      <w:rPr>
        <w:rFonts w:ascii="Open Sans" w:hAnsi="Open Sans" w:cs="Times New Roman" w:hint="default"/>
        <w:b w:val="0"/>
        <w:i w:val="0"/>
        <w:strike w:val="0"/>
        <w:d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4455BA"/>
    <w:multiLevelType w:val="multilevel"/>
    <w:tmpl w:val="085AE596"/>
    <w:lvl w:ilvl="0">
      <w:start w:val="1"/>
      <w:numFmt w:val="decimal"/>
      <w:lvlText w:val="%1."/>
      <w:lvlJc w:val="left"/>
      <w:pPr>
        <w:ind w:left="568" w:hanging="284"/>
      </w:pPr>
      <w:rPr>
        <w:rFonts w:hint="default"/>
        <w:b w:val="0"/>
        <w:bCs/>
      </w:rPr>
    </w:lvl>
    <w:lvl w:ilvl="1">
      <w:start w:val="1"/>
      <w:numFmt w:val="decimal"/>
      <w:isLgl/>
      <w:lvlText w:val="%1.%2."/>
      <w:lvlJc w:val="left"/>
      <w:pPr>
        <w:ind w:left="2364" w:hanging="720"/>
      </w:pPr>
      <w:rPr>
        <w:rFonts w:eastAsia="Times New Roman" w:hint="default"/>
      </w:rPr>
    </w:lvl>
    <w:lvl w:ilvl="2">
      <w:start w:val="1"/>
      <w:numFmt w:val="decimal"/>
      <w:isLgl/>
      <w:lvlText w:val="%1.%2.%3."/>
      <w:lvlJc w:val="left"/>
      <w:pPr>
        <w:ind w:left="2364" w:hanging="720"/>
      </w:pPr>
      <w:rPr>
        <w:rFonts w:eastAsia="Times New Roman" w:hint="default"/>
      </w:rPr>
    </w:lvl>
    <w:lvl w:ilvl="3">
      <w:start w:val="1"/>
      <w:numFmt w:val="decimal"/>
      <w:isLgl/>
      <w:lvlText w:val="%1.%2.%3.%4."/>
      <w:lvlJc w:val="left"/>
      <w:pPr>
        <w:ind w:left="2724" w:hanging="1080"/>
      </w:pPr>
      <w:rPr>
        <w:rFonts w:eastAsia="Times New Roman" w:hint="default"/>
      </w:rPr>
    </w:lvl>
    <w:lvl w:ilvl="4">
      <w:start w:val="1"/>
      <w:numFmt w:val="decimal"/>
      <w:isLgl/>
      <w:lvlText w:val="%1.%2.%3.%4.%5."/>
      <w:lvlJc w:val="left"/>
      <w:pPr>
        <w:ind w:left="2724" w:hanging="1080"/>
      </w:pPr>
      <w:rPr>
        <w:rFonts w:eastAsia="Times New Roman" w:hint="default"/>
      </w:rPr>
    </w:lvl>
    <w:lvl w:ilvl="5">
      <w:start w:val="1"/>
      <w:numFmt w:val="decimal"/>
      <w:isLgl/>
      <w:lvlText w:val="%1.%2.%3.%4.%5.%6."/>
      <w:lvlJc w:val="left"/>
      <w:pPr>
        <w:ind w:left="3084" w:hanging="1440"/>
      </w:pPr>
      <w:rPr>
        <w:rFonts w:eastAsia="Times New Roman" w:hint="default"/>
      </w:rPr>
    </w:lvl>
    <w:lvl w:ilvl="6">
      <w:start w:val="1"/>
      <w:numFmt w:val="decimal"/>
      <w:isLgl/>
      <w:lvlText w:val="%1.%2.%3.%4.%5.%6.%7."/>
      <w:lvlJc w:val="left"/>
      <w:pPr>
        <w:ind w:left="3084" w:hanging="1440"/>
      </w:pPr>
      <w:rPr>
        <w:rFonts w:eastAsia="Times New Roman" w:hint="default"/>
      </w:rPr>
    </w:lvl>
    <w:lvl w:ilvl="7">
      <w:start w:val="1"/>
      <w:numFmt w:val="decimal"/>
      <w:isLgl/>
      <w:lvlText w:val="%1.%2.%3.%4.%5.%6.%7.%8."/>
      <w:lvlJc w:val="left"/>
      <w:pPr>
        <w:ind w:left="3444" w:hanging="1800"/>
      </w:pPr>
      <w:rPr>
        <w:rFonts w:eastAsia="Times New Roman" w:hint="default"/>
      </w:rPr>
    </w:lvl>
    <w:lvl w:ilvl="8">
      <w:start w:val="1"/>
      <w:numFmt w:val="decimal"/>
      <w:isLgl/>
      <w:lvlText w:val="%1.%2.%3.%4.%5.%6.%7.%8.%9."/>
      <w:lvlJc w:val="left"/>
      <w:pPr>
        <w:ind w:left="3444" w:hanging="1800"/>
      </w:pPr>
      <w:rPr>
        <w:rFonts w:eastAsia="Times New Roman" w:hint="default"/>
      </w:rPr>
    </w:lvl>
  </w:abstractNum>
  <w:abstractNum w:abstractNumId="65" w15:restartNumberingAfterBreak="0">
    <w:nsid w:val="6C0A1A38"/>
    <w:multiLevelType w:val="hybridMultilevel"/>
    <w:tmpl w:val="9E8AA750"/>
    <w:lvl w:ilvl="0" w:tplc="1E7AAA10">
      <w:start w:val="1"/>
      <w:numFmt w:val="lowerLetter"/>
      <w:lvlText w:val="%1)"/>
      <w:lvlJc w:val="left"/>
      <w:pPr>
        <w:ind w:left="152" w:hanging="360"/>
      </w:pPr>
      <w:rPr>
        <w:rFonts w:ascii="Open Sans" w:eastAsia="Times New Roman" w:hAnsi="Open Sans" w:cs="Open Sans"/>
      </w:rPr>
    </w:lvl>
    <w:lvl w:ilvl="1" w:tplc="04150019">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66" w15:restartNumberingAfterBreak="0">
    <w:nsid w:val="6CCD36B8"/>
    <w:multiLevelType w:val="hybridMultilevel"/>
    <w:tmpl w:val="6F7A000C"/>
    <w:lvl w:ilvl="0" w:tplc="195C2FF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E2F5F93"/>
    <w:multiLevelType w:val="hybridMultilevel"/>
    <w:tmpl w:val="A664DFE8"/>
    <w:lvl w:ilvl="0" w:tplc="0415000F">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8" w15:restartNumberingAfterBreak="0">
    <w:nsid w:val="74C27A62"/>
    <w:multiLevelType w:val="hybridMultilevel"/>
    <w:tmpl w:val="C9F07250"/>
    <w:lvl w:ilvl="0" w:tplc="C2DAE044">
      <w:start w:val="1"/>
      <w:numFmt w:val="upperRoman"/>
      <w:lvlText w:val="%1."/>
      <w:lvlJc w:val="left"/>
      <w:pPr>
        <w:ind w:left="1080" w:hanging="72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5A57D93"/>
    <w:multiLevelType w:val="hybridMultilevel"/>
    <w:tmpl w:val="81CE1DDC"/>
    <w:lvl w:ilvl="0" w:tplc="04150011">
      <w:start w:val="1"/>
      <w:numFmt w:val="decimal"/>
      <w:lvlText w:val="%1)"/>
      <w:lvlJc w:val="left"/>
      <w:pPr>
        <w:ind w:left="2848" w:hanging="360"/>
      </w:pPr>
    </w:lvl>
    <w:lvl w:ilvl="1" w:tplc="04150019">
      <w:start w:val="1"/>
      <w:numFmt w:val="lowerLetter"/>
      <w:lvlText w:val="%2."/>
      <w:lvlJc w:val="left"/>
      <w:pPr>
        <w:ind w:left="3568" w:hanging="360"/>
      </w:pPr>
    </w:lvl>
    <w:lvl w:ilvl="2" w:tplc="0415001B" w:tentative="1">
      <w:start w:val="1"/>
      <w:numFmt w:val="lowerRoman"/>
      <w:lvlText w:val="%3."/>
      <w:lvlJc w:val="right"/>
      <w:pPr>
        <w:ind w:left="4288" w:hanging="180"/>
      </w:pPr>
    </w:lvl>
    <w:lvl w:ilvl="3" w:tplc="0415000F" w:tentative="1">
      <w:start w:val="1"/>
      <w:numFmt w:val="decimal"/>
      <w:lvlText w:val="%4."/>
      <w:lvlJc w:val="left"/>
      <w:pPr>
        <w:ind w:left="5008" w:hanging="360"/>
      </w:pPr>
    </w:lvl>
    <w:lvl w:ilvl="4" w:tplc="04150019" w:tentative="1">
      <w:start w:val="1"/>
      <w:numFmt w:val="lowerLetter"/>
      <w:lvlText w:val="%5."/>
      <w:lvlJc w:val="left"/>
      <w:pPr>
        <w:ind w:left="5728" w:hanging="360"/>
      </w:pPr>
    </w:lvl>
    <w:lvl w:ilvl="5" w:tplc="0415001B" w:tentative="1">
      <w:start w:val="1"/>
      <w:numFmt w:val="lowerRoman"/>
      <w:lvlText w:val="%6."/>
      <w:lvlJc w:val="right"/>
      <w:pPr>
        <w:ind w:left="6448" w:hanging="180"/>
      </w:pPr>
    </w:lvl>
    <w:lvl w:ilvl="6" w:tplc="0415000F" w:tentative="1">
      <w:start w:val="1"/>
      <w:numFmt w:val="decimal"/>
      <w:lvlText w:val="%7."/>
      <w:lvlJc w:val="left"/>
      <w:pPr>
        <w:ind w:left="7168" w:hanging="360"/>
      </w:pPr>
    </w:lvl>
    <w:lvl w:ilvl="7" w:tplc="04150019" w:tentative="1">
      <w:start w:val="1"/>
      <w:numFmt w:val="lowerLetter"/>
      <w:lvlText w:val="%8."/>
      <w:lvlJc w:val="left"/>
      <w:pPr>
        <w:ind w:left="7888" w:hanging="360"/>
      </w:pPr>
    </w:lvl>
    <w:lvl w:ilvl="8" w:tplc="0415001B" w:tentative="1">
      <w:start w:val="1"/>
      <w:numFmt w:val="lowerRoman"/>
      <w:lvlText w:val="%9."/>
      <w:lvlJc w:val="right"/>
      <w:pPr>
        <w:ind w:left="8608" w:hanging="180"/>
      </w:pPr>
    </w:lvl>
  </w:abstractNum>
  <w:abstractNum w:abstractNumId="70" w15:restartNumberingAfterBreak="0">
    <w:nsid w:val="76003742"/>
    <w:multiLevelType w:val="hybridMultilevel"/>
    <w:tmpl w:val="47FC0F5A"/>
    <w:lvl w:ilvl="0" w:tplc="CD80635E">
      <w:start w:val="1"/>
      <w:numFmt w:val="upperRoman"/>
      <w:lvlText w:val="%1."/>
      <w:lvlJc w:val="left"/>
      <w:pPr>
        <w:ind w:left="720" w:hanging="720"/>
      </w:pPr>
      <w:rPr>
        <w:rFonts w:hint="default"/>
        <w:b/>
        <w:i w:val="0"/>
        <w:sz w:val="22"/>
        <w:szCs w:val="22"/>
      </w:rPr>
    </w:lvl>
    <w:lvl w:ilvl="1" w:tplc="4CACDA40">
      <w:start w:val="1"/>
      <w:numFmt w:val="decimal"/>
      <w:lvlText w:val="%2."/>
      <w:lvlJc w:val="left"/>
      <w:pPr>
        <w:ind w:left="1069" w:hanging="360"/>
      </w:pPr>
      <w:rPr>
        <w:rFonts w:ascii="Open Sans" w:hAnsi="Open Sans" w:cs="Open Sans" w:hint="default"/>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64B6398"/>
    <w:multiLevelType w:val="hybridMultilevel"/>
    <w:tmpl w:val="55AE9014"/>
    <w:lvl w:ilvl="0" w:tplc="F69EBE2C">
      <w:start w:val="1"/>
      <w:numFmt w:val="decimal"/>
      <w:lvlText w:val="%1."/>
      <w:lvlJc w:val="left"/>
      <w:pPr>
        <w:tabs>
          <w:tab w:val="num" w:pos="502"/>
        </w:tabs>
        <w:ind w:left="502" w:hanging="360"/>
      </w:pPr>
      <w:rPr>
        <w:rFonts w:ascii="Open Sans" w:eastAsia="Calibri" w:hAnsi="Open Sans" w:cs="Open Sans"/>
        <w:color w:val="000000" w:themeColor="text1"/>
        <w:sz w:val="22"/>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2" w15:restartNumberingAfterBreak="0">
    <w:nsid w:val="77123BA4"/>
    <w:multiLevelType w:val="multilevel"/>
    <w:tmpl w:val="0D3CFD62"/>
    <w:lvl w:ilvl="0">
      <w:start w:val="1"/>
      <w:numFmt w:val="decimal"/>
      <w:lvlText w:val="%1."/>
      <w:lvlJc w:val="left"/>
      <w:pPr>
        <w:ind w:left="720" w:hanging="360"/>
      </w:pPr>
    </w:lvl>
    <w:lvl w:ilvl="1">
      <w:start w:val="1"/>
      <w:numFmt w:val="decimal"/>
      <w:lvlText w:val="%2)"/>
      <w:lvlJc w:val="left"/>
      <w:pPr>
        <w:ind w:left="1146" w:hanging="720"/>
      </w:pPr>
      <w:rPr>
        <w:rFonts w:hint="default"/>
        <w:i w:val="0"/>
        <w:color w:val="auto"/>
      </w:rPr>
    </w:lvl>
    <w:lvl w:ilvl="2">
      <w:start w:val="1"/>
      <w:numFmt w:val="decimal"/>
      <w:isLgl/>
      <w:lvlText w:val="%1.%2.%3."/>
      <w:lvlJc w:val="left"/>
      <w:pPr>
        <w:ind w:left="1800" w:hanging="720"/>
      </w:pPr>
      <w:rPr>
        <w:rFonts w:ascii="Arial" w:hAnsi="Arial" w:cs="Arial"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3" w15:restartNumberingAfterBreak="0">
    <w:nsid w:val="78731A68"/>
    <w:multiLevelType w:val="hybridMultilevel"/>
    <w:tmpl w:val="75EC5408"/>
    <w:lvl w:ilvl="0" w:tplc="EF5EAC82">
      <w:start w:val="1"/>
      <w:numFmt w:val="bullet"/>
      <w:lvlText w:val=""/>
      <w:lvlJc w:val="left"/>
      <w:pPr>
        <w:ind w:left="1635" w:hanging="360"/>
      </w:pPr>
      <w:rPr>
        <w:rFonts w:ascii="Symbol" w:hAnsi="Symbol"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74" w15:restartNumberingAfterBreak="0">
    <w:nsid w:val="789428D8"/>
    <w:multiLevelType w:val="hybridMultilevel"/>
    <w:tmpl w:val="405C66FA"/>
    <w:lvl w:ilvl="0" w:tplc="E062A898">
      <w:start w:val="1"/>
      <w:numFmt w:val="lowerLetter"/>
      <w:lvlText w:val="%1)"/>
      <w:lvlJc w:val="left"/>
      <w:pPr>
        <w:ind w:left="720" w:hanging="360"/>
      </w:pPr>
      <w:rPr>
        <w:color w:val="auto"/>
      </w:rPr>
    </w:lvl>
    <w:lvl w:ilvl="1" w:tplc="640C86C4">
      <w:start w:val="1"/>
      <w:numFmt w:val="lowerLetter"/>
      <w:lvlText w:val="%2."/>
      <w:lvlJc w:val="left"/>
      <w:pPr>
        <w:ind w:left="1440" w:hanging="360"/>
      </w:pPr>
      <w:rPr>
        <w:color w:val="auto"/>
      </w:rPr>
    </w:lvl>
    <w:lvl w:ilvl="2" w:tplc="E2A218D8">
      <w:start w:val="1"/>
      <w:numFmt w:val="upperRoman"/>
      <w:lvlText w:val="%3."/>
      <w:lvlJc w:val="left"/>
      <w:pPr>
        <w:ind w:left="720" w:hanging="720"/>
      </w:pPr>
      <w:rPr>
        <w:rFonts w:eastAsiaTheme="minorHAnsi" w:hint="default"/>
        <w:i w:val="0"/>
        <w:iCs/>
        <w:color w:val="auto"/>
        <w:sz w:val="22"/>
        <w:szCs w:val="22"/>
        <w:u w:val="singl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A1D0532"/>
    <w:multiLevelType w:val="hybridMultilevel"/>
    <w:tmpl w:val="12602EDA"/>
    <w:lvl w:ilvl="0" w:tplc="04150017">
      <w:start w:val="1"/>
      <w:numFmt w:val="lowerLetter"/>
      <w:lvlText w:val="%1)"/>
      <w:lvlJc w:val="left"/>
      <w:pPr>
        <w:ind w:left="1320" w:hanging="360"/>
      </w:pPr>
      <w:rPr>
        <w:rFonts w:hint="default"/>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76" w15:restartNumberingAfterBreak="0">
    <w:nsid w:val="7AC81022"/>
    <w:multiLevelType w:val="hybridMultilevel"/>
    <w:tmpl w:val="298666B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7" w15:restartNumberingAfterBreak="0">
    <w:nsid w:val="7B5A7D95"/>
    <w:multiLevelType w:val="multilevel"/>
    <w:tmpl w:val="5430267E"/>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8" w15:restartNumberingAfterBreak="0">
    <w:nsid w:val="7BCB5AE7"/>
    <w:multiLevelType w:val="hybridMultilevel"/>
    <w:tmpl w:val="5BF8C348"/>
    <w:lvl w:ilvl="0" w:tplc="225462F4">
      <w:start w:val="1"/>
      <w:numFmt w:val="lowerLetter"/>
      <w:lvlText w:val="%1)"/>
      <w:lvlJc w:val="left"/>
      <w:pPr>
        <w:ind w:left="2919" w:hanging="360"/>
      </w:pPr>
      <w:rPr>
        <w:i w:val="0"/>
      </w:rPr>
    </w:lvl>
    <w:lvl w:ilvl="1" w:tplc="04150019" w:tentative="1">
      <w:start w:val="1"/>
      <w:numFmt w:val="lowerLetter"/>
      <w:lvlText w:val="%2."/>
      <w:lvlJc w:val="left"/>
      <w:pPr>
        <w:ind w:left="3639" w:hanging="360"/>
      </w:pPr>
    </w:lvl>
    <w:lvl w:ilvl="2" w:tplc="0415001B" w:tentative="1">
      <w:start w:val="1"/>
      <w:numFmt w:val="lowerRoman"/>
      <w:lvlText w:val="%3."/>
      <w:lvlJc w:val="right"/>
      <w:pPr>
        <w:ind w:left="4359" w:hanging="180"/>
      </w:pPr>
    </w:lvl>
    <w:lvl w:ilvl="3" w:tplc="0415000F" w:tentative="1">
      <w:start w:val="1"/>
      <w:numFmt w:val="decimal"/>
      <w:lvlText w:val="%4."/>
      <w:lvlJc w:val="left"/>
      <w:pPr>
        <w:ind w:left="5079" w:hanging="360"/>
      </w:pPr>
    </w:lvl>
    <w:lvl w:ilvl="4" w:tplc="04150019" w:tentative="1">
      <w:start w:val="1"/>
      <w:numFmt w:val="lowerLetter"/>
      <w:lvlText w:val="%5."/>
      <w:lvlJc w:val="left"/>
      <w:pPr>
        <w:ind w:left="5799" w:hanging="360"/>
      </w:pPr>
    </w:lvl>
    <w:lvl w:ilvl="5" w:tplc="0415001B" w:tentative="1">
      <w:start w:val="1"/>
      <w:numFmt w:val="lowerRoman"/>
      <w:lvlText w:val="%6."/>
      <w:lvlJc w:val="right"/>
      <w:pPr>
        <w:ind w:left="6519" w:hanging="180"/>
      </w:pPr>
    </w:lvl>
    <w:lvl w:ilvl="6" w:tplc="0415000F" w:tentative="1">
      <w:start w:val="1"/>
      <w:numFmt w:val="decimal"/>
      <w:lvlText w:val="%7."/>
      <w:lvlJc w:val="left"/>
      <w:pPr>
        <w:ind w:left="7239" w:hanging="360"/>
      </w:pPr>
    </w:lvl>
    <w:lvl w:ilvl="7" w:tplc="04150019" w:tentative="1">
      <w:start w:val="1"/>
      <w:numFmt w:val="lowerLetter"/>
      <w:lvlText w:val="%8."/>
      <w:lvlJc w:val="left"/>
      <w:pPr>
        <w:ind w:left="7959" w:hanging="360"/>
      </w:pPr>
    </w:lvl>
    <w:lvl w:ilvl="8" w:tplc="0415001B" w:tentative="1">
      <w:start w:val="1"/>
      <w:numFmt w:val="lowerRoman"/>
      <w:lvlText w:val="%9."/>
      <w:lvlJc w:val="right"/>
      <w:pPr>
        <w:ind w:left="8679" w:hanging="180"/>
      </w:pPr>
    </w:lvl>
  </w:abstractNum>
  <w:abstractNum w:abstractNumId="79" w15:restartNumberingAfterBreak="0">
    <w:nsid w:val="7EBA01EE"/>
    <w:multiLevelType w:val="hybridMultilevel"/>
    <w:tmpl w:val="5CBE5E88"/>
    <w:lvl w:ilvl="0" w:tplc="B70CB9C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52433145">
    <w:abstractNumId w:val="31"/>
  </w:num>
  <w:num w:numId="2" w16cid:durableId="1744983336">
    <w:abstractNumId w:val="47"/>
  </w:num>
  <w:num w:numId="3" w16cid:durableId="2080592522">
    <w:abstractNumId w:val="44"/>
  </w:num>
  <w:num w:numId="4" w16cid:durableId="1312440095">
    <w:abstractNumId w:val="8"/>
  </w:num>
  <w:num w:numId="5" w16cid:durableId="386688917">
    <w:abstractNumId w:val="9"/>
  </w:num>
  <w:num w:numId="6" w16cid:durableId="1421171593">
    <w:abstractNumId w:val="29"/>
  </w:num>
  <w:num w:numId="7" w16cid:durableId="1625429547">
    <w:abstractNumId w:val="72"/>
  </w:num>
  <w:num w:numId="8" w16cid:durableId="2131825287">
    <w:abstractNumId w:val="27"/>
  </w:num>
  <w:num w:numId="9" w16cid:durableId="2101021132">
    <w:abstractNumId w:val="66"/>
  </w:num>
  <w:num w:numId="10" w16cid:durableId="1866558486">
    <w:abstractNumId w:val="57"/>
  </w:num>
  <w:num w:numId="11" w16cid:durableId="1618952948">
    <w:abstractNumId w:val="39"/>
  </w:num>
  <w:num w:numId="12" w16cid:durableId="1535000597">
    <w:abstractNumId w:val="52"/>
  </w:num>
  <w:num w:numId="13" w16cid:durableId="681661378">
    <w:abstractNumId w:val="6"/>
  </w:num>
  <w:num w:numId="14" w16cid:durableId="281616560">
    <w:abstractNumId w:val="61"/>
  </w:num>
  <w:num w:numId="15" w16cid:durableId="2035575578">
    <w:abstractNumId w:val="20"/>
  </w:num>
  <w:num w:numId="16" w16cid:durableId="2070759717">
    <w:abstractNumId w:val="18"/>
  </w:num>
  <w:num w:numId="17" w16cid:durableId="302390598">
    <w:abstractNumId w:val="68"/>
  </w:num>
  <w:num w:numId="18" w16cid:durableId="874778825">
    <w:abstractNumId w:val="23"/>
  </w:num>
  <w:num w:numId="19" w16cid:durableId="1849128212">
    <w:abstractNumId w:val="78"/>
  </w:num>
  <w:num w:numId="20" w16cid:durableId="1542280216">
    <w:abstractNumId w:val="69"/>
  </w:num>
  <w:num w:numId="21" w16cid:durableId="586307699">
    <w:abstractNumId w:val="45"/>
  </w:num>
  <w:num w:numId="22" w16cid:durableId="1014847773">
    <w:abstractNumId w:val="32"/>
  </w:num>
  <w:num w:numId="23" w16cid:durableId="73354935">
    <w:abstractNumId w:val="75"/>
  </w:num>
  <w:num w:numId="24" w16cid:durableId="926964739">
    <w:abstractNumId w:val="3"/>
  </w:num>
  <w:num w:numId="25" w16cid:durableId="777603012">
    <w:abstractNumId w:val="37"/>
  </w:num>
  <w:num w:numId="26" w16cid:durableId="210698617">
    <w:abstractNumId w:val="58"/>
  </w:num>
  <w:num w:numId="27" w16cid:durableId="517431209">
    <w:abstractNumId w:val="48"/>
  </w:num>
  <w:num w:numId="28" w16cid:durableId="40908364">
    <w:abstractNumId w:val="24"/>
  </w:num>
  <w:num w:numId="29" w16cid:durableId="1878086513">
    <w:abstractNumId w:val="55"/>
  </w:num>
  <w:num w:numId="30" w16cid:durableId="29086612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767340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89342400">
    <w:abstractNumId w:val="41"/>
  </w:num>
  <w:num w:numId="33" w16cid:durableId="2027637345">
    <w:abstractNumId w:val="21"/>
  </w:num>
  <w:num w:numId="34" w16cid:durableId="1138381642">
    <w:abstractNumId w:val="22"/>
  </w:num>
  <w:num w:numId="35" w16cid:durableId="2068452101">
    <w:abstractNumId w:val="1"/>
  </w:num>
  <w:num w:numId="36" w16cid:durableId="1178740347">
    <w:abstractNumId w:val="62"/>
  </w:num>
  <w:num w:numId="37" w16cid:durableId="220941778">
    <w:abstractNumId w:val="34"/>
  </w:num>
  <w:num w:numId="38" w16cid:durableId="245113075">
    <w:abstractNumId w:val="43"/>
  </w:num>
  <w:num w:numId="39" w16cid:durableId="915287759">
    <w:abstractNumId w:val="70"/>
  </w:num>
  <w:num w:numId="40" w16cid:durableId="2102289322">
    <w:abstractNumId w:val="38"/>
  </w:num>
  <w:num w:numId="41" w16cid:durableId="409623402">
    <w:abstractNumId w:val="7"/>
  </w:num>
  <w:num w:numId="42" w16cid:durableId="820388733">
    <w:abstractNumId w:val="11"/>
  </w:num>
  <w:num w:numId="43" w16cid:durableId="1673796200">
    <w:abstractNumId w:val="74"/>
  </w:num>
  <w:num w:numId="44" w16cid:durableId="1127625156">
    <w:abstractNumId w:val="4"/>
  </w:num>
  <w:num w:numId="45" w16cid:durableId="83648462">
    <w:abstractNumId w:val="14"/>
  </w:num>
  <w:num w:numId="46" w16cid:durableId="835538003">
    <w:abstractNumId w:val="40"/>
  </w:num>
  <w:num w:numId="47" w16cid:durableId="1580939067">
    <w:abstractNumId w:val="26"/>
  </w:num>
  <w:num w:numId="48" w16cid:durableId="338388550">
    <w:abstractNumId w:val="10"/>
  </w:num>
  <w:num w:numId="49" w16cid:durableId="1761639944">
    <w:abstractNumId w:val="63"/>
  </w:num>
  <w:num w:numId="50" w16cid:durableId="1123184939">
    <w:abstractNumId w:val="79"/>
  </w:num>
  <w:num w:numId="51" w16cid:durableId="1004746656">
    <w:abstractNumId w:val="33"/>
  </w:num>
  <w:num w:numId="52" w16cid:durableId="1026752883">
    <w:abstractNumId w:val="54"/>
  </w:num>
  <w:num w:numId="53" w16cid:durableId="1648315726">
    <w:abstractNumId w:val="35"/>
  </w:num>
  <w:num w:numId="54" w16cid:durableId="1094321701">
    <w:abstractNumId w:val="46"/>
  </w:num>
  <w:num w:numId="55" w16cid:durableId="1639189225">
    <w:abstractNumId w:val="16"/>
  </w:num>
  <w:num w:numId="56" w16cid:durableId="1550648100">
    <w:abstractNumId w:val="15"/>
  </w:num>
  <w:num w:numId="57" w16cid:durableId="2126194323">
    <w:abstractNumId w:val="67"/>
  </w:num>
  <w:num w:numId="58" w16cid:durableId="1818762890">
    <w:abstractNumId w:val="51"/>
  </w:num>
  <w:num w:numId="59" w16cid:durableId="1254630395">
    <w:abstractNumId w:val="60"/>
  </w:num>
  <w:num w:numId="60" w16cid:durableId="2106878338">
    <w:abstractNumId w:val="28"/>
  </w:num>
  <w:num w:numId="61" w16cid:durableId="1639535644">
    <w:abstractNumId w:val="59"/>
  </w:num>
  <w:num w:numId="62" w16cid:durableId="1915584427">
    <w:abstractNumId w:val="50"/>
  </w:num>
  <w:num w:numId="63" w16cid:durableId="953949972">
    <w:abstractNumId w:val="56"/>
  </w:num>
  <w:num w:numId="64" w16cid:durableId="138353275">
    <w:abstractNumId w:val="13"/>
  </w:num>
  <w:num w:numId="65" w16cid:durableId="372586100">
    <w:abstractNumId w:val="76"/>
  </w:num>
  <w:num w:numId="66" w16cid:durableId="975064670">
    <w:abstractNumId w:val="19"/>
  </w:num>
  <w:num w:numId="67" w16cid:durableId="995573673">
    <w:abstractNumId w:val="17"/>
  </w:num>
  <w:num w:numId="68" w16cid:durableId="1879659826">
    <w:abstractNumId w:val="49"/>
  </w:num>
  <w:num w:numId="69" w16cid:durableId="2017028618">
    <w:abstractNumId w:val="42"/>
  </w:num>
  <w:num w:numId="70" w16cid:durableId="1572276063">
    <w:abstractNumId w:val="5"/>
  </w:num>
  <w:num w:numId="71" w16cid:durableId="1830898928">
    <w:abstractNumId w:val="36"/>
  </w:num>
  <w:num w:numId="72" w16cid:durableId="1609384061">
    <w:abstractNumId w:val="25"/>
  </w:num>
  <w:num w:numId="73" w16cid:durableId="754857824">
    <w:abstractNumId w:val="65"/>
  </w:num>
  <w:num w:numId="74" w16cid:durableId="1992639031">
    <w:abstractNumId w:val="12"/>
  </w:num>
  <w:num w:numId="75" w16cid:durableId="1815830182">
    <w:abstractNumId w:val="77"/>
  </w:num>
  <w:num w:numId="76" w16cid:durableId="585265596">
    <w:abstractNumId w:val="73"/>
  </w:num>
  <w:num w:numId="77" w16cid:durableId="1651716813">
    <w:abstractNumId w:val="30"/>
  </w:num>
  <w:num w:numId="78" w16cid:durableId="430931815">
    <w:abstractNumId w:val="6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5D27AD90-7389-4C23-A255-F5704917E399}"/>
  </w:docVars>
  <w:rsids>
    <w:rsidRoot w:val="00B52CEC"/>
    <w:rsid w:val="00002AAF"/>
    <w:rsid w:val="000039C3"/>
    <w:rsid w:val="00004797"/>
    <w:rsid w:val="00010C56"/>
    <w:rsid w:val="00020AA9"/>
    <w:rsid w:val="000228F1"/>
    <w:rsid w:val="00030C2C"/>
    <w:rsid w:val="00032CDC"/>
    <w:rsid w:val="000350EB"/>
    <w:rsid w:val="00035107"/>
    <w:rsid w:val="000353FF"/>
    <w:rsid w:val="00035EF7"/>
    <w:rsid w:val="00036BC7"/>
    <w:rsid w:val="00037115"/>
    <w:rsid w:val="00040D16"/>
    <w:rsid w:val="0004158F"/>
    <w:rsid w:val="000422F0"/>
    <w:rsid w:val="000428EC"/>
    <w:rsid w:val="000447FF"/>
    <w:rsid w:val="00054679"/>
    <w:rsid w:val="00054C22"/>
    <w:rsid w:val="00055FFC"/>
    <w:rsid w:val="00056903"/>
    <w:rsid w:val="00056EED"/>
    <w:rsid w:val="00060271"/>
    <w:rsid w:val="00063325"/>
    <w:rsid w:val="00063642"/>
    <w:rsid w:val="00063CFB"/>
    <w:rsid w:val="000647B0"/>
    <w:rsid w:val="0006539B"/>
    <w:rsid w:val="000658DE"/>
    <w:rsid w:val="000709A7"/>
    <w:rsid w:val="00071669"/>
    <w:rsid w:val="00072822"/>
    <w:rsid w:val="00074306"/>
    <w:rsid w:val="0008313F"/>
    <w:rsid w:val="00083687"/>
    <w:rsid w:val="00084FFB"/>
    <w:rsid w:val="00085723"/>
    <w:rsid w:val="00086CB6"/>
    <w:rsid w:val="00090188"/>
    <w:rsid w:val="00090572"/>
    <w:rsid w:val="00090605"/>
    <w:rsid w:val="00094B71"/>
    <w:rsid w:val="00096B89"/>
    <w:rsid w:val="000A1D3B"/>
    <w:rsid w:val="000A23BA"/>
    <w:rsid w:val="000A30FD"/>
    <w:rsid w:val="000A3908"/>
    <w:rsid w:val="000A3AE0"/>
    <w:rsid w:val="000A4B33"/>
    <w:rsid w:val="000A511B"/>
    <w:rsid w:val="000B076B"/>
    <w:rsid w:val="000B6812"/>
    <w:rsid w:val="000B713F"/>
    <w:rsid w:val="000B7856"/>
    <w:rsid w:val="000B7895"/>
    <w:rsid w:val="000C04DA"/>
    <w:rsid w:val="000C08EF"/>
    <w:rsid w:val="000C1444"/>
    <w:rsid w:val="000C32D4"/>
    <w:rsid w:val="000C5893"/>
    <w:rsid w:val="000C5B6D"/>
    <w:rsid w:val="000C5E63"/>
    <w:rsid w:val="000C6D66"/>
    <w:rsid w:val="000C775E"/>
    <w:rsid w:val="000D0EBB"/>
    <w:rsid w:val="000D1566"/>
    <w:rsid w:val="000D1DC4"/>
    <w:rsid w:val="000D77F4"/>
    <w:rsid w:val="000D78C8"/>
    <w:rsid w:val="000E0B0D"/>
    <w:rsid w:val="000E0E37"/>
    <w:rsid w:val="000E1B0D"/>
    <w:rsid w:val="000E21B6"/>
    <w:rsid w:val="000E2BE9"/>
    <w:rsid w:val="000E359E"/>
    <w:rsid w:val="000E4F9A"/>
    <w:rsid w:val="000F2176"/>
    <w:rsid w:val="000F2182"/>
    <w:rsid w:val="000F297A"/>
    <w:rsid w:val="000F3BF1"/>
    <w:rsid w:val="000F6313"/>
    <w:rsid w:val="000F73E8"/>
    <w:rsid w:val="000F79F4"/>
    <w:rsid w:val="001004BF"/>
    <w:rsid w:val="0010247D"/>
    <w:rsid w:val="001040B8"/>
    <w:rsid w:val="00105DE4"/>
    <w:rsid w:val="00111EE7"/>
    <w:rsid w:val="00112237"/>
    <w:rsid w:val="00117D08"/>
    <w:rsid w:val="0012013D"/>
    <w:rsid w:val="001250E3"/>
    <w:rsid w:val="0012642F"/>
    <w:rsid w:val="0013011C"/>
    <w:rsid w:val="00134A10"/>
    <w:rsid w:val="0013603A"/>
    <w:rsid w:val="001404CB"/>
    <w:rsid w:val="00140D72"/>
    <w:rsid w:val="0014207D"/>
    <w:rsid w:val="0014381A"/>
    <w:rsid w:val="00143CEE"/>
    <w:rsid w:val="00144697"/>
    <w:rsid w:val="00144FCF"/>
    <w:rsid w:val="00150380"/>
    <w:rsid w:val="00153845"/>
    <w:rsid w:val="00155B42"/>
    <w:rsid w:val="001626FE"/>
    <w:rsid w:val="00162A01"/>
    <w:rsid w:val="001675ED"/>
    <w:rsid w:val="001678F5"/>
    <w:rsid w:val="00173A3A"/>
    <w:rsid w:val="001757B6"/>
    <w:rsid w:val="001759E5"/>
    <w:rsid w:val="00176FAE"/>
    <w:rsid w:val="00176FC4"/>
    <w:rsid w:val="0017744E"/>
    <w:rsid w:val="00177AD6"/>
    <w:rsid w:val="00180202"/>
    <w:rsid w:val="001811E8"/>
    <w:rsid w:val="00181819"/>
    <w:rsid w:val="00181EF5"/>
    <w:rsid w:val="00183D83"/>
    <w:rsid w:val="0018434A"/>
    <w:rsid w:val="00184CE2"/>
    <w:rsid w:val="00186917"/>
    <w:rsid w:val="00186B56"/>
    <w:rsid w:val="00187B3D"/>
    <w:rsid w:val="00187BAF"/>
    <w:rsid w:val="001929F7"/>
    <w:rsid w:val="00194D8C"/>
    <w:rsid w:val="001964AC"/>
    <w:rsid w:val="001A0A21"/>
    <w:rsid w:val="001A0E0B"/>
    <w:rsid w:val="001A1204"/>
    <w:rsid w:val="001A22DA"/>
    <w:rsid w:val="001A6805"/>
    <w:rsid w:val="001A7208"/>
    <w:rsid w:val="001A7A65"/>
    <w:rsid w:val="001A7D87"/>
    <w:rsid w:val="001B07DD"/>
    <w:rsid w:val="001B173D"/>
    <w:rsid w:val="001B32CA"/>
    <w:rsid w:val="001B3518"/>
    <w:rsid w:val="001B414B"/>
    <w:rsid w:val="001B4779"/>
    <w:rsid w:val="001B4F7D"/>
    <w:rsid w:val="001B5B72"/>
    <w:rsid w:val="001B651F"/>
    <w:rsid w:val="001C0108"/>
    <w:rsid w:val="001C0EF0"/>
    <w:rsid w:val="001C4E7D"/>
    <w:rsid w:val="001C721E"/>
    <w:rsid w:val="001C7A84"/>
    <w:rsid w:val="001D1910"/>
    <w:rsid w:val="001D2AC3"/>
    <w:rsid w:val="001D41FF"/>
    <w:rsid w:val="001D6211"/>
    <w:rsid w:val="001E128A"/>
    <w:rsid w:val="001E4141"/>
    <w:rsid w:val="001E4363"/>
    <w:rsid w:val="001E4BC4"/>
    <w:rsid w:val="001E65A9"/>
    <w:rsid w:val="001E7FFE"/>
    <w:rsid w:val="001F0585"/>
    <w:rsid w:val="001F2145"/>
    <w:rsid w:val="001F235D"/>
    <w:rsid w:val="001F407F"/>
    <w:rsid w:val="001F57BC"/>
    <w:rsid w:val="001F5C56"/>
    <w:rsid w:val="001F7DB3"/>
    <w:rsid w:val="00202E26"/>
    <w:rsid w:val="00205111"/>
    <w:rsid w:val="00206635"/>
    <w:rsid w:val="00206A0A"/>
    <w:rsid w:val="00206D89"/>
    <w:rsid w:val="00206D93"/>
    <w:rsid w:val="002103E6"/>
    <w:rsid w:val="002106DB"/>
    <w:rsid w:val="00213BD0"/>
    <w:rsid w:val="0021419D"/>
    <w:rsid w:val="00217B6C"/>
    <w:rsid w:val="002203A9"/>
    <w:rsid w:val="002257BA"/>
    <w:rsid w:val="00225B94"/>
    <w:rsid w:val="00231B64"/>
    <w:rsid w:val="00233BA6"/>
    <w:rsid w:val="00234991"/>
    <w:rsid w:val="00234BEE"/>
    <w:rsid w:val="002352D2"/>
    <w:rsid w:val="002372C9"/>
    <w:rsid w:val="00242D19"/>
    <w:rsid w:val="00243350"/>
    <w:rsid w:val="0024486A"/>
    <w:rsid w:val="002451AF"/>
    <w:rsid w:val="00245CEE"/>
    <w:rsid w:val="00247A4C"/>
    <w:rsid w:val="002515B7"/>
    <w:rsid w:val="00251D8C"/>
    <w:rsid w:val="00253735"/>
    <w:rsid w:val="00254EED"/>
    <w:rsid w:val="00255256"/>
    <w:rsid w:val="00255895"/>
    <w:rsid w:val="00262BDD"/>
    <w:rsid w:val="002639DA"/>
    <w:rsid w:val="00264BCF"/>
    <w:rsid w:val="00265DC5"/>
    <w:rsid w:val="002711E3"/>
    <w:rsid w:val="00273562"/>
    <w:rsid w:val="002744FF"/>
    <w:rsid w:val="00275557"/>
    <w:rsid w:val="00276618"/>
    <w:rsid w:val="00276CA6"/>
    <w:rsid w:val="00277076"/>
    <w:rsid w:val="00282131"/>
    <w:rsid w:val="00283202"/>
    <w:rsid w:val="002904B9"/>
    <w:rsid w:val="00291B76"/>
    <w:rsid w:val="00292A4B"/>
    <w:rsid w:val="00293F2B"/>
    <w:rsid w:val="002940DD"/>
    <w:rsid w:val="002A17B1"/>
    <w:rsid w:val="002A3C55"/>
    <w:rsid w:val="002A4BC1"/>
    <w:rsid w:val="002A6274"/>
    <w:rsid w:val="002A6ECD"/>
    <w:rsid w:val="002B2CC4"/>
    <w:rsid w:val="002B5909"/>
    <w:rsid w:val="002B6DA1"/>
    <w:rsid w:val="002D08F2"/>
    <w:rsid w:val="002D70F8"/>
    <w:rsid w:val="002D7D62"/>
    <w:rsid w:val="002E10C5"/>
    <w:rsid w:val="002E2358"/>
    <w:rsid w:val="002E3777"/>
    <w:rsid w:val="002E4688"/>
    <w:rsid w:val="002F1B2E"/>
    <w:rsid w:val="002F27C5"/>
    <w:rsid w:val="002F2C76"/>
    <w:rsid w:val="002F31D5"/>
    <w:rsid w:val="002F4384"/>
    <w:rsid w:val="002F4C52"/>
    <w:rsid w:val="002F4DF6"/>
    <w:rsid w:val="002F558D"/>
    <w:rsid w:val="00302200"/>
    <w:rsid w:val="00305284"/>
    <w:rsid w:val="00305829"/>
    <w:rsid w:val="00306524"/>
    <w:rsid w:val="0031019E"/>
    <w:rsid w:val="00310454"/>
    <w:rsid w:val="003124DA"/>
    <w:rsid w:val="0031575C"/>
    <w:rsid w:val="003157DC"/>
    <w:rsid w:val="00316F71"/>
    <w:rsid w:val="00320122"/>
    <w:rsid w:val="00322BFD"/>
    <w:rsid w:val="00327EF9"/>
    <w:rsid w:val="00330E52"/>
    <w:rsid w:val="00333CEC"/>
    <w:rsid w:val="0033538F"/>
    <w:rsid w:val="00336242"/>
    <w:rsid w:val="003427F8"/>
    <w:rsid w:val="00343B71"/>
    <w:rsid w:val="00344947"/>
    <w:rsid w:val="00345B80"/>
    <w:rsid w:val="00346730"/>
    <w:rsid w:val="00347E83"/>
    <w:rsid w:val="0035349D"/>
    <w:rsid w:val="003546E2"/>
    <w:rsid w:val="00363401"/>
    <w:rsid w:val="00365BEB"/>
    <w:rsid w:val="00365E91"/>
    <w:rsid w:val="00367B1C"/>
    <w:rsid w:val="00367C4F"/>
    <w:rsid w:val="00367F50"/>
    <w:rsid w:val="00367FE2"/>
    <w:rsid w:val="00370948"/>
    <w:rsid w:val="0037163E"/>
    <w:rsid w:val="00372E1A"/>
    <w:rsid w:val="003732A6"/>
    <w:rsid w:val="003825EB"/>
    <w:rsid w:val="00385857"/>
    <w:rsid w:val="00385897"/>
    <w:rsid w:val="003916A3"/>
    <w:rsid w:val="00391B9A"/>
    <w:rsid w:val="00393927"/>
    <w:rsid w:val="00393BFC"/>
    <w:rsid w:val="003A0010"/>
    <w:rsid w:val="003A1667"/>
    <w:rsid w:val="003A23D6"/>
    <w:rsid w:val="003A277A"/>
    <w:rsid w:val="003A37B4"/>
    <w:rsid w:val="003A3830"/>
    <w:rsid w:val="003A71CF"/>
    <w:rsid w:val="003B0206"/>
    <w:rsid w:val="003B05B4"/>
    <w:rsid w:val="003B144C"/>
    <w:rsid w:val="003B1B01"/>
    <w:rsid w:val="003B6BB1"/>
    <w:rsid w:val="003C181A"/>
    <w:rsid w:val="003C38DA"/>
    <w:rsid w:val="003C605F"/>
    <w:rsid w:val="003C62C6"/>
    <w:rsid w:val="003D1194"/>
    <w:rsid w:val="003D1FA0"/>
    <w:rsid w:val="003D23A1"/>
    <w:rsid w:val="003D295F"/>
    <w:rsid w:val="003D412F"/>
    <w:rsid w:val="003E0F99"/>
    <w:rsid w:val="003E2947"/>
    <w:rsid w:val="003E2F30"/>
    <w:rsid w:val="003E3BDA"/>
    <w:rsid w:val="003E709D"/>
    <w:rsid w:val="003F184D"/>
    <w:rsid w:val="003F2093"/>
    <w:rsid w:val="003F2118"/>
    <w:rsid w:val="003F6133"/>
    <w:rsid w:val="00400B17"/>
    <w:rsid w:val="00401C61"/>
    <w:rsid w:val="00403C75"/>
    <w:rsid w:val="00404D18"/>
    <w:rsid w:val="00405C66"/>
    <w:rsid w:val="00406954"/>
    <w:rsid w:val="00406E2A"/>
    <w:rsid w:val="004070D3"/>
    <w:rsid w:val="00407D6E"/>
    <w:rsid w:val="00407F0B"/>
    <w:rsid w:val="00411983"/>
    <w:rsid w:val="0041235B"/>
    <w:rsid w:val="00413328"/>
    <w:rsid w:val="00415179"/>
    <w:rsid w:val="00416C4F"/>
    <w:rsid w:val="00423E18"/>
    <w:rsid w:val="00427981"/>
    <w:rsid w:val="00431009"/>
    <w:rsid w:val="00433007"/>
    <w:rsid w:val="004375EB"/>
    <w:rsid w:val="0044200A"/>
    <w:rsid w:val="00442874"/>
    <w:rsid w:val="00443F11"/>
    <w:rsid w:val="00450CB3"/>
    <w:rsid w:val="0045402A"/>
    <w:rsid w:val="0045591F"/>
    <w:rsid w:val="00460214"/>
    <w:rsid w:val="0046397B"/>
    <w:rsid w:val="00472382"/>
    <w:rsid w:val="00472A2A"/>
    <w:rsid w:val="004761A7"/>
    <w:rsid w:val="00482B13"/>
    <w:rsid w:val="004841CC"/>
    <w:rsid w:val="00484D93"/>
    <w:rsid w:val="00485D45"/>
    <w:rsid w:val="00490B39"/>
    <w:rsid w:val="00492704"/>
    <w:rsid w:val="0049558E"/>
    <w:rsid w:val="004960ED"/>
    <w:rsid w:val="004961DB"/>
    <w:rsid w:val="00496B0E"/>
    <w:rsid w:val="004973C6"/>
    <w:rsid w:val="00497BF9"/>
    <w:rsid w:val="004A08B2"/>
    <w:rsid w:val="004A0C4F"/>
    <w:rsid w:val="004A1D21"/>
    <w:rsid w:val="004A2851"/>
    <w:rsid w:val="004A3159"/>
    <w:rsid w:val="004A3EAD"/>
    <w:rsid w:val="004B24A8"/>
    <w:rsid w:val="004B58B0"/>
    <w:rsid w:val="004C1AE7"/>
    <w:rsid w:val="004C7C11"/>
    <w:rsid w:val="004D0ABF"/>
    <w:rsid w:val="004D12E7"/>
    <w:rsid w:val="004D1C8A"/>
    <w:rsid w:val="004D213B"/>
    <w:rsid w:val="004D26F1"/>
    <w:rsid w:val="004D5C1D"/>
    <w:rsid w:val="004D6EB5"/>
    <w:rsid w:val="004D716E"/>
    <w:rsid w:val="004E09D1"/>
    <w:rsid w:val="004E2507"/>
    <w:rsid w:val="004E3066"/>
    <w:rsid w:val="004E440A"/>
    <w:rsid w:val="004E6912"/>
    <w:rsid w:val="004E73B8"/>
    <w:rsid w:val="004F4DEE"/>
    <w:rsid w:val="004F51A7"/>
    <w:rsid w:val="004F5966"/>
    <w:rsid w:val="004F7774"/>
    <w:rsid w:val="00502149"/>
    <w:rsid w:val="00505E76"/>
    <w:rsid w:val="00512004"/>
    <w:rsid w:val="00512CD0"/>
    <w:rsid w:val="005136A0"/>
    <w:rsid w:val="0051394D"/>
    <w:rsid w:val="00513C46"/>
    <w:rsid w:val="00515C3D"/>
    <w:rsid w:val="00521746"/>
    <w:rsid w:val="00521B03"/>
    <w:rsid w:val="00527536"/>
    <w:rsid w:val="00530FF0"/>
    <w:rsid w:val="0053171B"/>
    <w:rsid w:val="0053594F"/>
    <w:rsid w:val="00540EFF"/>
    <w:rsid w:val="0054157A"/>
    <w:rsid w:val="00541F33"/>
    <w:rsid w:val="00542828"/>
    <w:rsid w:val="0054740C"/>
    <w:rsid w:val="00547A28"/>
    <w:rsid w:val="00550BF4"/>
    <w:rsid w:val="00551EC8"/>
    <w:rsid w:val="00552E56"/>
    <w:rsid w:val="00554BA4"/>
    <w:rsid w:val="00557031"/>
    <w:rsid w:val="005663DD"/>
    <w:rsid w:val="005672BA"/>
    <w:rsid w:val="00573242"/>
    <w:rsid w:val="00574678"/>
    <w:rsid w:val="00576E15"/>
    <w:rsid w:val="00581CB9"/>
    <w:rsid w:val="005838B8"/>
    <w:rsid w:val="005842FD"/>
    <w:rsid w:val="00586016"/>
    <w:rsid w:val="00590DE3"/>
    <w:rsid w:val="00591F12"/>
    <w:rsid w:val="00593848"/>
    <w:rsid w:val="005966B8"/>
    <w:rsid w:val="005A1D73"/>
    <w:rsid w:val="005A2748"/>
    <w:rsid w:val="005A2C2B"/>
    <w:rsid w:val="005A3E35"/>
    <w:rsid w:val="005A4857"/>
    <w:rsid w:val="005A4B9A"/>
    <w:rsid w:val="005A5A9C"/>
    <w:rsid w:val="005A6D11"/>
    <w:rsid w:val="005B0A41"/>
    <w:rsid w:val="005B0D57"/>
    <w:rsid w:val="005B0ECA"/>
    <w:rsid w:val="005B229B"/>
    <w:rsid w:val="005B2FA9"/>
    <w:rsid w:val="005B33A4"/>
    <w:rsid w:val="005B3D69"/>
    <w:rsid w:val="005B43C3"/>
    <w:rsid w:val="005B4DDA"/>
    <w:rsid w:val="005B5018"/>
    <w:rsid w:val="005B6637"/>
    <w:rsid w:val="005B6911"/>
    <w:rsid w:val="005B736D"/>
    <w:rsid w:val="005B7D63"/>
    <w:rsid w:val="005C066B"/>
    <w:rsid w:val="005C5AC1"/>
    <w:rsid w:val="005D51C3"/>
    <w:rsid w:val="005D7CE5"/>
    <w:rsid w:val="005E53FF"/>
    <w:rsid w:val="005E621F"/>
    <w:rsid w:val="005E7E95"/>
    <w:rsid w:val="005F5CBF"/>
    <w:rsid w:val="005F6A43"/>
    <w:rsid w:val="00601571"/>
    <w:rsid w:val="00602873"/>
    <w:rsid w:val="00603CB3"/>
    <w:rsid w:val="00603F91"/>
    <w:rsid w:val="006053A7"/>
    <w:rsid w:val="00610018"/>
    <w:rsid w:val="00610152"/>
    <w:rsid w:val="00613914"/>
    <w:rsid w:val="006156B1"/>
    <w:rsid w:val="006220E2"/>
    <w:rsid w:val="00622598"/>
    <w:rsid w:val="006229DE"/>
    <w:rsid w:val="00622DBC"/>
    <w:rsid w:val="00622F19"/>
    <w:rsid w:val="00627EA3"/>
    <w:rsid w:val="006317D0"/>
    <w:rsid w:val="00632DB5"/>
    <w:rsid w:val="00634943"/>
    <w:rsid w:val="00641878"/>
    <w:rsid w:val="00643A51"/>
    <w:rsid w:val="00651D3A"/>
    <w:rsid w:val="00652FBB"/>
    <w:rsid w:val="00653057"/>
    <w:rsid w:val="006558D5"/>
    <w:rsid w:val="00660B53"/>
    <w:rsid w:val="006625BE"/>
    <w:rsid w:val="00667DB6"/>
    <w:rsid w:val="006709E5"/>
    <w:rsid w:val="00675B71"/>
    <w:rsid w:val="00676817"/>
    <w:rsid w:val="0067745F"/>
    <w:rsid w:val="006812AE"/>
    <w:rsid w:val="00681A32"/>
    <w:rsid w:val="00685B4D"/>
    <w:rsid w:val="006865EF"/>
    <w:rsid w:val="00694EB6"/>
    <w:rsid w:val="00696CB6"/>
    <w:rsid w:val="00696E47"/>
    <w:rsid w:val="00697A4E"/>
    <w:rsid w:val="006A36E3"/>
    <w:rsid w:val="006A5166"/>
    <w:rsid w:val="006A57D6"/>
    <w:rsid w:val="006A5E91"/>
    <w:rsid w:val="006B24C9"/>
    <w:rsid w:val="006B27F9"/>
    <w:rsid w:val="006C01F6"/>
    <w:rsid w:val="006C4572"/>
    <w:rsid w:val="006D2074"/>
    <w:rsid w:val="006D30C7"/>
    <w:rsid w:val="006D36D3"/>
    <w:rsid w:val="006D4727"/>
    <w:rsid w:val="006E0447"/>
    <w:rsid w:val="006E1E9D"/>
    <w:rsid w:val="006E20D0"/>
    <w:rsid w:val="006E24E9"/>
    <w:rsid w:val="006E39CC"/>
    <w:rsid w:val="006E49F0"/>
    <w:rsid w:val="006E5293"/>
    <w:rsid w:val="006E7E1C"/>
    <w:rsid w:val="006F5235"/>
    <w:rsid w:val="0070024B"/>
    <w:rsid w:val="0070279B"/>
    <w:rsid w:val="00702C3A"/>
    <w:rsid w:val="0070355A"/>
    <w:rsid w:val="00703C59"/>
    <w:rsid w:val="00704249"/>
    <w:rsid w:val="00706258"/>
    <w:rsid w:val="00712E8B"/>
    <w:rsid w:val="0071612F"/>
    <w:rsid w:val="007221BF"/>
    <w:rsid w:val="00722344"/>
    <w:rsid w:val="0072251C"/>
    <w:rsid w:val="00722604"/>
    <w:rsid w:val="00722801"/>
    <w:rsid w:val="007241A2"/>
    <w:rsid w:val="00725BE2"/>
    <w:rsid w:val="00726B09"/>
    <w:rsid w:val="00727353"/>
    <w:rsid w:val="007324E3"/>
    <w:rsid w:val="0073275C"/>
    <w:rsid w:val="007368DE"/>
    <w:rsid w:val="00737741"/>
    <w:rsid w:val="00744848"/>
    <w:rsid w:val="00745775"/>
    <w:rsid w:val="00747970"/>
    <w:rsid w:val="00747DB0"/>
    <w:rsid w:val="0075335A"/>
    <w:rsid w:val="00754D0D"/>
    <w:rsid w:val="00756A04"/>
    <w:rsid w:val="00761D4C"/>
    <w:rsid w:val="007633CA"/>
    <w:rsid w:val="00764352"/>
    <w:rsid w:val="00767BC0"/>
    <w:rsid w:val="0077393B"/>
    <w:rsid w:val="00775A63"/>
    <w:rsid w:val="0077643F"/>
    <w:rsid w:val="00784882"/>
    <w:rsid w:val="0078692F"/>
    <w:rsid w:val="00786F7E"/>
    <w:rsid w:val="00787632"/>
    <w:rsid w:val="0079084E"/>
    <w:rsid w:val="00793F91"/>
    <w:rsid w:val="007949AB"/>
    <w:rsid w:val="00794A47"/>
    <w:rsid w:val="00794F1A"/>
    <w:rsid w:val="0079611D"/>
    <w:rsid w:val="00796121"/>
    <w:rsid w:val="007A225B"/>
    <w:rsid w:val="007A4C75"/>
    <w:rsid w:val="007A5A0A"/>
    <w:rsid w:val="007A76AE"/>
    <w:rsid w:val="007B0903"/>
    <w:rsid w:val="007B2D1F"/>
    <w:rsid w:val="007B380E"/>
    <w:rsid w:val="007B5CA8"/>
    <w:rsid w:val="007C046F"/>
    <w:rsid w:val="007C1211"/>
    <w:rsid w:val="007C2B3B"/>
    <w:rsid w:val="007C2DFE"/>
    <w:rsid w:val="007C2F52"/>
    <w:rsid w:val="007C3C6F"/>
    <w:rsid w:val="007C5226"/>
    <w:rsid w:val="007C5E1D"/>
    <w:rsid w:val="007D1DE1"/>
    <w:rsid w:val="007D216F"/>
    <w:rsid w:val="007D7B5B"/>
    <w:rsid w:val="007E18DC"/>
    <w:rsid w:val="007E1994"/>
    <w:rsid w:val="007E1CCD"/>
    <w:rsid w:val="007E24C8"/>
    <w:rsid w:val="007E73D8"/>
    <w:rsid w:val="007F13A2"/>
    <w:rsid w:val="007F1603"/>
    <w:rsid w:val="007F1EF1"/>
    <w:rsid w:val="007F31FA"/>
    <w:rsid w:val="007F355F"/>
    <w:rsid w:val="007F3A10"/>
    <w:rsid w:val="007F41FC"/>
    <w:rsid w:val="007F6880"/>
    <w:rsid w:val="00800190"/>
    <w:rsid w:val="0080027C"/>
    <w:rsid w:val="00801EC2"/>
    <w:rsid w:val="00803BF6"/>
    <w:rsid w:val="00805925"/>
    <w:rsid w:val="0080635B"/>
    <w:rsid w:val="008063B3"/>
    <w:rsid w:val="008066FB"/>
    <w:rsid w:val="00812BE5"/>
    <w:rsid w:val="008147F3"/>
    <w:rsid w:val="008169DB"/>
    <w:rsid w:val="00817A43"/>
    <w:rsid w:val="00821BD4"/>
    <w:rsid w:val="008228F6"/>
    <w:rsid w:val="00824C61"/>
    <w:rsid w:val="00826432"/>
    <w:rsid w:val="00830C15"/>
    <w:rsid w:val="00835ACF"/>
    <w:rsid w:val="00840D41"/>
    <w:rsid w:val="00843BC6"/>
    <w:rsid w:val="008449DE"/>
    <w:rsid w:val="00844D4D"/>
    <w:rsid w:val="0084628D"/>
    <w:rsid w:val="0084636E"/>
    <w:rsid w:val="008503A7"/>
    <w:rsid w:val="008537F3"/>
    <w:rsid w:val="00855ADA"/>
    <w:rsid w:val="00860BD5"/>
    <w:rsid w:val="0086313D"/>
    <w:rsid w:val="00864515"/>
    <w:rsid w:val="008650CC"/>
    <w:rsid w:val="008668B2"/>
    <w:rsid w:val="00876C89"/>
    <w:rsid w:val="008773AB"/>
    <w:rsid w:val="00885814"/>
    <w:rsid w:val="00891D28"/>
    <w:rsid w:val="008941CD"/>
    <w:rsid w:val="00894C40"/>
    <w:rsid w:val="00897733"/>
    <w:rsid w:val="008A2922"/>
    <w:rsid w:val="008A4A7F"/>
    <w:rsid w:val="008A6D30"/>
    <w:rsid w:val="008A780F"/>
    <w:rsid w:val="008B1F3D"/>
    <w:rsid w:val="008B21B0"/>
    <w:rsid w:val="008B358E"/>
    <w:rsid w:val="008B606D"/>
    <w:rsid w:val="008C0629"/>
    <w:rsid w:val="008C2C57"/>
    <w:rsid w:val="008C4193"/>
    <w:rsid w:val="008C492E"/>
    <w:rsid w:val="008C5268"/>
    <w:rsid w:val="008C7318"/>
    <w:rsid w:val="008C77C6"/>
    <w:rsid w:val="008C7ED4"/>
    <w:rsid w:val="008D14C4"/>
    <w:rsid w:val="008D23D0"/>
    <w:rsid w:val="008E2591"/>
    <w:rsid w:val="008E3011"/>
    <w:rsid w:val="008E51FF"/>
    <w:rsid w:val="008E540B"/>
    <w:rsid w:val="008E5681"/>
    <w:rsid w:val="008E5E76"/>
    <w:rsid w:val="008E689D"/>
    <w:rsid w:val="008E71A1"/>
    <w:rsid w:val="008E7BD2"/>
    <w:rsid w:val="008F13A1"/>
    <w:rsid w:val="008F1565"/>
    <w:rsid w:val="008F2DBA"/>
    <w:rsid w:val="008F5AFE"/>
    <w:rsid w:val="008F6D52"/>
    <w:rsid w:val="008F7C02"/>
    <w:rsid w:val="009020E0"/>
    <w:rsid w:val="00903A04"/>
    <w:rsid w:val="0090402D"/>
    <w:rsid w:val="00904312"/>
    <w:rsid w:val="00905937"/>
    <w:rsid w:val="00915C03"/>
    <w:rsid w:val="00921CE4"/>
    <w:rsid w:val="0092274B"/>
    <w:rsid w:val="0092393C"/>
    <w:rsid w:val="00923B64"/>
    <w:rsid w:val="00923B6F"/>
    <w:rsid w:val="00925F8C"/>
    <w:rsid w:val="00927B53"/>
    <w:rsid w:val="00932C8B"/>
    <w:rsid w:val="00932F78"/>
    <w:rsid w:val="0093599D"/>
    <w:rsid w:val="00945945"/>
    <w:rsid w:val="0094725E"/>
    <w:rsid w:val="00952F54"/>
    <w:rsid w:val="00957F85"/>
    <w:rsid w:val="00960478"/>
    <w:rsid w:val="0096354E"/>
    <w:rsid w:val="009638AB"/>
    <w:rsid w:val="00963C48"/>
    <w:rsid w:val="00964FFD"/>
    <w:rsid w:val="009660DB"/>
    <w:rsid w:val="00967F28"/>
    <w:rsid w:val="00970742"/>
    <w:rsid w:val="009724F6"/>
    <w:rsid w:val="00972A7B"/>
    <w:rsid w:val="00975822"/>
    <w:rsid w:val="00980B95"/>
    <w:rsid w:val="00981F30"/>
    <w:rsid w:val="0098240C"/>
    <w:rsid w:val="0098320C"/>
    <w:rsid w:val="00985161"/>
    <w:rsid w:val="009851A4"/>
    <w:rsid w:val="009859EE"/>
    <w:rsid w:val="00987253"/>
    <w:rsid w:val="009876EE"/>
    <w:rsid w:val="00987DD7"/>
    <w:rsid w:val="00990B57"/>
    <w:rsid w:val="00990FDA"/>
    <w:rsid w:val="00992972"/>
    <w:rsid w:val="009942FC"/>
    <w:rsid w:val="00997C72"/>
    <w:rsid w:val="009A3AD0"/>
    <w:rsid w:val="009A5818"/>
    <w:rsid w:val="009A5A19"/>
    <w:rsid w:val="009B04E9"/>
    <w:rsid w:val="009B2A54"/>
    <w:rsid w:val="009B3C06"/>
    <w:rsid w:val="009C127B"/>
    <w:rsid w:val="009C1BB6"/>
    <w:rsid w:val="009C1D44"/>
    <w:rsid w:val="009C3AD9"/>
    <w:rsid w:val="009C66AD"/>
    <w:rsid w:val="009C7CBA"/>
    <w:rsid w:val="009D225F"/>
    <w:rsid w:val="009D243B"/>
    <w:rsid w:val="009D6218"/>
    <w:rsid w:val="009D757F"/>
    <w:rsid w:val="009E2BF4"/>
    <w:rsid w:val="009E2FC2"/>
    <w:rsid w:val="009E46FA"/>
    <w:rsid w:val="009E4EB1"/>
    <w:rsid w:val="009E6834"/>
    <w:rsid w:val="009E6AC0"/>
    <w:rsid w:val="009E6EA8"/>
    <w:rsid w:val="009F1AD6"/>
    <w:rsid w:val="009F498E"/>
    <w:rsid w:val="009F5591"/>
    <w:rsid w:val="009F573B"/>
    <w:rsid w:val="009F7EDF"/>
    <w:rsid w:val="009F7F23"/>
    <w:rsid w:val="00A012A0"/>
    <w:rsid w:val="00A02555"/>
    <w:rsid w:val="00A03D76"/>
    <w:rsid w:val="00A054E3"/>
    <w:rsid w:val="00A0556E"/>
    <w:rsid w:val="00A07648"/>
    <w:rsid w:val="00A076D1"/>
    <w:rsid w:val="00A1089E"/>
    <w:rsid w:val="00A11021"/>
    <w:rsid w:val="00A117CA"/>
    <w:rsid w:val="00A1356C"/>
    <w:rsid w:val="00A14517"/>
    <w:rsid w:val="00A15DE8"/>
    <w:rsid w:val="00A2057A"/>
    <w:rsid w:val="00A2073A"/>
    <w:rsid w:val="00A219C6"/>
    <w:rsid w:val="00A21BED"/>
    <w:rsid w:val="00A226B8"/>
    <w:rsid w:val="00A22EA1"/>
    <w:rsid w:val="00A245AE"/>
    <w:rsid w:val="00A319B3"/>
    <w:rsid w:val="00A322AC"/>
    <w:rsid w:val="00A32464"/>
    <w:rsid w:val="00A35FCF"/>
    <w:rsid w:val="00A36A70"/>
    <w:rsid w:val="00A40622"/>
    <w:rsid w:val="00A4069B"/>
    <w:rsid w:val="00A431E0"/>
    <w:rsid w:val="00A4375A"/>
    <w:rsid w:val="00A45633"/>
    <w:rsid w:val="00A46E6B"/>
    <w:rsid w:val="00A47205"/>
    <w:rsid w:val="00A5313F"/>
    <w:rsid w:val="00A55C4C"/>
    <w:rsid w:val="00A56266"/>
    <w:rsid w:val="00A56B71"/>
    <w:rsid w:val="00A5719F"/>
    <w:rsid w:val="00A60443"/>
    <w:rsid w:val="00A608B7"/>
    <w:rsid w:val="00A62626"/>
    <w:rsid w:val="00A66421"/>
    <w:rsid w:val="00A672F2"/>
    <w:rsid w:val="00A71BD1"/>
    <w:rsid w:val="00A87373"/>
    <w:rsid w:val="00A97976"/>
    <w:rsid w:val="00AA1C25"/>
    <w:rsid w:val="00AA1EF8"/>
    <w:rsid w:val="00AA3BED"/>
    <w:rsid w:val="00AA4D2A"/>
    <w:rsid w:val="00AA6F5F"/>
    <w:rsid w:val="00AB1431"/>
    <w:rsid w:val="00AB2A65"/>
    <w:rsid w:val="00AB309E"/>
    <w:rsid w:val="00AB313F"/>
    <w:rsid w:val="00AB4DCA"/>
    <w:rsid w:val="00AB58E2"/>
    <w:rsid w:val="00AB6B0A"/>
    <w:rsid w:val="00AB6CAE"/>
    <w:rsid w:val="00AB6E72"/>
    <w:rsid w:val="00AB743D"/>
    <w:rsid w:val="00AC31AD"/>
    <w:rsid w:val="00AC470B"/>
    <w:rsid w:val="00AC6413"/>
    <w:rsid w:val="00AD4A7F"/>
    <w:rsid w:val="00AE2F3A"/>
    <w:rsid w:val="00AE7AA4"/>
    <w:rsid w:val="00AE7FB3"/>
    <w:rsid w:val="00AF1E15"/>
    <w:rsid w:val="00B01B8F"/>
    <w:rsid w:val="00B069E9"/>
    <w:rsid w:val="00B074EF"/>
    <w:rsid w:val="00B07884"/>
    <w:rsid w:val="00B10E67"/>
    <w:rsid w:val="00B11C71"/>
    <w:rsid w:val="00B13070"/>
    <w:rsid w:val="00B1397E"/>
    <w:rsid w:val="00B14727"/>
    <w:rsid w:val="00B14799"/>
    <w:rsid w:val="00B14DF3"/>
    <w:rsid w:val="00B20E11"/>
    <w:rsid w:val="00B2148D"/>
    <w:rsid w:val="00B219FC"/>
    <w:rsid w:val="00B225BD"/>
    <w:rsid w:val="00B230E0"/>
    <w:rsid w:val="00B231B9"/>
    <w:rsid w:val="00B24BA0"/>
    <w:rsid w:val="00B27BAF"/>
    <w:rsid w:val="00B31B46"/>
    <w:rsid w:val="00B32C4A"/>
    <w:rsid w:val="00B35FBE"/>
    <w:rsid w:val="00B36247"/>
    <w:rsid w:val="00B40676"/>
    <w:rsid w:val="00B459EE"/>
    <w:rsid w:val="00B52CEC"/>
    <w:rsid w:val="00B56587"/>
    <w:rsid w:val="00B57516"/>
    <w:rsid w:val="00B60536"/>
    <w:rsid w:val="00B62B3C"/>
    <w:rsid w:val="00B65E75"/>
    <w:rsid w:val="00B70769"/>
    <w:rsid w:val="00B708E6"/>
    <w:rsid w:val="00B73A60"/>
    <w:rsid w:val="00B73B17"/>
    <w:rsid w:val="00B73FDE"/>
    <w:rsid w:val="00B76866"/>
    <w:rsid w:val="00B76AD5"/>
    <w:rsid w:val="00B803E5"/>
    <w:rsid w:val="00B82CF0"/>
    <w:rsid w:val="00B84BB9"/>
    <w:rsid w:val="00B85166"/>
    <w:rsid w:val="00B86405"/>
    <w:rsid w:val="00B8732D"/>
    <w:rsid w:val="00B8761A"/>
    <w:rsid w:val="00B926E9"/>
    <w:rsid w:val="00B937C2"/>
    <w:rsid w:val="00B96538"/>
    <w:rsid w:val="00B96F90"/>
    <w:rsid w:val="00BA11D9"/>
    <w:rsid w:val="00BA5CB3"/>
    <w:rsid w:val="00BA6E2F"/>
    <w:rsid w:val="00BB008D"/>
    <w:rsid w:val="00BB2196"/>
    <w:rsid w:val="00BB2781"/>
    <w:rsid w:val="00BC215F"/>
    <w:rsid w:val="00BC254E"/>
    <w:rsid w:val="00BC2D72"/>
    <w:rsid w:val="00BC4443"/>
    <w:rsid w:val="00BC4BDD"/>
    <w:rsid w:val="00BC5C2A"/>
    <w:rsid w:val="00BC7F2D"/>
    <w:rsid w:val="00BD0E2E"/>
    <w:rsid w:val="00BD1E11"/>
    <w:rsid w:val="00BD3BF8"/>
    <w:rsid w:val="00BD414E"/>
    <w:rsid w:val="00BD6A6F"/>
    <w:rsid w:val="00BE0C39"/>
    <w:rsid w:val="00BE6B0F"/>
    <w:rsid w:val="00BF07AA"/>
    <w:rsid w:val="00BF09E9"/>
    <w:rsid w:val="00BF1AA4"/>
    <w:rsid w:val="00BF1D44"/>
    <w:rsid w:val="00BF2B69"/>
    <w:rsid w:val="00BF46EB"/>
    <w:rsid w:val="00C017FA"/>
    <w:rsid w:val="00C03EEC"/>
    <w:rsid w:val="00C040B5"/>
    <w:rsid w:val="00C05C1A"/>
    <w:rsid w:val="00C062CF"/>
    <w:rsid w:val="00C07506"/>
    <w:rsid w:val="00C07B88"/>
    <w:rsid w:val="00C101E7"/>
    <w:rsid w:val="00C10DEA"/>
    <w:rsid w:val="00C13003"/>
    <w:rsid w:val="00C1511C"/>
    <w:rsid w:val="00C1744C"/>
    <w:rsid w:val="00C17C42"/>
    <w:rsid w:val="00C24842"/>
    <w:rsid w:val="00C26CFE"/>
    <w:rsid w:val="00C27362"/>
    <w:rsid w:val="00C27AE7"/>
    <w:rsid w:val="00C30E73"/>
    <w:rsid w:val="00C3432B"/>
    <w:rsid w:val="00C35184"/>
    <w:rsid w:val="00C35B0B"/>
    <w:rsid w:val="00C37CFD"/>
    <w:rsid w:val="00C41F35"/>
    <w:rsid w:val="00C45B4B"/>
    <w:rsid w:val="00C507CB"/>
    <w:rsid w:val="00C5084B"/>
    <w:rsid w:val="00C5095B"/>
    <w:rsid w:val="00C51C29"/>
    <w:rsid w:val="00C51C9C"/>
    <w:rsid w:val="00C52A0A"/>
    <w:rsid w:val="00C534D7"/>
    <w:rsid w:val="00C54ABD"/>
    <w:rsid w:val="00C6057C"/>
    <w:rsid w:val="00C62310"/>
    <w:rsid w:val="00C627F2"/>
    <w:rsid w:val="00C63861"/>
    <w:rsid w:val="00C64AC2"/>
    <w:rsid w:val="00C6689A"/>
    <w:rsid w:val="00C70BF9"/>
    <w:rsid w:val="00C7255C"/>
    <w:rsid w:val="00C762B4"/>
    <w:rsid w:val="00C76C89"/>
    <w:rsid w:val="00C81BF7"/>
    <w:rsid w:val="00C8289A"/>
    <w:rsid w:val="00C82DDE"/>
    <w:rsid w:val="00C83B5F"/>
    <w:rsid w:val="00C862C9"/>
    <w:rsid w:val="00C87C4F"/>
    <w:rsid w:val="00C91C0F"/>
    <w:rsid w:val="00C92E5D"/>
    <w:rsid w:val="00C937D7"/>
    <w:rsid w:val="00C940FD"/>
    <w:rsid w:val="00C9552E"/>
    <w:rsid w:val="00C95BEF"/>
    <w:rsid w:val="00C963DE"/>
    <w:rsid w:val="00C97CAA"/>
    <w:rsid w:val="00CA0801"/>
    <w:rsid w:val="00CA0E36"/>
    <w:rsid w:val="00CA2E87"/>
    <w:rsid w:val="00CA39CB"/>
    <w:rsid w:val="00CA779E"/>
    <w:rsid w:val="00CB1684"/>
    <w:rsid w:val="00CB2B18"/>
    <w:rsid w:val="00CB73A8"/>
    <w:rsid w:val="00CC083F"/>
    <w:rsid w:val="00CC29F8"/>
    <w:rsid w:val="00CC3218"/>
    <w:rsid w:val="00CC3EB7"/>
    <w:rsid w:val="00CD1344"/>
    <w:rsid w:val="00CD31DA"/>
    <w:rsid w:val="00CE018B"/>
    <w:rsid w:val="00CE0284"/>
    <w:rsid w:val="00CE0D5A"/>
    <w:rsid w:val="00CE1288"/>
    <w:rsid w:val="00CE28C1"/>
    <w:rsid w:val="00CE65ED"/>
    <w:rsid w:val="00CE68F5"/>
    <w:rsid w:val="00CF0714"/>
    <w:rsid w:val="00CF0B94"/>
    <w:rsid w:val="00CF11C9"/>
    <w:rsid w:val="00CF2082"/>
    <w:rsid w:val="00CF3551"/>
    <w:rsid w:val="00CF4681"/>
    <w:rsid w:val="00CF5F45"/>
    <w:rsid w:val="00D0188E"/>
    <w:rsid w:val="00D01A78"/>
    <w:rsid w:val="00D02E1A"/>
    <w:rsid w:val="00D0532C"/>
    <w:rsid w:val="00D05B76"/>
    <w:rsid w:val="00D0660D"/>
    <w:rsid w:val="00D108A3"/>
    <w:rsid w:val="00D119E5"/>
    <w:rsid w:val="00D11E58"/>
    <w:rsid w:val="00D13CC7"/>
    <w:rsid w:val="00D14BCB"/>
    <w:rsid w:val="00D2256F"/>
    <w:rsid w:val="00D25C4E"/>
    <w:rsid w:val="00D27544"/>
    <w:rsid w:val="00D27847"/>
    <w:rsid w:val="00D27858"/>
    <w:rsid w:val="00D32CB6"/>
    <w:rsid w:val="00D3716C"/>
    <w:rsid w:val="00D37AE4"/>
    <w:rsid w:val="00D404EF"/>
    <w:rsid w:val="00D41E40"/>
    <w:rsid w:val="00D4291A"/>
    <w:rsid w:val="00D57602"/>
    <w:rsid w:val="00D618DA"/>
    <w:rsid w:val="00D62AB9"/>
    <w:rsid w:val="00D62DE7"/>
    <w:rsid w:val="00D639DB"/>
    <w:rsid w:val="00D67390"/>
    <w:rsid w:val="00D73724"/>
    <w:rsid w:val="00D75607"/>
    <w:rsid w:val="00D76967"/>
    <w:rsid w:val="00D76A17"/>
    <w:rsid w:val="00D82090"/>
    <w:rsid w:val="00D8443A"/>
    <w:rsid w:val="00D858B2"/>
    <w:rsid w:val="00D87236"/>
    <w:rsid w:val="00D95341"/>
    <w:rsid w:val="00D95378"/>
    <w:rsid w:val="00D9726F"/>
    <w:rsid w:val="00D974F4"/>
    <w:rsid w:val="00D97F34"/>
    <w:rsid w:val="00DA6969"/>
    <w:rsid w:val="00DA7892"/>
    <w:rsid w:val="00DB197C"/>
    <w:rsid w:val="00DB24E4"/>
    <w:rsid w:val="00DB303A"/>
    <w:rsid w:val="00DB44A6"/>
    <w:rsid w:val="00DC2BDF"/>
    <w:rsid w:val="00DC48EA"/>
    <w:rsid w:val="00DC6248"/>
    <w:rsid w:val="00DC7056"/>
    <w:rsid w:val="00DC7C26"/>
    <w:rsid w:val="00DC7C65"/>
    <w:rsid w:val="00DD01F7"/>
    <w:rsid w:val="00DD2BFA"/>
    <w:rsid w:val="00DD5392"/>
    <w:rsid w:val="00DE2133"/>
    <w:rsid w:val="00DE2B0F"/>
    <w:rsid w:val="00DF0C8E"/>
    <w:rsid w:val="00DF16BB"/>
    <w:rsid w:val="00DF20C1"/>
    <w:rsid w:val="00DF4609"/>
    <w:rsid w:val="00DF712A"/>
    <w:rsid w:val="00E04FAE"/>
    <w:rsid w:val="00E05439"/>
    <w:rsid w:val="00E05C91"/>
    <w:rsid w:val="00E07B8C"/>
    <w:rsid w:val="00E10CFC"/>
    <w:rsid w:val="00E12925"/>
    <w:rsid w:val="00E15FB5"/>
    <w:rsid w:val="00E16615"/>
    <w:rsid w:val="00E2432A"/>
    <w:rsid w:val="00E306A3"/>
    <w:rsid w:val="00E32DFF"/>
    <w:rsid w:val="00E358B8"/>
    <w:rsid w:val="00E36D3B"/>
    <w:rsid w:val="00E40FBE"/>
    <w:rsid w:val="00E41183"/>
    <w:rsid w:val="00E4118C"/>
    <w:rsid w:val="00E422BE"/>
    <w:rsid w:val="00E46056"/>
    <w:rsid w:val="00E4653F"/>
    <w:rsid w:val="00E4657D"/>
    <w:rsid w:val="00E47A83"/>
    <w:rsid w:val="00E47BE2"/>
    <w:rsid w:val="00E559C5"/>
    <w:rsid w:val="00E578C4"/>
    <w:rsid w:val="00E57934"/>
    <w:rsid w:val="00E6146F"/>
    <w:rsid w:val="00E70FF4"/>
    <w:rsid w:val="00E715F4"/>
    <w:rsid w:val="00E71C8F"/>
    <w:rsid w:val="00E740CD"/>
    <w:rsid w:val="00E74515"/>
    <w:rsid w:val="00E815CE"/>
    <w:rsid w:val="00E839B2"/>
    <w:rsid w:val="00E843DE"/>
    <w:rsid w:val="00E8483B"/>
    <w:rsid w:val="00E84D97"/>
    <w:rsid w:val="00E8540E"/>
    <w:rsid w:val="00E860B9"/>
    <w:rsid w:val="00E90CF1"/>
    <w:rsid w:val="00E91340"/>
    <w:rsid w:val="00E94707"/>
    <w:rsid w:val="00E96BF9"/>
    <w:rsid w:val="00EA0B98"/>
    <w:rsid w:val="00EA0D36"/>
    <w:rsid w:val="00EA240A"/>
    <w:rsid w:val="00EA5AC6"/>
    <w:rsid w:val="00EA68E6"/>
    <w:rsid w:val="00EA6AA8"/>
    <w:rsid w:val="00EA6D7B"/>
    <w:rsid w:val="00EB0020"/>
    <w:rsid w:val="00EB2406"/>
    <w:rsid w:val="00EB5CA6"/>
    <w:rsid w:val="00EB6FD9"/>
    <w:rsid w:val="00EB73AC"/>
    <w:rsid w:val="00EC098D"/>
    <w:rsid w:val="00EC0BA7"/>
    <w:rsid w:val="00EC2305"/>
    <w:rsid w:val="00EC2E30"/>
    <w:rsid w:val="00ED53D8"/>
    <w:rsid w:val="00ED7CC4"/>
    <w:rsid w:val="00EE0445"/>
    <w:rsid w:val="00EE1964"/>
    <w:rsid w:val="00EE4433"/>
    <w:rsid w:val="00EE4D1B"/>
    <w:rsid w:val="00EE58D0"/>
    <w:rsid w:val="00EE60DA"/>
    <w:rsid w:val="00EE701E"/>
    <w:rsid w:val="00EE7A88"/>
    <w:rsid w:val="00EE7FDE"/>
    <w:rsid w:val="00EF13EE"/>
    <w:rsid w:val="00EF56DB"/>
    <w:rsid w:val="00EF5D11"/>
    <w:rsid w:val="00F023FB"/>
    <w:rsid w:val="00F02A65"/>
    <w:rsid w:val="00F078F7"/>
    <w:rsid w:val="00F127D3"/>
    <w:rsid w:val="00F15152"/>
    <w:rsid w:val="00F2267C"/>
    <w:rsid w:val="00F228FA"/>
    <w:rsid w:val="00F2489D"/>
    <w:rsid w:val="00F277A7"/>
    <w:rsid w:val="00F31235"/>
    <w:rsid w:val="00F34ED3"/>
    <w:rsid w:val="00F34FE7"/>
    <w:rsid w:val="00F44CB8"/>
    <w:rsid w:val="00F45B5E"/>
    <w:rsid w:val="00F518C7"/>
    <w:rsid w:val="00F54023"/>
    <w:rsid w:val="00F5496A"/>
    <w:rsid w:val="00F56ADF"/>
    <w:rsid w:val="00F570D9"/>
    <w:rsid w:val="00F61126"/>
    <w:rsid w:val="00F61CCB"/>
    <w:rsid w:val="00F629E9"/>
    <w:rsid w:val="00F7076F"/>
    <w:rsid w:val="00F708C2"/>
    <w:rsid w:val="00F70D71"/>
    <w:rsid w:val="00F71E0C"/>
    <w:rsid w:val="00F72D96"/>
    <w:rsid w:val="00F747C4"/>
    <w:rsid w:val="00F753EE"/>
    <w:rsid w:val="00F7699B"/>
    <w:rsid w:val="00F80E87"/>
    <w:rsid w:val="00F810A5"/>
    <w:rsid w:val="00F8283B"/>
    <w:rsid w:val="00F851D7"/>
    <w:rsid w:val="00F8569F"/>
    <w:rsid w:val="00F877B8"/>
    <w:rsid w:val="00F940F4"/>
    <w:rsid w:val="00F9650E"/>
    <w:rsid w:val="00F97470"/>
    <w:rsid w:val="00FA00CD"/>
    <w:rsid w:val="00FA1782"/>
    <w:rsid w:val="00FA22C0"/>
    <w:rsid w:val="00FA2E24"/>
    <w:rsid w:val="00FA4D33"/>
    <w:rsid w:val="00FA7779"/>
    <w:rsid w:val="00FA7DF9"/>
    <w:rsid w:val="00FB1665"/>
    <w:rsid w:val="00FB18B1"/>
    <w:rsid w:val="00FB44F9"/>
    <w:rsid w:val="00FD0324"/>
    <w:rsid w:val="00FD1C58"/>
    <w:rsid w:val="00FD6A20"/>
    <w:rsid w:val="00FE26E5"/>
    <w:rsid w:val="00FE3E98"/>
    <w:rsid w:val="00FE411C"/>
    <w:rsid w:val="00FE6D50"/>
    <w:rsid w:val="00FF17AA"/>
    <w:rsid w:val="00FF1FAA"/>
    <w:rsid w:val="00FF2F67"/>
    <w:rsid w:val="00FF5E34"/>
    <w:rsid w:val="00FF61E3"/>
    <w:rsid w:val="00FF65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B98AF"/>
  <w15:docId w15:val="{203EFBF0-F88A-49E6-BEB5-654CF66F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41F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6225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B1665"/>
    <w:pPr>
      <w:keepNext/>
      <w:tabs>
        <w:tab w:val="left" w:pos="3261"/>
        <w:tab w:val="left" w:pos="3402"/>
      </w:tabs>
      <w:spacing w:after="0" w:line="240" w:lineRule="auto"/>
      <w:jc w:val="both"/>
      <w:outlineLvl w:val="2"/>
    </w:pPr>
    <w:rPr>
      <w:rFonts w:ascii="Times New Roman" w:eastAsia="Times New Roman" w:hAnsi="Times New Roman" w:cs="Times New Roman"/>
      <w:b/>
      <w:i/>
      <w:sz w:val="24"/>
      <w:szCs w:val="20"/>
      <w:lang w:eastAsia="pl-PL"/>
    </w:rPr>
  </w:style>
  <w:style w:type="paragraph" w:styleId="Nagwek5">
    <w:name w:val="heading 5"/>
    <w:basedOn w:val="Normalny"/>
    <w:next w:val="Normalny"/>
    <w:link w:val="Nagwek5Znak"/>
    <w:uiPriority w:val="9"/>
    <w:semiHidden/>
    <w:unhideWhenUsed/>
    <w:qFormat/>
    <w:rsid w:val="00502149"/>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semiHidden/>
    <w:unhideWhenUsed/>
    <w:qFormat/>
    <w:rsid w:val="00490B39"/>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rsid w:val="00B52CEC"/>
    <w:pPr>
      <w:spacing w:after="120" w:line="240" w:lineRule="auto"/>
      <w:jc w:val="both"/>
    </w:pPr>
    <w:rPr>
      <w:rFonts w:ascii="Arial" w:eastAsia="Times New Roman" w:hAnsi="Arial" w:cs="Arial"/>
      <w:lang w:eastAsia="pl-PL"/>
    </w:rPr>
  </w:style>
  <w:style w:type="character" w:customStyle="1" w:styleId="Nagwek3Znak">
    <w:name w:val="Nagłówek 3 Znak"/>
    <w:basedOn w:val="Domylnaczcionkaakapitu"/>
    <w:link w:val="Nagwek3"/>
    <w:rsid w:val="00FB1665"/>
    <w:rPr>
      <w:rFonts w:ascii="Times New Roman" w:eastAsia="Times New Roman" w:hAnsi="Times New Roman" w:cs="Times New Roman"/>
      <w:b/>
      <w:i/>
      <w:sz w:val="24"/>
      <w:szCs w:val="20"/>
      <w:lang w:eastAsia="pl-PL"/>
    </w:rPr>
  </w:style>
  <w:style w:type="paragraph" w:styleId="Tekstpodstawowywcity2">
    <w:name w:val="Body Text Indent 2"/>
    <w:basedOn w:val="Normalny"/>
    <w:link w:val="Tekstpodstawowywcity2Znak"/>
    <w:rsid w:val="00FB1665"/>
    <w:pPr>
      <w:spacing w:after="0" w:line="240" w:lineRule="auto"/>
      <w:ind w:left="1416" w:firstLine="708"/>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FB1665"/>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unhideWhenUsed/>
    <w:rsid w:val="00FB1665"/>
    <w:pPr>
      <w:spacing w:after="120"/>
    </w:pPr>
  </w:style>
  <w:style w:type="character" w:customStyle="1" w:styleId="TekstpodstawowyZnak">
    <w:name w:val="Tekst podstawowy Znak"/>
    <w:basedOn w:val="Domylnaczcionkaakapitu"/>
    <w:link w:val="Tekstpodstawowy"/>
    <w:uiPriority w:val="99"/>
    <w:rsid w:val="00FB1665"/>
  </w:style>
  <w:style w:type="paragraph" w:styleId="Akapitzlist">
    <w:name w:val="List Paragraph"/>
    <w:aliases w:val="Podsis rysunku,BulletC,4,wypunktowanie,Eko punkty,Punktowanie,Preambuła,lp1,Lista - poziom 1,Tabela - naglowek,SM-nagłówek2,CP-UC"/>
    <w:basedOn w:val="Normalny"/>
    <w:link w:val="AkapitzlistZnak"/>
    <w:uiPriority w:val="34"/>
    <w:qFormat/>
    <w:rsid w:val="00FB1665"/>
    <w:pPr>
      <w:spacing w:after="120" w:line="240" w:lineRule="auto"/>
      <w:ind w:left="708"/>
      <w:jc w:val="both"/>
    </w:pPr>
    <w:rPr>
      <w:rFonts w:ascii="Times New Roman" w:eastAsia="Times New Roman" w:hAnsi="Times New Roman" w:cs="Times New Roman"/>
      <w:sz w:val="24"/>
      <w:szCs w:val="24"/>
      <w:lang w:eastAsia="pl-PL"/>
    </w:rPr>
  </w:style>
  <w:style w:type="paragraph" w:customStyle="1" w:styleId="ZnakZnak">
    <w:name w:val="Znak Znak"/>
    <w:basedOn w:val="Normalny"/>
    <w:rsid w:val="00613914"/>
    <w:pPr>
      <w:suppressAutoHyphens/>
      <w:spacing w:after="0" w:line="360" w:lineRule="auto"/>
      <w:jc w:val="both"/>
    </w:pPr>
    <w:rPr>
      <w:rFonts w:ascii="Verdana" w:eastAsia="Times New Roman" w:hAnsi="Verdana" w:cs="Times New Roman"/>
      <w:sz w:val="20"/>
      <w:szCs w:val="20"/>
      <w:lang w:eastAsia="ar-SA"/>
    </w:rPr>
  </w:style>
  <w:style w:type="numbering" w:customStyle="1" w:styleId="Styl41">
    <w:name w:val="Styl41"/>
    <w:rsid w:val="00613914"/>
    <w:pPr>
      <w:numPr>
        <w:numId w:val="4"/>
      </w:numPr>
    </w:pPr>
  </w:style>
  <w:style w:type="paragraph" w:customStyle="1" w:styleId="Akapitzlist1">
    <w:name w:val="Akapit z listą1"/>
    <w:basedOn w:val="Normalny"/>
    <w:uiPriority w:val="99"/>
    <w:rsid w:val="0092274B"/>
    <w:pPr>
      <w:ind w:left="720"/>
      <w:contextualSpacing/>
    </w:pPr>
    <w:rPr>
      <w:rFonts w:ascii="Calibri" w:eastAsia="Times New Roman" w:hAnsi="Calibri" w:cs="Times New Roman"/>
    </w:rPr>
  </w:style>
  <w:style w:type="paragraph" w:customStyle="1" w:styleId="ZnakZnak0">
    <w:name w:val="Znak Znak"/>
    <w:basedOn w:val="Normalny"/>
    <w:rsid w:val="007F13A2"/>
    <w:pPr>
      <w:suppressAutoHyphens/>
      <w:spacing w:after="0" w:line="360" w:lineRule="auto"/>
      <w:jc w:val="both"/>
    </w:pPr>
    <w:rPr>
      <w:rFonts w:ascii="Verdana" w:eastAsia="Times New Roman" w:hAnsi="Verdana" w:cs="Times New Roman"/>
      <w:sz w:val="20"/>
      <w:szCs w:val="20"/>
      <w:lang w:eastAsia="ar-SA"/>
    </w:rPr>
  </w:style>
  <w:style w:type="paragraph" w:customStyle="1" w:styleId="ZnakZnak1">
    <w:name w:val="Znak Znak"/>
    <w:basedOn w:val="Normalny"/>
    <w:rsid w:val="0051394D"/>
    <w:pPr>
      <w:suppressAutoHyphens/>
      <w:spacing w:after="0" w:line="360" w:lineRule="auto"/>
      <w:jc w:val="both"/>
    </w:pPr>
    <w:rPr>
      <w:rFonts w:ascii="Verdana" w:eastAsia="Times New Roman" w:hAnsi="Verdana" w:cs="Times New Roman"/>
      <w:sz w:val="20"/>
      <w:szCs w:val="20"/>
      <w:lang w:eastAsia="ar-SA"/>
    </w:rPr>
  </w:style>
  <w:style w:type="character" w:styleId="Odwoaniedokomentarza">
    <w:name w:val="annotation reference"/>
    <w:basedOn w:val="Domylnaczcionkaakapitu"/>
    <w:uiPriority w:val="99"/>
    <w:unhideWhenUsed/>
    <w:rsid w:val="001B651F"/>
    <w:rPr>
      <w:sz w:val="16"/>
      <w:szCs w:val="16"/>
    </w:rPr>
  </w:style>
  <w:style w:type="paragraph" w:styleId="Tekstkomentarza">
    <w:name w:val="annotation text"/>
    <w:basedOn w:val="Normalny"/>
    <w:link w:val="TekstkomentarzaZnak"/>
    <w:uiPriority w:val="99"/>
    <w:unhideWhenUsed/>
    <w:rsid w:val="001B651F"/>
    <w:pPr>
      <w:spacing w:line="240" w:lineRule="auto"/>
    </w:pPr>
    <w:rPr>
      <w:sz w:val="20"/>
      <w:szCs w:val="20"/>
    </w:rPr>
  </w:style>
  <w:style w:type="character" w:customStyle="1" w:styleId="TekstkomentarzaZnak">
    <w:name w:val="Tekst komentarza Znak"/>
    <w:basedOn w:val="Domylnaczcionkaakapitu"/>
    <w:link w:val="Tekstkomentarza"/>
    <w:uiPriority w:val="99"/>
    <w:rsid w:val="001B651F"/>
    <w:rPr>
      <w:sz w:val="20"/>
      <w:szCs w:val="20"/>
    </w:rPr>
  </w:style>
  <w:style w:type="paragraph" w:styleId="Tematkomentarza">
    <w:name w:val="annotation subject"/>
    <w:basedOn w:val="Tekstkomentarza"/>
    <w:next w:val="Tekstkomentarza"/>
    <w:link w:val="TematkomentarzaZnak"/>
    <w:uiPriority w:val="99"/>
    <w:semiHidden/>
    <w:unhideWhenUsed/>
    <w:rsid w:val="001B651F"/>
    <w:rPr>
      <w:b/>
      <w:bCs/>
    </w:rPr>
  </w:style>
  <w:style w:type="character" w:customStyle="1" w:styleId="TematkomentarzaZnak">
    <w:name w:val="Temat komentarza Znak"/>
    <w:basedOn w:val="TekstkomentarzaZnak"/>
    <w:link w:val="Tematkomentarza"/>
    <w:uiPriority w:val="99"/>
    <w:semiHidden/>
    <w:rsid w:val="001B651F"/>
    <w:rPr>
      <w:b/>
      <w:bCs/>
      <w:sz w:val="20"/>
      <w:szCs w:val="20"/>
    </w:rPr>
  </w:style>
  <w:style w:type="paragraph" w:styleId="Tekstdymka">
    <w:name w:val="Balloon Text"/>
    <w:basedOn w:val="Normalny"/>
    <w:link w:val="TekstdymkaZnak"/>
    <w:uiPriority w:val="99"/>
    <w:semiHidden/>
    <w:unhideWhenUsed/>
    <w:rsid w:val="001B65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B651F"/>
    <w:rPr>
      <w:rFonts w:ascii="Tahoma" w:hAnsi="Tahoma" w:cs="Tahoma"/>
      <w:sz w:val="16"/>
      <w:szCs w:val="16"/>
    </w:rPr>
  </w:style>
  <w:style w:type="character" w:customStyle="1" w:styleId="Nagwek1Znak">
    <w:name w:val="Nagłówek 1 Znak"/>
    <w:basedOn w:val="Domylnaczcionkaakapitu"/>
    <w:link w:val="Nagwek1"/>
    <w:uiPriority w:val="9"/>
    <w:rsid w:val="00C41F35"/>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622598"/>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nhideWhenUsed/>
    <w:rsid w:val="001B4F7D"/>
    <w:pPr>
      <w:tabs>
        <w:tab w:val="center" w:pos="4536"/>
        <w:tab w:val="right" w:pos="9072"/>
      </w:tabs>
      <w:spacing w:after="0" w:line="240" w:lineRule="auto"/>
    </w:pPr>
  </w:style>
  <w:style w:type="character" w:customStyle="1" w:styleId="NagwekZnak">
    <w:name w:val="Nagłówek Znak"/>
    <w:basedOn w:val="Domylnaczcionkaakapitu"/>
    <w:link w:val="Nagwek"/>
    <w:rsid w:val="001B4F7D"/>
  </w:style>
  <w:style w:type="paragraph" w:styleId="Stopka">
    <w:name w:val="footer"/>
    <w:basedOn w:val="Normalny"/>
    <w:link w:val="StopkaZnak"/>
    <w:uiPriority w:val="99"/>
    <w:unhideWhenUsed/>
    <w:rsid w:val="001B4F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4F7D"/>
  </w:style>
  <w:style w:type="paragraph" w:customStyle="1" w:styleId="ZnakZnak2">
    <w:name w:val="Znak Znak"/>
    <w:basedOn w:val="Normalny"/>
    <w:rsid w:val="000E0B0D"/>
    <w:pPr>
      <w:suppressAutoHyphens/>
      <w:spacing w:after="0" w:line="360" w:lineRule="auto"/>
      <w:jc w:val="both"/>
    </w:pPr>
    <w:rPr>
      <w:rFonts w:ascii="Verdana" w:eastAsia="Times New Roman" w:hAnsi="Verdana" w:cs="Times New Roman"/>
      <w:sz w:val="20"/>
      <w:szCs w:val="20"/>
      <w:lang w:eastAsia="ar-SA"/>
    </w:rPr>
  </w:style>
  <w:style w:type="paragraph" w:customStyle="1" w:styleId="ZnakZnak3">
    <w:name w:val="Znak Znak"/>
    <w:basedOn w:val="Normalny"/>
    <w:rsid w:val="00B84BB9"/>
    <w:pPr>
      <w:suppressAutoHyphens/>
      <w:spacing w:after="0" w:line="360" w:lineRule="auto"/>
      <w:jc w:val="both"/>
    </w:pPr>
    <w:rPr>
      <w:rFonts w:ascii="Verdana" w:eastAsia="Times New Roman" w:hAnsi="Verdana" w:cs="Times New Roman"/>
      <w:sz w:val="20"/>
      <w:szCs w:val="20"/>
      <w:lang w:eastAsia="ar-SA"/>
    </w:rPr>
  </w:style>
  <w:style w:type="character" w:customStyle="1" w:styleId="AkapitzlistZnak">
    <w:name w:val="Akapit z listą Znak"/>
    <w:aliases w:val="Podsis rysunku Znak,BulletC Znak,4 Znak,wypunktowanie Znak,Eko punkty Znak,Punktowanie Znak,Preambuła Znak,lp1 Znak,Lista - poziom 1 Znak,Tabela - naglowek Znak,SM-nagłówek2 Znak,CP-UC Znak"/>
    <w:link w:val="Akapitzlist"/>
    <w:uiPriority w:val="34"/>
    <w:qFormat/>
    <w:locked/>
    <w:rsid w:val="00322BFD"/>
    <w:rPr>
      <w:rFonts w:ascii="Times New Roman" w:eastAsia="Times New Roman" w:hAnsi="Times New Roman" w:cs="Times New Roman"/>
      <w:sz w:val="24"/>
      <w:szCs w:val="24"/>
      <w:lang w:eastAsia="pl-PL"/>
    </w:rPr>
  </w:style>
  <w:style w:type="paragraph" w:customStyle="1" w:styleId="Titre5b">
    <w:name w:val="Titre5b"/>
    <w:basedOn w:val="Nagwek5"/>
    <w:next w:val="Normalny"/>
    <w:uiPriority w:val="4"/>
    <w:qFormat/>
    <w:rsid w:val="00502149"/>
    <w:pPr>
      <w:keepNext w:val="0"/>
      <w:keepLines w:val="0"/>
      <w:tabs>
        <w:tab w:val="left" w:pos="1418"/>
      </w:tabs>
      <w:spacing w:before="0" w:after="240" w:line="240" w:lineRule="auto"/>
      <w:jc w:val="both"/>
    </w:pPr>
    <w:rPr>
      <w:rFonts w:ascii="Times New Roman" w:eastAsia="SimSun" w:hAnsi="Times New Roman" w:cs="Times New Roman"/>
      <w:color w:val="auto"/>
      <w:lang w:val="fr-FR"/>
    </w:rPr>
  </w:style>
  <w:style w:type="character" w:customStyle="1" w:styleId="Nagwek5Znak">
    <w:name w:val="Nagłówek 5 Znak"/>
    <w:basedOn w:val="Domylnaczcionkaakapitu"/>
    <w:link w:val="Nagwek5"/>
    <w:uiPriority w:val="9"/>
    <w:semiHidden/>
    <w:rsid w:val="00502149"/>
    <w:rPr>
      <w:rFonts w:asciiTheme="majorHAnsi" w:eastAsiaTheme="majorEastAsia" w:hAnsiTheme="majorHAnsi" w:cstheme="majorBidi"/>
      <w:color w:val="243F60" w:themeColor="accent1" w:themeShade="7F"/>
    </w:rPr>
  </w:style>
  <w:style w:type="paragraph" w:styleId="Tekstprzypisukocowego">
    <w:name w:val="endnote text"/>
    <w:basedOn w:val="Normalny"/>
    <w:link w:val="TekstprzypisukocowegoZnak"/>
    <w:uiPriority w:val="99"/>
    <w:semiHidden/>
    <w:unhideWhenUsed/>
    <w:rsid w:val="003825E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5EB"/>
    <w:rPr>
      <w:sz w:val="20"/>
      <w:szCs w:val="20"/>
    </w:rPr>
  </w:style>
  <w:style w:type="character" w:styleId="Odwoanieprzypisukocowego">
    <w:name w:val="endnote reference"/>
    <w:basedOn w:val="Domylnaczcionkaakapitu"/>
    <w:uiPriority w:val="99"/>
    <w:semiHidden/>
    <w:unhideWhenUsed/>
    <w:rsid w:val="003825EB"/>
    <w:rPr>
      <w:vertAlign w:val="superscript"/>
    </w:rPr>
  </w:style>
  <w:style w:type="paragraph" w:styleId="Tekstprzypisudolnego">
    <w:name w:val="footnote text"/>
    <w:basedOn w:val="Normalny"/>
    <w:link w:val="TekstprzypisudolnegoZnak"/>
    <w:uiPriority w:val="99"/>
    <w:semiHidden/>
    <w:unhideWhenUsed/>
    <w:rsid w:val="00D2256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2256F"/>
    <w:rPr>
      <w:sz w:val="20"/>
      <w:szCs w:val="20"/>
    </w:rPr>
  </w:style>
  <w:style w:type="character" w:styleId="Odwoanieprzypisudolnego">
    <w:name w:val="footnote reference"/>
    <w:basedOn w:val="Domylnaczcionkaakapitu"/>
    <w:uiPriority w:val="99"/>
    <w:semiHidden/>
    <w:unhideWhenUsed/>
    <w:rsid w:val="00D2256F"/>
    <w:rPr>
      <w:vertAlign w:val="superscript"/>
    </w:rPr>
  </w:style>
  <w:style w:type="paragraph" w:styleId="Tekstpodstawowy2">
    <w:name w:val="Body Text 2"/>
    <w:basedOn w:val="Normalny"/>
    <w:link w:val="Tekstpodstawowy2Znak"/>
    <w:uiPriority w:val="99"/>
    <w:semiHidden/>
    <w:unhideWhenUsed/>
    <w:rsid w:val="00A1089E"/>
    <w:pPr>
      <w:spacing w:after="120" w:line="480" w:lineRule="auto"/>
    </w:pPr>
  </w:style>
  <w:style w:type="character" w:customStyle="1" w:styleId="Tekstpodstawowy2Znak">
    <w:name w:val="Tekst podstawowy 2 Znak"/>
    <w:basedOn w:val="Domylnaczcionkaakapitu"/>
    <w:link w:val="Tekstpodstawowy2"/>
    <w:uiPriority w:val="99"/>
    <w:semiHidden/>
    <w:rsid w:val="00A1089E"/>
  </w:style>
  <w:style w:type="character" w:styleId="Hipercze">
    <w:name w:val="Hyperlink"/>
    <w:basedOn w:val="Domylnaczcionkaakapitu"/>
    <w:uiPriority w:val="99"/>
    <w:unhideWhenUsed/>
    <w:rsid w:val="00A1089E"/>
    <w:rPr>
      <w:color w:val="0000FF" w:themeColor="hyperlink"/>
      <w:u w:val="single"/>
    </w:rPr>
  </w:style>
  <w:style w:type="table" w:styleId="Tabela-Siatka">
    <w:name w:val="Table Grid"/>
    <w:basedOn w:val="Standardowy"/>
    <w:uiPriority w:val="39"/>
    <w:rsid w:val="0070279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1759E5"/>
    <w:pPr>
      <w:spacing w:after="120"/>
      <w:ind w:left="283"/>
    </w:pPr>
  </w:style>
  <w:style w:type="character" w:customStyle="1" w:styleId="TekstpodstawowywcityZnak">
    <w:name w:val="Tekst podstawowy wcięty Znak"/>
    <w:basedOn w:val="Domylnaczcionkaakapitu"/>
    <w:link w:val="Tekstpodstawowywcity"/>
    <w:uiPriority w:val="99"/>
    <w:rsid w:val="001759E5"/>
  </w:style>
  <w:style w:type="paragraph" w:styleId="Poprawka">
    <w:name w:val="Revision"/>
    <w:hidden/>
    <w:uiPriority w:val="99"/>
    <w:semiHidden/>
    <w:rsid w:val="00725BE2"/>
    <w:pPr>
      <w:spacing w:after="0" w:line="240" w:lineRule="auto"/>
    </w:pPr>
  </w:style>
  <w:style w:type="table" w:customStyle="1" w:styleId="Tabela-Siatka1">
    <w:name w:val="Tabela - Siatka1"/>
    <w:basedOn w:val="Standardowy"/>
    <w:next w:val="Tabela-Siatka"/>
    <w:uiPriority w:val="39"/>
    <w:rsid w:val="00400B1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4">
    <w:name w:val="Znak Znak"/>
    <w:basedOn w:val="Normalny"/>
    <w:rsid w:val="002F27C5"/>
    <w:pPr>
      <w:suppressAutoHyphens/>
      <w:spacing w:after="0" w:line="360" w:lineRule="auto"/>
      <w:jc w:val="both"/>
    </w:pPr>
    <w:rPr>
      <w:rFonts w:ascii="Verdana" w:eastAsia="Times New Roman" w:hAnsi="Verdana" w:cs="Times New Roman"/>
      <w:sz w:val="20"/>
      <w:szCs w:val="20"/>
      <w:lang w:eastAsia="ar-SA"/>
    </w:rPr>
  </w:style>
  <w:style w:type="paragraph" w:customStyle="1" w:styleId="ZnakZnak5">
    <w:name w:val="Znak Znak"/>
    <w:basedOn w:val="Normalny"/>
    <w:rsid w:val="00020AA9"/>
    <w:pPr>
      <w:suppressAutoHyphens/>
      <w:spacing w:after="0" w:line="360" w:lineRule="auto"/>
      <w:jc w:val="both"/>
    </w:pPr>
    <w:rPr>
      <w:rFonts w:ascii="Verdana" w:eastAsia="Times New Roman" w:hAnsi="Verdana" w:cs="Times New Roman"/>
      <w:sz w:val="20"/>
      <w:szCs w:val="20"/>
      <w:lang w:eastAsia="ar-SA"/>
    </w:rPr>
  </w:style>
  <w:style w:type="paragraph" w:customStyle="1" w:styleId="CMSHeadL1">
    <w:name w:val="CMS Head L1"/>
    <w:basedOn w:val="Normalny"/>
    <w:next w:val="CMSHeadL2"/>
    <w:rsid w:val="00F2267C"/>
    <w:pPr>
      <w:pageBreakBefore/>
      <w:numPr>
        <w:numId w:val="35"/>
      </w:numPr>
      <w:tabs>
        <w:tab w:val="num" w:pos="0"/>
      </w:tabs>
      <w:spacing w:before="240" w:after="240" w:line="259" w:lineRule="auto"/>
      <w:jc w:val="center"/>
      <w:outlineLvl w:val="0"/>
    </w:pPr>
    <w:rPr>
      <w:rFonts w:ascii="Times New Roman" w:eastAsiaTheme="minorEastAsia" w:hAnsi="Times New Roman" w:cs="Times New Roman"/>
      <w:b/>
      <w:bCs/>
      <w:sz w:val="28"/>
      <w:szCs w:val="28"/>
      <w:lang w:val="en-GB" w:eastAsia="pl-PL"/>
    </w:rPr>
  </w:style>
  <w:style w:type="paragraph" w:customStyle="1" w:styleId="CMSHeadL2">
    <w:name w:val="CMS Head L2"/>
    <w:basedOn w:val="Normalny"/>
    <w:next w:val="CMSHeadL3"/>
    <w:rsid w:val="00F2267C"/>
    <w:pPr>
      <w:keepNext/>
      <w:keepLines/>
      <w:numPr>
        <w:ilvl w:val="1"/>
        <w:numId w:val="35"/>
      </w:numPr>
      <w:spacing w:before="240" w:after="240" w:line="259" w:lineRule="auto"/>
      <w:outlineLvl w:val="1"/>
    </w:pPr>
    <w:rPr>
      <w:rFonts w:ascii="Times New Roman" w:eastAsiaTheme="minorEastAsia" w:hAnsi="Times New Roman" w:cs="Times New Roman"/>
      <w:b/>
      <w:bCs/>
      <w:lang w:val="en-GB" w:eastAsia="pl-PL"/>
    </w:rPr>
  </w:style>
  <w:style w:type="paragraph" w:customStyle="1" w:styleId="CMSHeadL3">
    <w:name w:val="CMS Head L3"/>
    <w:basedOn w:val="Normalny"/>
    <w:rsid w:val="00F2267C"/>
    <w:pPr>
      <w:numPr>
        <w:ilvl w:val="2"/>
        <w:numId w:val="35"/>
      </w:numPr>
      <w:spacing w:after="240" w:line="259" w:lineRule="auto"/>
      <w:outlineLvl w:val="2"/>
    </w:pPr>
    <w:rPr>
      <w:rFonts w:ascii="Times New Roman" w:eastAsiaTheme="minorEastAsia" w:hAnsi="Times New Roman" w:cs="Times New Roman"/>
      <w:lang w:val="en-GB" w:eastAsia="pl-PL"/>
    </w:rPr>
  </w:style>
  <w:style w:type="paragraph" w:customStyle="1" w:styleId="CMSHeadL4">
    <w:name w:val="CMS Head L4"/>
    <w:basedOn w:val="Normalny"/>
    <w:rsid w:val="00F2267C"/>
    <w:pPr>
      <w:numPr>
        <w:ilvl w:val="3"/>
        <w:numId w:val="35"/>
      </w:numPr>
      <w:spacing w:after="160" w:line="259" w:lineRule="auto"/>
      <w:outlineLvl w:val="3"/>
    </w:pPr>
    <w:rPr>
      <w:rFonts w:ascii="Times New Roman" w:eastAsiaTheme="minorEastAsia" w:hAnsi="Times New Roman" w:cs="Times New Roman"/>
      <w:lang w:val="en-GB" w:eastAsia="pl-PL"/>
    </w:rPr>
  </w:style>
  <w:style w:type="paragraph" w:customStyle="1" w:styleId="CMSHeadL5">
    <w:name w:val="CMS Head L5"/>
    <w:basedOn w:val="Normalny"/>
    <w:rsid w:val="00F2267C"/>
    <w:pPr>
      <w:numPr>
        <w:ilvl w:val="4"/>
        <w:numId w:val="35"/>
      </w:numPr>
      <w:spacing w:after="240" w:line="259" w:lineRule="auto"/>
      <w:outlineLvl w:val="4"/>
    </w:pPr>
    <w:rPr>
      <w:rFonts w:ascii="Times New Roman" w:eastAsiaTheme="minorEastAsia" w:hAnsi="Times New Roman" w:cs="Times New Roman"/>
      <w:lang w:val="en-GB" w:eastAsia="pl-PL"/>
    </w:rPr>
  </w:style>
  <w:style w:type="paragraph" w:customStyle="1" w:styleId="CMSHeadL6">
    <w:name w:val="CMS Head L6"/>
    <w:basedOn w:val="Normalny"/>
    <w:rsid w:val="00F2267C"/>
    <w:pPr>
      <w:numPr>
        <w:ilvl w:val="5"/>
        <w:numId w:val="35"/>
      </w:numPr>
      <w:spacing w:after="240" w:line="259" w:lineRule="auto"/>
      <w:outlineLvl w:val="5"/>
    </w:pPr>
    <w:rPr>
      <w:rFonts w:ascii="Times New Roman" w:eastAsiaTheme="minorEastAsia" w:hAnsi="Times New Roman" w:cs="Times New Roman"/>
      <w:lang w:val="en-GB" w:eastAsia="pl-PL"/>
    </w:rPr>
  </w:style>
  <w:style w:type="paragraph" w:customStyle="1" w:styleId="CMSHeadL7">
    <w:name w:val="CMS Head L7"/>
    <w:basedOn w:val="Normalny"/>
    <w:rsid w:val="00F2267C"/>
    <w:pPr>
      <w:numPr>
        <w:ilvl w:val="6"/>
        <w:numId w:val="35"/>
      </w:numPr>
      <w:tabs>
        <w:tab w:val="num" w:pos="0"/>
      </w:tabs>
      <w:spacing w:after="240" w:line="259" w:lineRule="auto"/>
      <w:outlineLvl w:val="6"/>
    </w:pPr>
    <w:rPr>
      <w:rFonts w:ascii="Times New Roman" w:eastAsiaTheme="minorEastAsia" w:hAnsi="Times New Roman" w:cs="Times New Roman"/>
      <w:lang w:val="en-GB" w:eastAsia="pl-PL"/>
    </w:rPr>
  </w:style>
  <w:style w:type="paragraph" w:customStyle="1" w:styleId="CMSHeadL8">
    <w:name w:val="CMS Head L8"/>
    <w:basedOn w:val="Normalny"/>
    <w:rsid w:val="00F2267C"/>
    <w:pPr>
      <w:numPr>
        <w:ilvl w:val="7"/>
        <w:numId w:val="35"/>
      </w:numPr>
      <w:spacing w:after="160" w:line="259" w:lineRule="auto"/>
      <w:outlineLvl w:val="7"/>
    </w:pPr>
    <w:rPr>
      <w:rFonts w:ascii="Times New Roman" w:eastAsiaTheme="minorEastAsia" w:hAnsi="Times New Roman" w:cs="Times New Roman"/>
      <w:lang w:val="en-GB" w:eastAsia="pl-PL"/>
    </w:rPr>
  </w:style>
  <w:style w:type="paragraph" w:customStyle="1" w:styleId="CMSHeadL9">
    <w:name w:val="CMS Head L9"/>
    <w:basedOn w:val="Normalny"/>
    <w:rsid w:val="00F2267C"/>
    <w:pPr>
      <w:numPr>
        <w:ilvl w:val="8"/>
        <w:numId w:val="35"/>
      </w:numPr>
      <w:tabs>
        <w:tab w:val="clear" w:pos="2552"/>
        <w:tab w:val="num" w:pos="0"/>
      </w:tabs>
      <w:spacing w:after="240" w:line="259" w:lineRule="auto"/>
      <w:outlineLvl w:val="8"/>
    </w:pPr>
    <w:rPr>
      <w:rFonts w:ascii="Times New Roman" w:eastAsiaTheme="minorEastAsia" w:hAnsi="Times New Roman" w:cs="Times New Roman"/>
      <w:lang w:val="en-GB" w:eastAsia="pl-PL"/>
    </w:rPr>
  </w:style>
  <w:style w:type="paragraph" w:styleId="NormalnyWeb">
    <w:name w:val="Normal (Web)"/>
    <w:basedOn w:val="Normalny"/>
    <w:uiPriority w:val="99"/>
    <w:semiHidden/>
    <w:unhideWhenUsed/>
    <w:rsid w:val="00035107"/>
    <w:pPr>
      <w:spacing w:after="0" w:line="240" w:lineRule="auto"/>
    </w:pPr>
    <w:rPr>
      <w:rFonts w:ascii="Calibri" w:hAnsi="Calibri" w:cs="Calibri"/>
      <w:lang w:eastAsia="pl-PL"/>
    </w:rPr>
  </w:style>
  <w:style w:type="character" w:styleId="Nierozpoznanawzmianka">
    <w:name w:val="Unresolved Mention"/>
    <w:basedOn w:val="Domylnaczcionkaakapitu"/>
    <w:uiPriority w:val="99"/>
    <w:semiHidden/>
    <w:unhideWhenUsed/>
    <w:rsid w:val="00A11021"/>
    <w:rPr>
      <w:color w:val="605E5C"/>
      <w:shd w:val="clear" w:color="auto" w:fill="E1DFDD"/>
    </w:rPr>
  </w:style>
  <w:style w:type="character" w:customStyle="1" w:styleId="Nagwek7Znak">
    <w:name w:val="Nagłówek 7 Znak"/>
    <w:basedOn w:val="Domylnaczcionkaakapitu"/>
    <w:link w:val="Nagwek7"/>
    <w:uiPriority w:val="9"/>
    <w:semiHidden/>
    <w:rsid w:val="00490B39"/>
    <w:rPr>
      <w:rFonts w:asciiTheme="majorHAnsi" w:eastAsiaTheme="majorEastAsia" w:hAnsiTheme="majorHAnsi" w:cstheme="majorBidi"/>
      <w:i/>
      <w:iCs/>
      <w:color w:val="243F60" w:themeColor="accent1" w:themeShade="7F"/>
    </w:rPr>
  </w:style>
  <w:style w:type="paragraph" w:customStyle="1" w:styleId="Tekstpodstawowywcity21">
    <w:name w:val="Tekst podstawowy wcięty 21"/>
    <w:basedOn w:val="Normalny"/>
    <w:rsid w:val="00490B39"/>
    <w:pPr>
      <w:spacing w:before="120" w:after="0" w:line="240" w:lineRule="auto"/>
      <w:ind w:left="284"/>
      <w:jc w:val="both"/>
    </w:pPr>
    <w:rPr>
      <w:rFonts w:ascii="Times New Roman" w:eastAsia="Times New Roman" w:hAnsi="Times New Roman" w:cs="Times New Roman"/>
      <w:sz w:val="26"/>
      <w:szCs w:val="20"/>
      <w:lang w:eastAsia="pl-PL"/>
    </w:rPr>
  </w:style>
  <w:style w:type="paragraph" w:customStyle="1" w:styleId="pf0">
    <w:name w:val="pf0"/>
    <w:basedOn w:val="Normalny"/>
    <w:rsid w:val="00490B3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93F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1146">
      <w:bodyDiv w:val="1"/>
      <w:marLeft w:val="0"/>
      <w:marRight w:val="0"/>
      <w:marTop w:val="0"/>
      <w:marBottom w:val="0"/>
      <w:divBdr>
        <w:top w:val="none" w:sz="0" w:space="0" w:color="auto"/>
        <w:left w:val="none" w:sz="0" w:space="0" w:color="auto"/>
        <w:bottom w:val="none" w:sz="0" w:space="0" w:color="auto"/>
        <w:right w:val="none" w:sz="0" w:space="0" w:color="auto"/>
      </w:divBdr>
    </w:div>
    <w:div w:id="57634656">
      <w:bodyDiv w:val="1"/>
      <w:marLeft w:val="0"/>
      <w:marRight w:val="0"/>
      <w:marTop w:val="0"/>
      <w:marBottom w:val="0"/>
      <w:divBdr>
        <w:top w:val="none" w:sz="0" w:space="0" w:color="auto"/>
        <w:left w:val="none" w:sz="0" w:space="0" w:color="auto"/>
        <w:bottom w:val="none" w:sz="0" w:space="0" w:color="auto"/>
        <w:right w:val="none" w:sz="0" w:space="0" w:color="auto"/>
      </w:divBdr>
    </w:div>
    <w:div w:id="191455877">
      <w:bodyDiv w:val="1"/>
      <w:marLeft w:val="0"/>
      <w:marRight w:val="0"/>
      <w:marTop w:val="0"/>
      <w:marBottom w:val="0"/>
      <w:divBdr>
        <w:top w:val="none" w:sz="0" w:space="0" w:color="auto"/>
        <w:left w:val="none" w:sz="0" w:space="0" w:color="auto"/>
        <w:bottom w:val="none" w:sz="0" w:space="0" w:color="auto"/>
        <w:right w:val="none" w:sz="0" w:space="0" w:color="auto"/>
      </w:divBdr>
      <w:divsChild>
        <w:div w:id="2021227063">
          <w:marLeft w:val="360"/>
          <w:marRight w:val="0"/>
          <w:marTop w:val="200"/>
          <w:marBottom w:val="0"/>
          <w:divBdr>
            <w:top w:val="none" w:sz="0" w:space="0" w:color="auto"/>
            <w:left w:val="none" w:sz="0" w:space="0" w:color="auto"/>
            <w:bottom w:val="none" w:sz="0" w:space="0" w:color="auto"/>
            <w:right w:val="none" w:sz="0" w:space="0" w:color="auto"/>
          </w:divBdr>
        </w:div>
        <w:div w:id="712122759">
          <w:marLeft w:val="1267"/>
          <w:marRight w:val="0"/>
          <w:marTop w:val="200"/>
          <w:marBottom w:val="0"/>
          <w:divBdr>
            <w:top w:val="none" w:sz="0" w:space="0" w:color="auto"/>
            <w:left w:val="none" w:sz="0" w:space="0" w:color="auto"/>
            <w:bottom w:val="none" w:sz="0" w:space="0" w:color="auto"/>
            <w:right w:val="none" w:sz="0" w:space="0" w:color="auto"/>
          </w:divBdr>
        </w:div>
        <w:div w:id="1273395882">
          <w:marLeft w:val="1267"/>
          <w:marRight w:val="0"/>
          <w:marTop w:val="200"/>
          <w:marBottom w:val="0"/>
          <w:divBdr>
            <w:top w:val="none" w:sz="0" w:space="0" w:color="auto"/>
            <w:left w:val="none" w:sz="0" w:space="0" w:color="auto"/>
            <w:bottom w:val="none" w:sz="0" w:space="0" w:color="auto"/>
            <w:right w:val="none" w:sz="0" w:space="0" w:color="auto"/>
          </w:divBdr>
        </w:div>
        <w:div w:id="1180973119">
          <w:marLeft w:val="1267"/>
          <w:marRight w:val="0"/>
          <w:marTop w:val="200"/>
          <w:marBottom w:val="0"/>
          <w:divBdr>
            <w:top w:val="none" w:sz="0" w:space="0" w:color="auto"/>
            <w:left w:val="none" w:sz="0" w:space="0" w:color="auto"/>
            <w:bottom w:val="none" w:sz="0" w:space="0" w:color="auto"/>
            <w:right w:val="none" w:sz="0" w:space="0" w:color="auto"/>
          </w:divBdr>
        </w:div>
        <w:div w:id="2106995472">
          <w:marLeft w:val="1267"/>
          <w:marRight w:val="0"/>
          <w:marTop w:val="200"/>
          <w:marBottom w:val="0"/>
          <w:divBdr>
            <w:top w:val="none" w:sz="0" w:space="0" w:color="auto"/>
            <w:left w:val="none" w:sz="0" w:space="0" w:color="auto"/>
            <w:bottom w:val="none" w:sz="0" w:space="0" w:color="auto"/>
            <w:right w:val="none" w:sz="0" w:space="0" w:color="auto"/>
          </w:divBdr>
        </w:div>
      </w:divsChild>
    </w:div>
    <w:div w:id="208346487">
      <w:bodyDiv w:val="1"/>
      <w:marLeft w:val="0"/>
      <w:marRight w:val="0"/>
      <w:marTop w:val="0"/>
      <w:marBottom w:val="0"/>
      <w:divBdr>
        <w:top w:val="none" w:sz="0" w:space="0" w:color="auto"/>
        <w:left w:val="none" w:sz="0" w:space="0" w:color="auto"/>
        <w:bottom w:val="none" w:sz="0" w:space="0" w:color="auto"/>
        <w:right w:val="none" w:sz="0" w:space="0" w:color="auto"/>
      </w:divBdr>
    </w:div>
    <w:div w:id="213738638">
      <w:bodyDiv w:val="1"/>
      <w:marLeft w:val="0"/>
      <w:marRight w:val="0"/>
      <w:marTop w:val="0"/>
      <w:marBottom w:val="0"/>
      <w:divBdr>
        <w:top w:val="none" w:sz="0" w:space="0" w:color="auto"/>
        <w:left w:val="none" w:sz="0" w:space="0" w:color="auto"/>
        <w:bottom w:val="none" w:sz="0" w:space="0" w:color="auto"/>
        <w:right w:val="none" w:sz="0" w:space="0" w:color="auto"/>
      </w:divBdr>
    </w:div>
    <w:div w:id="220944511">
      <w:bodyDiv w:val="1"/>
      <w:marLeft w:val="0"/>
      <w:marRight w:val="0"/>
      <w:marTop w:val="0"/>
      <w:marBottom w:val="0"/>
      <w:divBdr>
        <w:top w:val="none" w:sz="0" w:space="0" w:color="auto"/>
        <w:left w:val="none" w:sz="0" w:space="0" w:color="auto"/>
        <w:bottom w:val="none" w:sz="0" w:space="0" w:color="auto"/>
        <w:right w:val="none" w:sz="0" w:space="0" w:color="auto"/>
      </w:divBdr>
    </w:div>
    <w:div w:id="227032632">
      <w:bodyDiv w:val="1"/>
      <w:marLeft w:val="0"/>
      <w:marRight w:val="0"/>
      <w:marTop w:val="0"/>
      <w:marBottom w:val="0"/>
      <w:divBdr>
        <w:top w:val="none" w:sz="0" w:space="0" w:color="auto"/>
        <w:left w:val="none" w:sz="0" w:space="0" w:color="auto"/>
        <w:bottom w:val="none" w:sz="0" w:space="0" w:color="auto"/>
        <w:right w:val="none" w:sz="0" w:space="0" w:color="auto"/>
      </w:divBdr>
    </w:div>
    <w:div w:id="243689660">
      <w:bodyDiv w:val="1"/>
      <w:marLeft w:val="0"/>
      <w:marRight w:val="0"/>
      <w:marTop w:val="0"/>
      <w:marBottom w:val="0"/>
      <w:divBdr>
        <w:top w:val="none" w:sz="0" w:space="0" w:color="auto"/>
        <w:left w:val="none" w:sz="0" w:space="0" w:color="auto"/>
        <w:bottom w:val="none" w:sz="0" w:space="0" w:color="auto"/>
        <w:right w:val="none" w:sz="0" w:space="0" w:color="auto"/>
      </w:divBdr>
    </w:div>
    <w:div w:id="263271416">
      <w:bodyDiv w:val="1"/>
      <w:marLeft w:val="0"/>
      <w:marRight w:val="0"/>
      <w:marTop w:val="0"/>
      <w:marBottom w:val="0"/>
      <w:divBdr>
        <w:top w:val="none" w:sz="0" w:space="0" w:color="auto"/>
        <w:left w:val="none" w:sz="0" w:space="0" w:color="auto"/>
        <w:bottom w:val="none" w:sz="0" w:space="0" w:color="auto"/>
        <w:right w:val="none" w:sz="0" w:space="0" w:color="auto"/>
      </w:divBdr>
    </w:div>
    <w:div w:id="275137926">
      <w:bodyDiv w:val="1"/>
      <w:marLeft w:val="0"/>
      <w:marRight w:val="0"/>
      <w:marTop w:val="0"/>
      <w:marBottom w:val="0"/>
      <w:divBdr>
        <w:top w:val="none" w:sz="0" w:space="0" w:color="auto"/>
        <w:left w:val="none" w:sz="0" w:space="0" w:color="auto"/>
        <w:bottom w:val="none" w:sz="0" w:space="0" w:color="auto"/>
        <w:right w:val="none" w:sz="0" w:space="0" w:color="auto"/>
      </w:divBdr>
    </w:div>
    <w:div w:id="291180717">
      <w:bodyDiv w:val="1"/>
      <w:marLeft w:val="0"/>
      <w:marRight w:val="0"/>
      <w:marTop w:val="0"/>
      <w:marBottom w:val="0"/>
      <w:divBdr>
        <w:top w:val="none" w:sz="0" w:space="0" w:color="auto"/>
        <w:left w:val="none" w:sz="0" w:space="0" w:color="auto"/>
        <w:bottom w:val="none" w:sz="0" w:space="0" w:color="auto"/>
        <w:right w:val="none" w:sz="0" w:space="0" w:color="auto"/>
      </w:divBdr>
    </w:div>
    <w:div w:id="305015724">
      <w:bodyDiv w:val="1"/>
      <w:marLeft w:val="0"/>
      <w:marRight w:val="0"/>
      <w:marTop w:val="0"/>
      <w:marBottom w:val="0"/>
      <w:divBdr>
        <w:top w:val="none" w:sz="0" w:space="0" w:color="auto"/>
        <w:left w:val="none" w:sz="0" w:space="0" w:color="auto"/>
        <w:bottom w:val="none" w:sz="0" w:space="0" w:color="auto"/>
        <w:right w:val="none" w:sz="0" w:space="0" w:color="auto"/>
      </w:divBdr>
    </w:div>
    <w:div w:id="345786274">
      <w:bodyDiv w:val="1"/>
      <w:marLeft w:val="0"/>
      <w:marRight w:val="0"/>
      <w:marTop w:val="0"/>
      <w:marBottom w:val="0"/>
      <w:divBdr>
        <w:top w:val="none" w:sz="0" w:space="0" w:color="auto"/>
        <w:left w:val="none" w:sz="0" w:space="0" w:color="auto"/>
        <w:bottom w:val="none" w:sz="0" w:space="0" w:color="auto"/>
        <w:right w:val="none" w:sz="0" w:space="0" w:color="auto"/>
      </w:divBdr>
    </w:div>
    <w:div w:id="348221546">
      <w:bodyDiv w:val="1"/>
      <w:marLeft w:val="0"/>
      <w:marRight w:val="0"/>
      <w:marTop w:val="0"/>
      <w:marBottom w:val="0"/>
      <w:divBdr>
        <w:top w:val="none" w:sz="0" w:space="0" w:color="auto"/>
        <w:left w:val="none" w:sz="0" w:space="0" w:color="auto"/>
        <w:bottom w:val="none" w:sz="0" w:space="0" w:color="auto"/>
        <w:right w:val="none" w:sz="0" w:space="0" w:color="auto"/>
      </w:divBdr>
    </w:div>
    <w:div w:id="436678544">
      <w:bodyDiv w:val="1"/>
      <w:marLeft w:val="0"/>
      <w:marRight w:val="0"/>
      <w:marTop w:val="0"/>
      <w:marBottom w:val="0"/>
      <w:divBdr>
        <w:top w:val="none" w:sz="0" w:space="0" w:color="auto"/>
        <w:left w:val="none" w:sz="0" w:space="0" w:color="auto"/>
        <w:bottom w:val="none" w:sz="0" w:space="0" w:color="auto"/>
        <w:right w:val="none" w:sz="0" w:space="0" w:color="auto"/>
      </w:divBdr>
    </w:div>
    <w:div w:id="460657315">
      <w:bodyDiv w:val="1"/>
      <w:marLeft w:val="0"/>
      <w:marRight w:val="0"/>
      <w:marTop w:val="0"/>
      <w:marBottom w:val="0"/>
      <w:divBdr>
        <w:top w:val="none" w:sz="0" w:space="0" w:color="auto"/>
        <w:left w:val="none" w:sz="0" w:space="0" w:color="auto"/>
        <w:bottom w:val="none" w:sz="0" w:space="0" w:color="auto"/>
        <w:right w:val="none" w:sz="0" w:space="0" w:color="auto"/>
      </w:divBdr>
    </w:div>
    <w:div w:id="593823067">
      <w:bodyDiv w:val="1"/>
      <w:marLeft w:val="0"/>
      <w:marRight w:val="0"/>
      <w:marTop w:val="0"/>
      <w:marBottom w:val="0"/>
      <w:divBdr>
        <w:top w:val="none" w:sz="0" w:space="0" w:color="auto"/>
        <w:left w:val="none" w:sz="0" w:space="0" w:color="auto"/>
        <w:bottom w:val="none" w:sz="0" w:space="0" w:color="auto"/>
        <w:right w:val="none" w:sz="0" w:space="0" w:color="auto"/>
      </w:divBdr>
    </w:div>
    <w:div w:id="611665990">
      <w:bodyDiv w:val="1"/>
      <w:marLeft w:val="0"/>
      <w:marRight w:val="0"/>
      <w:marTop w:val="0"/>
      <w:marBottom w:val="0"/>
      <w:divBdr>
        <w:top w:val="none" w:sz="0" w:space="0" w:color="auto"/>
        <w:left w:val="none" w:sz="0" w:space="0" w:color="auto"/>
        <w:bottom w:val="none" w:sz="0" w:space="0" w:color="auto"/>
        <w:right w:val="none" w:sz="0" w:space="0" w:color="auto"/>
      </w:divBdr>
    </w:div>
    <w:div w:id="679235107">
      <w:bodyDiv w:val="1"/>
      <w:marLeft w:val="0"/>
      <w:marRight w:val="0"/>
      <w:marTop w:val="0"/>
      <w:marBottom w:val="0"/>
      <w:divBdr>
        <w:top w:val="none" w:sz="0" w:space="0" w:color="auto"/>
        <w:left w:val="none" w:sz="0" w:space="0" w:color="auto"/>
        <w:bottom w:val="none" w:sz="0" w:space="0" w:color="auto"/>
        <w:right w:val="none" w:sz="0" w:space="0" w:color="auto"/>
      </w:divBdr>
    </w:div>
    <w:div w:id="696082307">
      <w:bodyDiv w:val="1"/>
      <w:marLeft w:val="0"/>
      <w:marRight w:val="0"/>
      <w:marTop w:val="0"/>
      <w:marBottom w:val="0"/>
      <w:divBdr>
        <w:top w:val="none" w:sz="0" w:space="0" w:color="auto"/>
        <w:left w:val="none" w:sz="0" w:space="0" w:color="auto"/>
        <w:bottom w:val="none" w:sz="0" w:space="0" w:color="auto"/>
        <w:right w:val="none" w:sz="0" w:space="0" w:color="auto"/>
      </w:divBdr>
    </w:div>
    <w:div w:id="717900909">
      <w:bodyDiv w:val="1"/>
      <w:marLeft w:val="0"/>
      <w:marRight w:val="0"/>
      <w:marTop w:val="0"/>
      <w:marBottom w:val="0"/>
      <w:divBdr>
        <w:top w:val="none" w:sz="0" w:space="0" w:color="auto"/>
        <w:left w:val="none" w:sz="0" w:space="0" w:color="auto"/>
        <w:bottom w:val="none" w:sz="0" w:space="0" w:color="auto"/>
        <w:right w:val="none" w:sz="0" w:space="0" w:color="auto"/>
      </w:divBdr>
    </w:div>
    <w:div w:id="721902073">
      <w:bodyDiv w:val="1"/>
      <w:marLeft w:val="0"/>
      <w:marRight w:val="0"/>
      <w:marTop w:val="0"/>
      <w:marBottom w:val="0"/>
      <w:divBdr>
        <w:top w:val="none" w:sz="0" w:space="0" w:color="auto"/>
        <w:left w:val="none" w:sz="0" w:space="0" w:color="auto"/>
        <w:bottom w:val="none" w:sz="0" w:space="0" w:color="auto"/>
        <w:right w:val="none" w:sz="0" w:space="0" w:color="auto"/>
      </w:divBdr>
    </w:div>
    <w:div w:id="862478518">
      <w:bodyDiv w:val="1"/>
      <w:marLeft w:val="0"/>
      <w:marRight w:val="0"/>
      <w:marTop w:val="0"/>
      <w:marBottom w:val="0"/>
      <w:divBdr>
        <w:top w:val="none" w:sz="0" w:space="0" w:color="auto"/>
        <w:left w:val="none" w:sz="0" w:space="0" w:color="auto"/>
        <w:bottom w:val="none" w:sz="0" w:space="0" w:color="auto"/>
        <w:right w:val="none" w:sz="0" w:space="0" w:color="auto"/>
      </w:divBdr>
    </w:div>
    <w:div w:id="1037972444">
      <w:bodyDiv w:val="1"/>
      <w:marLeft w:val="0"/>
      <w:marRight w:val="0"/>
      <w:marTop w:val="0"/>
      <w:marBottom w:val="0"/>
      <w:divBdr>
        <w:top w:val="none" w:sz="0" w:space="0" w:color="auto"/>
        <w:left w:val="none" w:sz="0" w:space="0" w:color="auto"/>
        <w:bottom w:val="none" w:sz="0" w:space="0" w:color="auto"/>
        <w:right w:val="none" w:sz="0" w:space="0" w:color="auto"/>
      </w:divBdr>
    </w:div>
    <w:div w:id="1060833562">
      <w:bodyDiv w:val="1"/>
      <w:marLeft w:val="0"/>
      <w:marRight w:val="0"/>
      <w:marTop w:val="0"/>
      <w:marBottom w:val="0"/>
      <w:divBdr>
        <w:top w:val="none" w:sz="0" w:space="0" w:color="auto"/>
        <w:left w:val="none" w:sz="0" w:space="0" w:color="auto"/>
        <w:bottom w:val="none" w:sz="0" w:space="0" w:color="auto"/>
        <w:right w:val="none" w:sz="0" w:space="0" w:color="auto"/>
      </w:divBdr>
    </w:div>
    <w:div w:id="1112287654">
      <w:bodyDiv w:val="1"/>
      <w:marLeft w:val="0"/>
      <w:marRight w:val="0"/>
      <w:marTop w:val="0"/>
      <w:marBottom w:val="0"/>
      <w:divBdr>
        <w:top w:val="none" w:sz="0" w:space="0" w:color="auto"/>
        <w:left w:val="none" w:sz="0" w:space="0" w:color="auto"/>
        <w:bottom w:val="none" w:sz="0" w:space="0" w:color="auto"/>
        <w:right w:val="none" w:sz="0" w:space="0" w:color="auto"/>
      </w:divBdr>
    </w:div>
    <w:div w:id="1294209623">
      <w:bodyDiv w:val="1"/>
      <w:marLeft w:val="0"/>
      <w:marRight w:val="0"/>
      <w:marTop w:val="0"/>
      <w:marBottom w:val="0"/>
      <w:divBdr>
        <w:top w:val="none" w:sz="0" w:space="0" w:color="auto"/>
        <w:left w:val="none" w:sz="0" w:space="0" w:color="auto"/>
        <w:bottom w:val="none" w:sz="0" w:space="0" w:color="auto"/>
        <w:right w:val="none" w:sz="0" w:space="0" w:color="auto"/>
      </w:divBdr>
    </w:div>
    <w:div w:id="1301569163">
      <w:bodyDiv w:val="1"/>
      <w:marLeft w:val="0"/>
      <w:marRight w:val="0"/>
      <w:marTop w:val="0"/>
      <w:marBottom w:val="0"/>
      <w:divBdr>
        <w:top w:val="none" w:sz="0" w:space="0" w:color="auto"/>
        <w:left w:val="none" w:sz="0" w:space="0" w:color="auto"/>
        <w:bottom w:val="none" w:sz="0" w:space="0" w:color="auto"/>
        <w:right w:val="none" w:sz="0" w:space="0" w:color="auto"/>
      </w:divBdr>
    </w:div>
    <w:div w:id="1394085892">
      <w:bodyDiv w:val="1"/>
      <w:marLeft w:val="0"/>
      <w:marRight w:val="0"/>
      <w:marTop w:val="0"/>
      <w:marBottom w:val="0"/>
      <w:divBdr>
        <w:top w:val="none" w:sz="0" w:space="0" w:color="auto"/>
        <w:left w:val="none" w:sz="0" w:space="0" w:color="auto"/>
        <w:bottom w:val="none" w:sz="0" w:space="0" w:color="auto"/>
        <w:right w:val="none" w:sz="0" w:space="0" w:color="auto"/>
      </w:divBdr>
    </w:div>
    <w:div w:id="1507281125">
      <w:bodyDiv w:val="1"/>
      <w:marLeft w:val="0"/>
      <w:marRight w:val="0"/>
      <w:marTop w:val="0"/>
      <w:marBottom w:val="0"/>
      <w:divBdr>
        <w:top w:val="none" w:sz="0" w:space="0" w:color="auto"/>
        <w:left w:val="none" w:sz="0" w:space="0" w:color="auto"/>
        <w:bottom w:val="none" w:sz="0" w:space="0" w:color="auto"/>
        <w:right w:val="none" w:sz="0" w:space="0" w:color="auto"/>
      </w:divBdr>
    </w:div>
    <w:div w:id="1561863505">
      <w:bodyDiv w:val="1"/>
      <w:marLeft w:val="0"/>
      <w:marRight w:val="0"/>
      <w:marTop w:val="0"/>
      <w:marBottom w:val="0"/>
      <w:divBdr>
        <w:top w:val="none" w:sz="0" w:space="0" w:color="auto"/>
        <w:left w:val="none" w:sz="0" w:space="0" w:color="auto"/>
        <w:bottom w:val="none" w:sz="0" w:space="0" w:color="auto"/>
        <w:right w:val="none" w:sz="0" w:space="0" w:color="auto"/>
      </w:divBdr>
    </w:div>
    <w:div w:id="1564439583">
      <w:bodyDiv w:val="1"/>
      <w:marLeft w:val="0"/>
      <w:marRight w:val="0"/>
      <w:marTop w:val="0"/>
      <w:marBottom w:val="0"/>
      <w:divBdr>
        <w:top w:val="none" w:sz="0" w:space="0" w:color="auto"/>
        <w:left w:val="none" w:sz="0" w:space="0" w:color="auto"/>
        <w:bottom w:val="none" w:sz="0" w:space="0" w:color="auto"/>
        <w:right w:val="none" w:sz="0" w:space="0" w:color="auto"/>
      </w:divBdr>
    </w:div>
    <w:div w:id="1588222431">
      <w:bodyDiv w:val="1"/>
      <w:marLeft w:val="0"/>
      <w:marRight w:val="0"/>
      <w:marTop w:val="0"/>
      <w:marBottom w:val="0"/>
      <w:divBdr>
        <w:top w:val="none" w:sz="0" w:space="0" w:color="auto"/>
        <w:left w:val="none" w:sz="0" w:space="0" w:color="auto"/>
        <w:bottom w:val="none" w:sz="0" w:space="0" w:color="auto"/>
        <w:right w:val="none" w:sz="0" w:space="0" w:color="auto"/>
      </w:divBdr>
    </w:div>
    <w:div w:id="1646003579">
      <w:bodyDiv w:val="1"/>
      <w:marLeft w:val="0"/>
      <w:marRight w:val="0"/>
      <w:marTop w:val="0"/>
      <w:marBottom w:val="0"/>
      <w:divBdr>
        <w:top w:val="none" w:sz="0" w:space="0" w:color="auto"/>
        <w:left w:val="none" w:sz="0" w:space="0" w:color="auto"/>
        <w:bottom w:val="none" w:sz="0" w:space="0" w:color="auto"/>
        <w:right w:val="none" w:sz="0" w:space="0" w:color="auto"/>
      </w:divBdr>
    </w:div>
    <w:div w:id="1646469610">
      <w:bodyDiv w:val="1"/>
      <w:marLeft w:val="0"/>
      <w:marRight w:val="0"/>
      <w:marTop w:val="0"/>
      <w:marBottom w:val="0"/>
      <w:divBdr>
        <w:top w:val="none" w:sz="0" w:space="0" w:color="auto"/>
        <w:left w:val="none" w:sz="0" w:space="0" w:color="auto"/>
        <w:bottom w:val="none" w:sz="0" w:space="0" w:color="auto"/>
        <w:right w:val="none" w:sz="0" w:space="0" w:color="auto"/>
      </w:divBdr>
    </w:div>
    <w:div w:id="1653023325">
      <w:bodyDiv w:val="1"/>
      <w:marLeft w:val="0"/>
      <w:marRight w:val="0"/>
      <w:marTop w:val="0"/>
      <w:marBottom w:val="0"/>
      <w:divBdr>
        <w:top w:val="none" w:sz="0" w:space="0" w:color="auto"/>
        <w:left w:val="none" w:sz="0" w:space="0" w:color="auto"/>
        <w:bottom w:val="none" w:sz="0" w:space="0" w:color="auto"/>
        <w:right w:val="none" w:sz="0" w:space="0" w:color="auto"/>
      </w:divBdr>
    </w:div>
    <w:div w:id="1677154331">
      <w:bodyDiv w:val="1"/>
      <w:marLeft w:val="0"/>
      <w:marRight w:val="0"/>
      <w:marTop w:val="0"/>
      <w:marBottom w:val="0"/>
      <w:divBdr>
        <w:top w:val="none" w:sz="0" w:space="0" w:color="auto"/>
        <w:left w:val="none" w:sz="0" w:space="0" w:color="auto"/>
        <w:bottom w:val="none" w:sz="0" w:space="0" w:color="auto"/>
        <w:right w:val="none" w:sz="0" w:space="0" w:color="auto"/>
      </w:divBdr>
    </w:div>
    <w:div w:id="1718357297">
      <w:bodyDiv w:val="1"/>
      <w:marLeft w:val="0"/>
      <w:marRight w:val="0"/>
      <w:marTop w:val="0"/>
      <w:marBottom w:val="0"/>
      <w:divBdr>
        <w:top w:val="none" w:sz="0" w:space="0" w:color="auto"/>
        <w:left w:val="none" w:sz="0" w:space="0" w:color="auto"/>
        <w:bottom w:val="none" w:sz="0" w:space="0" w:color="auto"/>
        <w:right w:val="none" w:sz="0" w:space="0" w:color="auto"/>
      </w:divBdr>
    </w:div>
    <w:div w:id="1734818358">
      <w:bodyDiv w:val="1"/>
      <w:marLeft w:val="0"/>
      <w:marRight w:val="0"/>
      <w:marTop w:val="0"/>
      <w:marBottom w:val="0"/>
      <w:divBdr>
        <w:top w:val="none" w:sz="0" w:space="0" w:color="auto"/>
        <w:left w:val="none" w:sz="0" w:space="0" w:color="auto"/>
        <w:bottom w:val="none" w:sz="0" w:space="0" w:color="auto"/>
        <w:right w:val="none" w:sz="0" w:space="0" w:color="auto"/>
      </w:divBdr>
    </w:div>
    <w:div w:id="1738160608">
      <w:bodyDiv w:val="1"/>
      <w:marLeft w:val="0"/>
      <w:marRight w:val="0"/>
      <w:marTop w:val="0"/>
      <w:marBottom w:val="0"/>
      <w:divBdr>
        <w:top w:val="none" w:sz="0" w:space="0" w:color="auto"/>
        <w:left w:val="none" w:sz="0" w:space="0" w:color="auto"/>
        <w:bottom w:val="none" w:sz="0" w:space="0" w:color="auto"/>
        <w:right w:val="none" w:sz="0" w:space="0" w:color="auto"/>
      </w:divBdr>
    </w:div>
    <w:div w:id="1755282568">
      <w:bodyDiv w:val="1"/>
      <w:marLeft w:val="0"/>
      <w:marRight w:val="0"/>
      <w:marTop w:val="0"/>
      <w:marBottom w:val="0"/>
      <w:divBdr>
        <w:top w:val="none" w:sz="0" w:space="0" w:color="auto"/>
        <w:left w:val="none" w:sz="0" w:space="0" w:color="auto"/>
        <w:bottom w:val="none" w:sz="0" w:space="0" w:color="auto"/>
        <w:right w:val="none" w:sz="0" w:space="0" w:color="auto"/>
      </w:divBdr>
    </w:div>
    <w:div w:id="1784958746">
      <w:bodyDiv w:val="1"/>
      <w:marLeft w:val="0"/>
      <w:marRight w:val="0"/>
      <w:marTop w:val="0"/>
      <w:marBottom w:val="0"/>
      <w:divBdr>
        <w:top w:val="none" w:sz="0" w:space="0" w:color="auto"/>
        <w:left w:val="none" w:sz="0" w:space="0" w:color="auto"/>
        <w:bottom w:val="none" w:sz="0" w:space="0" w:color="auto"/>
        <w:right w:val="none" w:sz="0" w:space="0" w:color="auto"/>
      </w:divBdr>
    </w:div>
    <w:div w:id="1833640482">
      <w:bodyDiv w:val="1"/>
      <w:marLeft w:val="0"/>
      <w:marRight w:val="0"/>
      <w:marTop w:val="0"/>
      <w:marBottom w:val="0"/>
      <w:divBdr>
        <w:top w:val="none" w:sz="0" w:space="0" w:color="auto"/>
        <w:left w:val="none" w:sz="0" w:space="0" w:color="auto"/>
        <w:bottom w:val="none" w:sz="0" w:space="0" w:color="auto"/>
        <w:right w:val="none" w:sz="0" w:space="0" w:color="auto"/>
      </w:divBdr>
    </w:div>
    <w:div w:id="1879539144">
      <w:bodyDiv w:val="1"/>
      <w:marLeft w:val="0"/>
      <w:marRight w:val="0"/>
      <w:marTop w:val="0"/>
      <w:marBottom w:val="0"/>
      <w:divBdr>
        <w:top w:val="none" w:sz="0" w:space="0" w:color="auto"/>
        <w:left w:val="none" w:sz="0" w:space="0" w:color="auto"/>
        <w:bottom w:val="none" w:sz="0" w:space="0" w:color="auto"/>
        <w:right w:val="none" w:sz="0" w:space="0" w:color="auto"/>
      </w:divBdr>
    </w:div>
    <w:div w:id="1891575751">
      <w:bodyDiv w:val="1"/>
      <w:marLeft w:val="0"/>
      <w:marRight w:val="0"/>
      <w:marTop w:val="0"/>
      <w:marBottom w:val="0"/>
      <w:divBdr>
        <w:top w:val="none" w:sz="0" w:space="0" w:color="auto"/>
        <w:left w:val="none" w:sz="0" w:space="0" w:color="auto"/>
        <w:bottom w:val="none" w:sz="0" w:space="0" w:color="auto"/>
        <w:right w:val="none" w:sz="0" w:space="0" w:color="auto"/>
      </w:divBdr>
    </w:div>
    <w:div w:id="1936211612">
      <w:bodyDiv w:val="1"/>
      <w:marLeft w:val="0"/>
      <w:marRight w:val="0"/>
      <w:marTop w:val="0"/>
      <w:marBottom w:val="0"/>
      <w:divBdr>
        <w:top w:val="none" w:sz="0" w:space="0" w:color="auto"/>
        <w:left w:val="none" w:sz="0" w:space="0" w:color="auto"/>
        <w:bottom w:val="none" w:sz="0" w:space="0" w:color="auto"/>
        <w:right w:val="none" w:sz="0" w:space="0" w:color="auto"/>
      </w:divBdr>
      <w:divsChild>
        <w:div w:id="160585546">
          <w:marLeft w:val="0"/>
          <w:marRight w:val="0"/>
          <w:marTop w:val="0"/>
          <w:marBottom w:val="0"/>
          <w:divBdr>
            <w:top w:val="none" w:sz="0" w:space="0" w:color="auto"/>
            <w:left w:val="none" w:sz="0" w:space="0" w:color="auto"/>
            <w:bottom w:val="none" w:sz="0" w:space="0" w:color="auto"/>
            <w:right w:val="none" w:sz="0" w:space="0" w:color="auto"/>
          </w:divBdr>
        </w:div>
        <w:div w:id="1339652662">
          <w:marLeft w:val="0"/>
          <w:marRight w:val="0"/>
          <w:marTop w:val="0"/>
          <w:marBottom w:val="0"/>
          <w:divBdr>
            <w:top w:val="none" w:sz="0" w:space="0" w:color="auto"/>
            <w:left w:val="none" w:sz="0" w:space="0" w:color="auto"/>
            <w:bottom w:val="none" w:sz="0" w:space="0" w:color="auto"/>
            <w:right w:val="none" w:sz="0" w:space="0" w:color="auto"/>
          </w:divBdr>
        </w:div>
        <w:div w:id="561528487">
          <w:marLeft w:val="0"/>
          <w:marRight w:val="0"/>
          <w:marTop w:val="0"/>
          <w:marBottom w:val="0"/>
          <w:divBdr>
            <w:top w:val="none" w:sz="0" w:space="0" w:color="auto"/>
            <w:left w:val="none" w:sz="0" w:space="0" w:color="auto"/>
            <w:bottom w:val="none" w:sz="0" w:space="0" w:color="auto"/>
            <w:right w:val="none" w:sz="0" w:space="0" w:color="auto"/>
          </w:divBdr>
        </w:div>
        <w:div w:id="772361139">
          <w:marLeft w:val="0"/>
          <w:marRight w:val="0"/>
          <w:marTop w:val="0"/>
          <w:marBottom w:val="0"/>
          <w:divBdr>
            <w:top w:val="none" w:sz="0" w:space="0" w:color="auto"/>
            <w:left w:val="none" w:sz="0" w:space="0" w:color="auto"/>
            <w:bottom w:val="none" w:sz="0" w:space="0" w:color="auto"/>
            <w:right w:val="none" w:sz="0" w:space="0" w:color="auto"/>
          </w:divBdr>
        </w:div>
        <w:div w:id="1111313811">
          <w:marLeft w:val="0"/>
          <w:marRight w:val="0"/>
          <w:marTop w:val="0"/>
          <w:marBottom w:val="0"/>
          <w:divBdr>
            <w:top w:val="none" w:sz="0" w:space="0" w:color="auto"/>
            <w:left w:val="none" w:sz="0" w:space="0" w:color="auto"/>
            <w:bottom w:val="none" w:sz="0" w:space="0" w:color="auto"/>
            <w:right w:val="none" w:sz="0" w:space="0" w:color="auto"/>
          </w:divBdr>
        </w:div>
        <w:div w:id="528184756">
          <w:marLeft w:val="0"/>
          <w:marRight w:val="0"/>
          <w:marTop w:val="0"/>
          <w:marBottom w:val="0"/>
          <w:divBdr>
            <w:top w:val="none" w:sz="0" w:space="0" w:color="auto"/>
            <w:left w:val="none" w:sz="0" w:space="0" w:color="auto"/>
            <w:bottom w:val="none" w:sz="0" w:space="0" w:color="auto"/>
            <w:right w:val="none" w:sz="0" w:space="0" w:color="auto"/>
          </w:divBdr>
        </w:div>
        <w:div w:id="452023760">
          <w:marLeft w:val="0"/>
          <w:marRight w:val="0"/>
          <w:marTop w:val="0"/>
          <w:marBottom w:val="0"/>
          <w:divBdr>
            <w:top w:val="none" w:sz="0" w:space="0" w:color="auto"/>
            <w:left w:val="none" w:sz="0" w:space="0" w:color="auto"/>
            <w:bottom w:val="none" w:sz="0" w:space="0" w:color="auto"/>
            <w:right w:val="none" w:sz="0" w:space="0" w:color="auto"/>
          </w:divBdr>
        </w:div>
        <w:div w:id="724377207">
          <w:marLeft w:val="0"/>
          <w:marRight w:val="0"/>
          <w:marTop w:val="0"/>
          <w:marBottom w:val="0"/>
          <w:divBdr>
            <w:top w:val="none" w:sz="0" w:space="0" w:color="auto"/>
            <w:left w:val="none" w:sz="0" w:space="0" w:color="auto"/>
            <w:bottom w:val="none" w:sz="0" w:space="0" w:color="auto"/>
            <w:right w:val="none" w:sz="0" w:space="0" w:color="auto"/>
          </w:divBdr>
        </w:div>
        <w:div w:id="1394427875">
          <w:marLeft w:val="0"/>
          <w:marRight w:val="0"/>
          <w:marTop w:val="0"/>
          <w:marBottom w:val="0"/>
          <w:divBdr>
            <w:top w:val="none" w:sz="0" w:space="0" w:color="auto"/>
            <w:left w:val="none" w:sz="0" w:space="0" w:color="auto"/>
            <w:bottom w:val="none" w:sz="0" w:space="0" w:color="auto"/>
            <w:right w:val="none" w:sz="0" w:space="0" w:color="auto"/>
          </w:divBdr>
        </w:div>
      </w:divsChild>
    </w:div>
    <w:div w:id="2069649896">
      <w:bodyDiv w:val="1"/>
      <w:marLeft w:val="0"/>
      <w:marRight w:val="0"/>
      <w:marTop w:val="0"/>
      <w:marBottom w:val="0"/>
      <w:divBdr>
        <w:top w:val="none" w:sz="0" w:space="0" w:color="auto"/>
        <w:left w:val="none" w:sz="0" w:space="0" w:color="auto"/>
        <w:bottom w:val="none" w:sz="0" w:space="0" w:color="auto"/>
        <w:right w:val="none" w:sz="0" w:space="0" w:color="auto"/>
      </w:divBdr>
    </w:div>
    <w:div w:id="2097356433">
      <w:bodyDiv w:val="1"/>
      <w:marLeft w:val="0"/>
      <w:marRight w:val="0"/>
      <w:marTop w:val="0"/>
      <w:marBottom w:val="0"/>
      <w:divBdr>
        <w:top w:val="none" w:sz="0" w:space="0" w:color="auto"/>
        <w:left w:val="none" w:sz="0" w:space="0" w:color="auto"/>
        <w:bottom w:val="none" w:sz="0" w:space="0" w:color="auto"/>
        <w:right w:val="none" w:sz="0" w:space="0" w:color="auto"/>
      </w:divBdr>
    </w:div>
    <w:div w:id="2102798584">
      <w:bodyDiv w:val="1"/>
      <w:marLeft w:val="0"/>
      <w:marRight w:val="0"/>
      <w:marTop w:val="0"/>
      <w:marBottom w:val="0"/>
      <w:divBdr>
        <w:top w:val="none" w:sz="0" w:space="0" w:color="auto"/>
        <w:left w:val="none" w:sz="0" w:space="0" w:color="auto"/>
        <w:bottom w:val="none" w:sz="0" w:space="0" w:color="auto"/>
        <w:right w:val="none" w:sz="0" w:space="0" w:color="auto"/>
      </w:divBdr>
    </w:div>
    <w:div w:id="212626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ghm.com/pl/przetargi/klauzula-rodo"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kghm.com/pl/polityka-prywatno&#347;c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ghm.com/pl/przetargi/bezpieczenstwo-informacj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kghm.com/pl/przetargi/klauzula-antykorupcyjn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kghm.com/pl/przetargi/bezpieczenstwo-informacji"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7AD90-7389-4C23-A255-F5704917E399}">
  <ds:schemaRefs>
    <ds:schemaRef ds:uri="http://www.w3.org/2001/XMLSchema"/>
  </ds:schemaRefs>
</ds:datastoreItem>
</file>

<file path=customXml/itemProps2.xml><?xml version="1.0" encoding="utf-8"?>
<ds:datastoreItem xmlns:ds="http://schemas.openxmlformats.org/officeDocument/2006/customXml" ds:itemID="{0607EA36-4210-4850-9AA9-1A8BC4CAD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13510</Words>
  <Characters>81062</Characters>
  <Application>Microsoft Office Word</Application>
  <DocSecurity>0</DocSecurity>
  <Lines>675</Lines>
  <Paragraphs>188</Paragraphs>
  <ScaleCrop>false</ScaleCrop>
  <HeadingPairs>
    <vt:vector size="2" baseType="variant">
      <vt:variant>
        <vt:lpstr>Tytuł</vt:lpstr>
      </vt:variant>
      <vt:variant>
        <vt:i4>1</vt:i4>
      </vt:variant>
    </vt:vector>
  </HeadingPairs>
  <TitlesOfParts>
    <vt:vector size="1" baseType="lpstr">
      <vt:lpstr/>
    </vt:vector>
  </TitlesOfParts>
  <Company>KGHM Polska Miedź S.A.</Company>
  <LinksUpToDate>false</LinksUpToDate>
  <CharactersWithSpaces>94384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Balcerzak Wojciech</dc:creator>
  <cp:lastModifiedBy>Radzimowski Tomasz</cp:lastModifiedBy>
  <cp:revision>2</cp:revision>
  <cp:lastPrinted>2021-09-21T10:30:00Z</cp:lastPrinted>
  <dcterms:created xsi:type="dcterms:W3CDTF">2024-11-29T12:35:00Z</dcterms:created>
  <dcterms:modified xsi:type="dcterms:W3CDTF">2024-11-29T12:35:00Z</dcterms:modified>
</cp:coreProperties>
</file>