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5755" w14:textId="77777777" w:rsidR="001F6D21" w:rsidRDefault="001F6D21" w:rsidP="001F6D21">
      <w:pPr>
        <w:rPr>
          <w:rFonts w:ascii="Arial" w:hAnsi="Arial" w:cs="Arial"/>
        </w:rPr>
      </w:pPr>
    </w:p>
    <w:p w14:paraId="5ADD1372" w14:textId="77777777" w:rsidR="001F6D21" w:rsidRDefault="001F6D21" w:rsidP="001F6D21">
      <w:pPr>
        <w:rPr>
          <w:rFonts w:ascii="Arial" w:hAnsi="Arial" w:cs="Arial"/>
        </w:rPr>
      </w:pPr>
    </w:p>
    <w:p w14:paraId="6968D1E8" w14:textId="3234EC93" w:rsidR="001F6D21" w:rsidRDefault="001F6D21" w:rsidP="001F6D21">
      <w:pPr>
        <w:pStyle w:val="Tekstpodstawowy"/>
        <w:ind w:firstLine="567"/>
        <w:rPr>
          <w:rFonts w:cs="Arial"/>
        </w:rPr>
      </w:pPr>
    </w:p>
    <w:p w14:paraId="25DA62DA" w14:textId="77777777" w:rsidR="00DF2EC5" w:rsidRDefault="00DF2EC5" w:rsidP="001F6D21">
      <w:pPr>
        <w:pStyle w:val="Tekstpodstawowy"/>
        <w:ind w:firstLine="567"/>
        <w:rPr>
          <w:rFonts w:cs="Arial"/>
        </w:rPr>
      </w:pPr>
    </w:p>
    <w:p w14:paraId="460F0E1A" w14:textId="77777777" w:rsidR="00DF2EC5" w:rsidRDefault="00DF2EC5" w:rsidP="001F6D21">
      <w:pPr>
        <w:pStyle w:val="Tekstpodstawowy"/>
        <w:ind w:firstLine="567"/>
        <w:rPr>
          <w:rFonts w:cs="Arial"/>
        </w:rPr>
      </w:pPr>
    </w:p>
    <w:p w14:paraId="140904E2" w14:textId="48E19A62" w:rsidR="00BE1CE1" w:rsidRDefault="00BE1CE1" w:rsidP="00BE1CE1">
      <w:pPr>
        <w:pStyle w:val="Tekstpodstawowy"/>
        <w:ind w:firstLine="567"/>
        <w:jc w:val="center"/>
        <w:rPr>
          <w:rFonts w:cs="Arial"/>
          <w:b/>
          <w:bCs/>
        </w:rPr>
      </w:pPr>
      <w:r w:rsidRPr="00BE1CE1">
        <w:rPr>
          <w:rFonts w:cs="Arial"/>
          <w:b/>
          <w:bCs/>
        </w:rPr>
        <w:t>Zasady i terminy realizacji przeglądów gwarancyjnych</w:t>
      </w:r>
    </w:p>
    <w:p w14:paraId="11EC700E" w14:textId="77777777" w:rsidR="00BE1CE1" w:rsidRPr="00BE1CE1" w:rsidRDefault="00BE1CE1" w:rsidP="00BE1CE1">
      <w:pPr>
        <w:pStyle w:val="Tekstpodstawowy"/>
        <w:ind w:firstLine="567"/>
        <w:jc w:val="center"/>
        <w:rPr>
          <w:rFonts w:cs="Arial"/>
          <w:b/>
          <w:bCs/>
        </w:rPr>
      </w:pPr>
    </w:p>
    <w:p w14:paraId="411961EC" w14:textId="77777777" w:rsidR="00BE1CE1" w:rsidRDefault="00BE1CE1" w:rsidP="00BE1CE1">
      <w:pPr>
        <w:pStyle w:val="Tekstpodstawowy"/>
        <w:ind w:firstLine="567"/>
        <w:rPr>
          <w:rFonts w:cs="Arial"/>
        </w:rPr>
      </w:pPr>
    </w:p>
    <w:p w14:paraId="1776F2A3" w14:textId="77777777" w:rsidR="00980419" w:rsidRPr="00F83407" w:rsidRDefault="00980419" w:rsidP="00980419">
      <w:pPr>
        <w:numPr>
          <w:ilvl w:val="3"/>
          <w:numId w:val="3"/>
        </w:numPr>
        <w:spacing w:after="120"/>
        <w:ind w:left="284" w:hanging="284"/>
        <w:jc w:val="both"/>
        <w:rPr>
          <w:rFonts w:ascii="Open Sans" w:hAnsi="Open Sans" w:cs="Open Sans"/>
        </w:rPr>
      </w:pPr>
      <w:r w:rsidRPr="00F83407">
        <w:rPr>
          <w:rFonts w:ascii="Open Sans" w:hAnsi="Open Sans" w:cs="Open Sans"/>
        </w:rPr>
        <w:t xml:space="preserve">Przeglądy gwarancyjne będę realizowane przez </w:t>
      </w:r>
      <w:r w:rsidRPr="00F83407">
        <w:rPr>
          <w:rFonts w:ascii="Open Sans" w:hAnsi="Open Sans" w:cs="Open Sans"/>
          <w:b/>
        </w:rPr>
        <w:t>Sprzedawcę</w:t>
      </w:r>
      <w:r w:rsidRPr="00F83407">
        <w:rPr>
          <w:rFonts w:ascii="Open Sans" w:hAnsi="Open Sans" w:cs="Open Sans"/>
        </w:rPr>
        <w:t xml:space="preserve"> zgodnie z poniższym harmonogramem:</w:t>
      </w:r>
    </w:p>
    <w:p w14:paraId="494724B1" w14:textId="77777777" w:rsidR="00980419" w:rsidRPr="00F83407" w:rsidRDefault="00980419" w:rsidP="00980419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Open Sans" w:hAnsi="Open Sans" w:cs="Open Sans"/>
          <w:color w:val="000000"/>
          <w:sz w:val="22"/>
          <w:szCs w:val="22"/>
        </w:rPr>
      </w:pPr>
      <w:r w:rsidRPr="00F83407">
        <w:rPr>
          <w:rFonts w:ascii="Open Sans" w:hAnsi="Open Sans" w:cs="Open Sans"/>
          <w:color w:val="000000"/>
          <w:sz w:val="22"/>
          <w:szCs w:val="22"/>
        </w:rPr>
        <w:t xml:space="preserve">Pierwszy przegląd ………………………. </w:t>
      </w:r>
    </w:p>
    <w:p w14:paraId="49576D19" w14:textId="77777777" w:rsidR="00980419" w:rsidRPr="00F83407" w:rsidRDefault="00980419" w:rsidP="00980419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Open Sans" w:hAnsi="Open Sans" w:cs="Open Sans"/>
          <w:color w:val="000000"/>
          <w:sz w:val="22"/>
          <w:szCs w:val="22"/>
        </w:rPr>
      </w:pPr>
      <w:r w:rsidRPr="00F83407">
        <w:rPr>
          <w:rFonts w:ascii="Open Sans" w:hAnsi="Open Sans" w:cs="Open Sans"/>
          <w:color w:val="000000"/>
          <w:sz w:val="22"/>
          <w:szCs w:val="22"/>
        </w:rPr>
        <w:t xml:space="preserve">Drugi przegląd ……………………………… </w:t>
      </w:r>
    </w:p>
    <w:p w14:paraId="3A0126E8" w14:textId="77777777" w:rsidR="00980419" w:rsidRPr="00F83407" w:rsidRDefault="00980419" w:rsidP="00980419">
      <w:pPr>
        <w:pStyle w:val="Akapitzlist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F83407">
        <w:rPr>
          <w:rFonts w:ascii="Open Sans" w:hAnsi="Open Sans" w:cs="Open Sans"/>
          <w:color w:val="000000"/>
          <w:sz w:val="22"/>
          <w:szCs w:val="22"/>
        </w:rPr>
        <w:t>każdy następny ………………………………….</w:t>
      </w:r>
    </w:p>
    <w:p w14:paraId="593E6F6A" w14:textId="77777777" w:rsidR="00980419" w:rsidRPr="00F83407" w:rsidRDefault="00980419" w:rsidP="00980419">
      <w:pPr>
        <w:spacing w:after="120"/>
        <w:jc w:val="both"/>
        <w:rPr>
          <w:rFonts w:ascii="Open Sans" w:hAnsi="Open Sans" w:cs="Open Sans"/>
        </w:rPr>
      </w:pPr>
    </w:p>
    <w:p w14:paraId="4B452D3E" w14:textId="77777777" w:rsidR="00980419" w:rsidRPr="00F83407" w:rsidRDefault="00980419" w:rsidP="00980419">
      <w:pPr>
        <w:numPr>
          <w:ilvl w:val="3"/>
          <w:numId w:val="3"/>
        </w:numPr>
        <w:spacing w:after="120"/>
        <w:ind w:left="284" w:hanging="284"/>
        <w:jc w:val="both"/>
        <w:rPr>
          <w:rFonts w:ascii="Open Sans" w:hAnsi="Open Sans" w:cs="Open Sans"/>
        </w:rPr>
      </w:pPr>
      <w:r w:rsidRPr="00F83407">
        <w:rPr>
          <w:rFonts w:ascii="Open Sans" w:hAnsi="Open Sans" w:cs="Open Sans"/>
          <w:b/>
        </w:rPr>
        <w:t>Kupujący</w:t>
      </w:r>
      <w:r w:rsidRPr="00F83407">
        <w:rPr>
          <w:rFonts w:ascii="Open Sans" w:hAnsi="Open Sans" w:cs="Open Sans"/>
        </w:rPr>
        <w:t xml:space="preserve"> z wyprzedzeniem </w:t>
      </w:r>
      <w:r w:rsidRPr="00F83407">
        <w:rPr>
          <w:rFonts w:ascii="Open Sans" w:hAnsi="Open Sans" w:cs="Open Sans"/>
          <w:b/>
          <w:bCs/>
        </w:rPr>
        <w:t>14</w:t>
      </w:r>
      <w:r w:rsidRPr="00F83407">
        <w:rPr>
          <w:rFonts w:ascii="Open Sans" w:hAnsi="Open Sans" w:cs="Open Sans"/>
          <w:b/>
        </w:rPr>
        <w:t xml:space="preserve"> dni roboczych</w:t>
      </w:r>
      <w:r w:rsidRPr="00F83407">
        <w:rPr>
          <w:rFonts w:ascii="Open Sans" w:hAnsi="Open Sans" w:cs="Open Sans"/>
        </w:rPr>
        <w:t xml:space="preserve"> będzie przekazywał na adres e-mail </w:t>
      </w:r>
      <w:hyperlink r:id="rId7" w:history="1">
        <w:r w:rsidRPr="00227F35">
          <w:rPr>
            <w:rStyle w:val="Hipercze"/>
            <w:rFonts w:ascii="Open Sans" w:hAnsi="Open Sans" w:cs="Open Sans"/>
            <w:highlight w:val="yellow"/>
          </w:rPr>
          <w:t>…………………………………………..</w:t>
        </w:r>
      </w:hyperlink>
      <w:r w:rsidRPr="00F83407">
        <w:rPr>
          <w:rFonts w:ascii="Open Sans" w:hAnsi="Open Sans" w:cs="Open Sans"/>
        </w:rPr>
        <w:t xml:space="preserve"> </w:t>
      </w:r>
      <w:r w:rsidRPr="00F83407">
        <w:rPr>
          <w:rFonts w:ascii="Open Sans" w:hAnsi="Open Sans" w:cs="Open Sans"/>
          <w:b/>
        </w:rPr>
        <w:t>Sprzedawcy</w:t>
      </w:r>
      <w:r w:rsidRPr="00F83407">
        <w:rPr>
          <w:rFonts w:ascii="Open Sans" w:hAnsi="Open Sans" w:cs="Open Sans"/>
        </w:rPr>
        <w:t xml:space="preserve"> informacje o planowanym terminie wykonania przeglądu gwarancyjnego, zgodnie z harmonogramem, o którym mowa w </w:t>
      </w:r>
      <w:r w:rsidRPr="00F83407">
        <w:rPr>
          <w:rFonts w:ascii="Open Sans" w:hAnsi="Open Sans" w:cs="Open Sans"/>
          <w:b/>
        </w:rPr>
        <w:t>ust.</w:t>
      </w:r>
      <w:r w:rsidRPr="00F83407">
        <w:rPr>
          <w:rFonts w:ascii="Open Sans" w:hAnsi="Open Sans" w:cs="Open Sans"/>
        </w:rPr>
        <w:t xml:space="preserve"> </w:t>
      </w:r>
      <w:r w:rsidRPr="00F83407">
        <w:rPr>
          <w:rFonts w:ascii="Open Sans" w:hAnsi="Open Sans" w:cs="Open Sans"/>
          <w:b/>
        </w:rPr>
        <w:t>1</w:t>
      </w:r>
      <w:r w:rsidRPr="00F83407">
        <w:rPr>
          <w:rFonts w:ascii="Open Sans" w:hAnsi="Open Sans" w:cs="Open Sans"/>
        </w:rPr>
        <w:t xml:space="preserve"> powyżej.</w:t>
      </w:r>
    </w:p>
    <w:p w14:paraId="37E58767" w14:textId="77777777" w:rsidR="00980419" w:rsidRPr="00F83407" w:rsidRDefault="00980419" w:rsidP="00980419">
      <w:pPr>
        <w:spacing w:after="120"/>
        <w:ind w:left="284"/>
        <w:jc w:val="both"/>
        <w:rPr>
          <w:rFonts w:ascii="Open Sans" w:hAnsi="Open Sans" w:cs="Open Sans"/>
        </w:rPr>
      </w:pPr>
    </w:p>
    <w:p w14:paraId="7B885920" w14:textId="77777777" w:rsidR="00980419" w:rsidRPr="00F83407" w:rsidRDefault="00980419" w:rsidP="00980419">
      <w:pPr>
        <w:numPr>
          <w:ilvl w:val="3"/>
          <w:numId w:val="3"/>
        </w:numPr>
        <w:spacing w:after="120"/>
        <w:ind w:left="284" w:hanging="284"/>
        <w:jc w:val="both"/>
        <w:rPr>
          <w:rFonts w:ascii="Open Sans" w:hAnsi="Open Sans" w:cs="Open Sans"/>
          <w:color w:val="FF0000"/>
        </w:rPr>
      </w:pPr>
      <w:r w:rsidRPr="00F83407">
        <w:rPr>
          <w:rFonts w:ascii="Open Sans" w:hAnsi="Open Sans" w:cs="Open Sans"/>
          <w:b/>
        </w:rPr>
        <w:t xml:space="preserve">Sprzedawca </w:t>
      </w:r>
      <w:r w:rsidRPr="00F83407">
        <w:rPr>
          <w:rFonts w:ascii="Open Sans" w:hAnsi="Open Sans" w:cs="Open Sans"/>
        </w:rPr>
        <w:t xml:space="preserve">w terminie </w:t>
      </w:r>
      <w:r w:rsidRPr="00F83407">
        <w:rPr>
          <w:rFonts w:ascii="Open Sans" w:hAnsi="Open Sans" w:cs="Open Sans"/>
          <w:b/>
        </w:rPr>
        <w:t>7 dni roboczych</w:t>
      </w:r>
      <w:r w:rsidRPr="00F83407">
        <w:rPr>
          <w:rFonts w:ascii="Open Sans" w:hAnsi="Open Sans" w:cs="Open Sans"/>
        </w:rPr>
        <w:t xml:space="preserve"> od otrzymania informacji, o której mowa w </w:t>
      </w:r>
      <w:r w:rsidRPr="00F83407">
        <w:rPr>
          <w:rFonts w:ascii="Open Sans" w:hAnsi="Open Sans" w:cs="Open Sans"/>
          <w:b/>
        </w:rPr>
        <w:t>ust. 2</w:t>
      </w:r>
      <w:r w:rsidRPr="00F83407">
        <w:rPr>
          <w:rFonts w:ascii="Open Sans" w:hAnsi="Open Sans" w:cs="Open Sans"/>
        </w:rPr>
        <w:t xml:space="preserve"> powyżej, prześle na adres mailowy osoby wskazanej w </w:t>
      </w:r>
      <w:r w:rsidRPr="00F83407">
        <w:rPr>
          <w:rFonts w:ascii="Open Sans" w:hAnsi="Open Sans" w:cs="Open Sans"/>
          <w:b/>
        </w:rPr>
        <w:t>§8 ust. 1 pkt 1) lit c)</w:t>
      </w:r>
      <w:r w:rsidRPr="00F83407">
        <w:rPr>
          <w:rFonts w:ascii="Open Sans" w:hAnsi="Open Sans" w:cs="Open Sans"/>
        </w:rPr>
        <w:t xml:space="preserve"> Umowy, potwierdzenie terminu realizacji przeglądu gwarancyjnego.</w:t>
      </w:r>
    </w:p>
    <w:p w14:paraId="7C2B14A6" w14:textId="77777777" w:rsidR="001F6D21" w:rsidRDefault="001F6D21" w:rsidP="001F6D21">
      <w:pPr>
        <w:rPr>
          <w:rFonts w:ascii="Arial" w:hAnsi="Arial" w:cs="Arial"/>
        </w:rPr>
      </w:pPr>
    </w:p>
    <w:p w14:paraId="1BC410F4" w14:textId="77777777" w:rsidR="001F6D21" w:rsidRDefault="001F6D21" w:rsidP="001F6D21">
      <w:pPr>
        <w:rPr>
          <w:rFonts w:ascii="Arial" w:hAnsi="Arial" w:cs="Arial"/>
        </w:rPr>
      </w:pPr>
    </w:p>
    <w:p w14:paraId="35147F62" w14:textId="77777777" w:rsidR="00362B25" w:rsidRDefault="001F6D21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C99D66D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A2E2DBB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26C245C6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CF1167A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670D848E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6B735A7C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5277B695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CD7C5B0" w14:textId="77777777" w:rsidR="00362B25" w:rsidRDefault="00362B25" w:rsidP="00362B25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C6BCDB4" w14:textId="55A4582E" w:rsidR="00362B25" w:rsidRPr="00D16CE6" w:rsidRDefault="00362B25" w:rsidP="00362B25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D16CE6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6EBF37EC" w14:textId="77777777" w:rsidR="00362B25" w:rsidRPr="00BE1CE1" w:rsidRDefault="00362B25" w:rsidP="00362B25">
      <w:pPr>
        <w:ind w:right="425"/>
        <w:jc w:val="right"/>
        <w:rPr>
          <w:rFonts w:ascii="Open Sans" w:hAnsi="Open Sans" w:cs="Open Sans"/>
          <w:sz w:val="22"/>
          <w:szCs w:val="22"/>
        </w:rPr>
      </w:pPr>
      <w:r w:rsidRPr="00BE1CE1">
        <w:rPr>
          <w:rFonts w:ascii="Open Sans" w:hAnsi="Open Sans" w:cs="Open Sans"/>
          <w:sz w:val="22"/>
          <w:szCs w:val="22"/>
        </w:rPr>
        <w:t xml:space="preserve">data i podpis upoważnionego </w:t>
      </w:r>
      <w:r w:rsidRPr="00BE1CE1">
        <w:rPr>
          <w:rFonts w:ascii="Open Sans" w:hAnsi="Open Sans" w:cs="Open Sans"/>
          <w:sz w:val="22"/>
          <w:szCs w:val="22"/>
        </w:rPr>
        <w:br/>
        <w:t>Przedstawiciela Wykonawcy</w:t>
      </w:r>
    </w:p>
    <w:p w14:paraId="4C6C9100" w14:textId="38D14827" w:rsidR="001F6D21" w:rsidRPr="005053F4" w:rsidRDefault="001F6D21" w:rsidP="00362B25">
      <w:pPr>
        <w:rPr>
          <w:rFonts w:ascii="Arial" w:hAnsi="Arial" w:cs="Arial"/>
          <w:i/>
          <w:sz w:val="20"/>
          <w:szCs w:val="20"/>
        </w:rPr>
      </w:pPr>
    </w:p>
    <w:p w14:paraId="7C0377ED" w14:textId="77777777" w:rsidR="001F6D21" w:rsidRDefault="001F6D21" w:rsidP="001F6D21">
      <w:pPr>
        <w:rPr>
          <w:rFonts w:ascii="Arial" w:hAnsi="Arial" w:cs="Arial"/>
        </w:rPr>
      </w:pPr>
    </w:p>
    <w:p w14:paraId="2C1CB184" w14:textId="77777777" w:rsidR="001F6D21" w:rsidRDefault="001F6D21" w:rsidP="001F6D21">
      <w:pPr>
        <w:rPr>
          <w:rFonts w:ascii="Arial" w:hAnsi="Arial" w:cs="Arial"/>
        </w:rPr>
      </w:pPr>
    </w:p>
    <w:p w14:paraId="63D2D683" w14:textId="77777777" w:rsidR="001F6D21" w:rsidRDefault="001F6D21" w:rsidP="001F6D21">
      <w:pPr>
        <w:rPr>
          <w:rFonts w:ascii="Arial" w:hAnsi="Arial" w:cs="Arial"/>
        </w:rPr>
      </w:pPr>
    </w:p>
    <w:p w14:paraId="2A7C5D52" w14:textId="77777777" w:rsidR="001F6D21" w:rsidRDefault="001F6D21" w:rsidP="001F6D21">
      <w:pPr>
        <w:rPr>
          <w:rFonts w:ascii="Arial" w:hAnsi="Arial" w:cs="Arial"/>
        </w:rPr>
      </w:pPr>
    </w:p>
    <w:p w14:paraId="0014E4B1" w14:textId="77777777" w:rsidR="001F6D21" w:rsidRDefault="001F6D21" w:rsidP="001F6D21">
      <w:pPr>
        <w:pStyle w:val="Stopka"/>
        <w:ind w:right="357"/>
        <w:rPr>
          <w:rFonts w:ascii="Arial" w:hAnsi="Arial" w:cs="Arial"/>
          <w:color w:val="0000FF"/>
          <w:sz w:val="20"/>
          <w:szCs w:val="20"/>
        </w:rPr>
      </w:pPr>
    </w:p>
    <w:sectPr w:rsidR="001F6D21" w:rsidSect="0026330F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0048D" w14:textId="77777777" w:rsidR="005E4AE2" w:rsidRDefault="005E4AE2" w:rsidP="00756BC0">
      <w:r>
        <w:separator/>
      </w:r>
    </w:p>
  </w:endnote>
  <w:endnote w:type="continuationSeparator" w:id="0">
    <w:p w14:paraId="2CE56206" w14:textId="77777777" w:rsidR="005E4AE2" w:rsidRDefault="005E4AE2" w:rsidP="0075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4DB4" w14:textId="77777777" w:rsidR="005E4AE2" w:rsidRDefault="005E4AE2" w:rsidP="00756BC0">
      <w:r>
        <w:separator/>
      </w:r>
    </w:p>
  </w:footnote>
  <w:footnote w:type="continuationSeparator" w:id="0">
    <w:p w14:paraId="3E41214D" w14:textId="77777777" w:rsidR="005E4AE2" w:rsidRDefault="005E4AE2" w:rsidP="00756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F490" w14:textId="72BC64D9" w:rsidR="002457F4" w:rsidRPr="001F6D21" w:rsidRDefault="002457F4" w:rsidP="00C90C50">
    <w:pPr>
      <w:jc w:val="right"/>
      <w:rPr>
        <w:rFonts w:ascii="Arial" w:hAnsi="Arial" w:cs="Arial"/>
        <w:b/>
        <w:color w:val="0000FF"/>
        <w:sz w:val="22"/>
        <w:szCs w:val="22"/>
      </w:rPr>
    </w:pPr>
    <w:r w:rsidRPr="0023220F">
      <w:rPr>
        <w:rFonts w:ascii="Arial" w:hAnsi="Arial" w:cs="Arial"/>
        <w:sz w:val="22"/>
        <w:szCs w:val="22"/>
      </w:rPr>
      <w:t>Z</w:t>
    </w:r>
    <w:r w:rsidR="00116E36">
      <w:rPr>
        <w:rFonts w:ascii="Arial" w:hAnsi="Arial" w:cs="Arial"/>
        <w:sz w:val="22"/>
        <w:szCs w:val="22"/>
      </w:rPr>
      <w:t xml:space="preserve">ałącznik Nr </w:t>
    </w:r>
    <w:r w:rsidR="00BE1CE1">
      <w:rPr>
        <w:rFonts w:ascii="Arial" w:hAnsi="Arial" w:cs="Arial"/>
        <w:sz w:val="22"/>
        <w:szCs w:val="22"/>
      </w:rPr>
      <w:t>10</w:t>
    </w:r>
    <w:r w:rsidRPr="0023220F">
      <w:rPr>
        <w:rFonts w:ascii="Arial" w:hAnsi="Arial" w:cs="Arial"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D55"/>
    <w:multiLevelType w:val="hybridMultilevel"/>
    <w:tmpl w:val="BB3CA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B5F06"/>
    <w:multiLevelType w:val="hybridMultilevel"/>
    <w:tmpl w:val="A9709B72"/>
    <w:lvl w:ilvl="0" w:tplc="6D40AC9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E37CB3BC">
      <w:start w:val="1"/>
      <w:numFmt w:val="decimal"/>
      <w:lvlText w:val="%4."/>
      <w:lvlJc w:val="left"/>
      <w:pPr>
        <w:ind w:left="280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4B4934"/>
    <w:multiLevelType w:val="hybridMultilevel"/>
    <w:tmpl w:val="88A0ED6A"/>
    <w:lvl w:ilvl="0" w:tplc="A830A4A8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F3B07"/>
    <w:multiLevelType w:val="hybridMultilevel"/>
    <w:tmpl w:val="F6D02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85595">
    <w:abstractNumId w:val="3"/>
  </w:num>
  <w:num w:numId="2" w16cid:durableId="758327268">
    <w:abstractNumId w:val="0"/>
  </w:num>
  <w:num w:numId="3" w16cid:durableId="752820311">
    <w:abstractNumId w:val="1"/>
  </w:num>
  <w:num w:numId="4" w16cid:durableId="1635477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30F"/>
    <w:rsid w:val="000313CC"/>
    <w:rsid w:val="00044C42"/>
    <w:rsid w:val="00051BDB"/>
    <w:rsid w:val="00063F27"/>
    <w:rsid w:val="00064646"/>
    <w:rsid w:val="000A3A6D"/>
    <w:rsid w:val="000E2886"/>
    <w:rsid w:val="00116E36"/>
    <w:rsid w:val="0012507D"/>
    <w:rsid w:val="00144EEB"/>
    <w:rsid w:val="00146624"/>
    <w:rsid w:val="00174E92"/>
    <w:rsid w:val="00175960"/>
    <w:rsid w:val="001D08A0"/>
    <w:rsid w:val="001F6D21"/>
    <w:rsid w:val="00206820"/>
    <w:rsid w:val="0021700C"/>
    <w:rsid w:val="0023220F"/>
    <w:rsid w:val="002457F4"/>
    <w:rsid w:val="0026330F"/>
    <w:rsid w:val="0027795C"/>
    <w:rsid w:val="00280C8B"/>
    <w:rsid w:val="002F1170"/>
    <w:rsid w:val="00310D17"/>
    <w:rsid w:val="003317F3"/>
    <w:rsid w:val="0033347D"/>
    <w:rsid w:val="00336160"/>
    <w:rsid w:val="00336DE1"/>
    <w:rsid w:val="00356A46"/>
    <w:rsid w:val="00362B25"/>
    <w:rsid w:val="003C356F"/>
    <w:rsid w:val="00444DA1"/>
    <w:rsid w:val="00446239"/>
    <w:rsid w:val="00456105"/>
    <w:rsid w:val="00466CAA"/>
    <w:rsid w:val="00470D8A"/>
    <w:rsid w:val="00473A43"/>
    <w:rsid w:val="00477FE0"/>
    <w:rsid w:val="004911E6"/>
    <w:rsid w:val="004B3267"/>
    <w:rsid w:val="004B3741"/>
    <w:rsid w:val="004E6799"/>
    <w:rsid w:val="00515318"/>
    <w:rsid w:val="00515C7B"/>
    <w:rsid w:val="005A3EF3"/>
    <w:rsid w:val="005B1974"/>
    <w:rsid w:val="005B3532"/>
    <w:rsid w:val="005E4AE2"/>
    <w:rsid w:val="005F65FA"/>
    <w:rsid w:val="00632709"/>
    <w:rsid w:val="00654433"/>
    <w:rsid w:val="00663B01"/>
    <w:rsid w:val="006919BB"/>
    <w:rsid w:val="006A2247"/>
    <w:rsid w:val="006B5AE8"/>
    <w:rsid w:val="006C0993"/>
    <w:rsid w:val="006E1A79"/>
    <w:rsid w:val="006E5E67"/>
    <w:rsid w:val="006F298D"/>
    <w:rsid w:val="0070066C"/>
    <w:rsid w:val="00706040"/>
    <w:rsid w:val="00706C42"/>
    <w:rsid w:val="00736D16"/>
    <w:rsid w:val="00755B9E"/>
    <w:rsid w:val="00756BC0"/>
    <w:rsid w:val="00784DF5"/>
    <w:rsid w:val="00793AA9"/>
    <w:rsid w:val="007A10C5"/>
    <w:rsid w:val="007A464C"/>
    <w:rsid w:val="007B071B"/>
    <w:rsid w:val="007B43B5"/>
    <w:rsid w:val="007B6BD6"/>
    <w:rsid w:val="007C4E66"/>
    <w:rsid w:val="007E341F"/>
    <w:rsid w:val="007F027A"/>
    <w:rsid w:val="00814349"/>
    <w:rsid w:val="00892884"/>
    <w:rsid w:val="008A15D6"/>
    <w:rsid w:val="008C6BDC"/>
    <w:rsid w:val="008D7909"/>
    <w:rsid w:val="008F2176"/>
    <w:rsid w:val="008F3AB3"/>
    <w:rsid w:val="009203EF"/>
    <w:rsid w:val="009275D0"/>
    <w:rsid w:val="00962E1E"/>
    <w:rsid w:val="00980419"/>
    <w:rsid w:val="00982F3E"/>
    <w:rsid w:val="009839C8"/>
    <w:rsid w:val="0099030B"/>
    <w:rsid w:val="0099358A"/>
    <w:rsid w:val="009F4331"/>
    <w:rsid w:val="00A30E94"/>
    <w:rsid w:val="00A32365"/>
    <w:rsid w:val="00A42CC1"/>
    <w:rsid w:val="00A4462C"/>
    <w:rsid w:val="00A512D6"/>
    <w:rsid w:val="00A74C71"/>
    <w:rsid w:val="00A93F36"/>
    <w:rsid w:val="00AC6ABF"/>
    <w:rsid w:val="00AD2F21"/>
    <w:rsid w:val="00AD3500"/>
    <w:rsid w:val="00B074E3"/>
    <w:rsid w:val="00B25EE9"/>
    <w:rsid w:val="00B35AA9"/>
    <w:rsid w:val="00B379A6"/>
    <w:rsid w:val="00B63491"/>
    <w:rsid w:val="00B7162C"/>
    <w:rsid w:val="00B8612C"/>
    <w:rsid w:val="00B86EF7"/>
    <w:rsid w:val="00B96F59"/>
    <w:rsid w:val="00BA3738"/>
    <w:rsid w:val="00BC7BE2"/>
    <w:rsid w:val="00BE1CE1"/>
    <w:rsid w:val="00C411BF"/>
    <w:rsid w:val="00C70B3F"/>
    <w:rsid w:val="00C72F18"/>
    <w:rsid w:val="00C80867"/>
    <w:rsid w:val="00C8568C"/>
    <w:rsid w:val="00C90C50"/>
    <w:rsid w:val="00CA4CD6"/>
    <w:rsid w:val="00CD198C"/>
    <w:rsid w:val="00CF7691"/>
    <w:rsid w:val="00D31C00"/>
    <w:rsid w:val="00D3696A"/>
    <w:rsid w:val="00DE4898"/>
    <w:rsid w:val="00DF2EC5"/>
    <w:rsid w:val="00E1208F"/>
    <w:rsid w:val="00E228DF"/>
    <w:rsid w:val="00E45054"/>
    <w:rsid w:val="00E5112F"/>
    <w:rsid w:val="00E5242F"/>
    <w:rsid w:val="00E82A72"/>
    <w:rsid w:val="00E957A1"/>
    <w:rsid w:val="00EB0C72"/>
    <w:rsid w:val="00EF6E35"/>
    <w:rsid w:val="00F03F26"/>
    <w:rsid w:val="00F05135"/>
    <w:rsid w:val="00F2283E"/>
    <w:rsid w:val="00F23820"/>
    <w:rsid w:val="00F46291"/>
    <w:rsid w:val="00F47CC5"/>
    <w:rsid w:val="00F47FE2"/>
    <w:rsid w:val="00F56E89"/>
    <w:rsid w:val="00F6410D"/>
    <w:rsid w:val="00F70E9F"/>
    <w:rsid w:val="00F961B4"/>
    <w:rsid w:val="00FA3037"/>
    <w:rsid w:val="00FB2AA0"/>
    <w:rsid w:val="00FD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A68D6"/>
  <w15:docId w15:val="{C3F19420-1081-482F-88DA-3EF7B1AF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30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330F"/>
    <w:pPr>
      <w:jc w:val="both"/>
    </w:pPr>
    <w:rPr>
      <w:rFonts w:ascii="Arial" w:hAnsi="Arial"/>
    </w:rPr>
  </w:style>
  <w:style w:type="paragraph" w:styleId="Nagwek">
    <w:name w:val="header"/>
    <w:basedOn w:val="Normalny"/>
    <w:rsid w:val="00063F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63F27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7C4E66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rsid w:val="006B5AE8"/>
    <w:rPr>
      <w:sz w:val="24"/>
      <w:szCs w:val="24"/>
    </w:rPr>
  </w:style>
  <w:style w:type="paragraph" w:styleId="Akapitzlist">
    <w:name w:val="List Paragraph"/>
    <w:aliases w:val="Podsis rysunku,BulletC,4,Eko punkty,Nagłowek 3,wypunktowanie"/>
    <w:basedOn w:val="Normalny"/>
    <w:link w:val="AkapitzlistZnak"/>
    <w:uiPriority w:val="34"/>
    <w:qFormat/>
    <w:rsid w:val="00980419"/>
    <w:pPr>
      <w:spacing w:after="120"/>
      <w:ind w:left="708"/>
      <w:jc w:val="both"/>
    </w:pPr>
  </w:style>
  <w:style w:type="character" w:customStyle="1" w:styleId="AkapitzlistZnak">
    <w:name w:val="Akapit z listą Znak"/>
    <w:aliases w:val="Podsis rysunku Znak,BulletC Znak,4 Znak,Eko punkty Znak,Nagłowek 3 Znak,wypunktowanie Znak"/>
    <w:link w:val="Akapitzlist"/>
    <w:uiPriority w:val="34"/>
    <w:locked/>
    <w:rsid w:val="00980419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804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2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jazdyelektryczne@barte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płatnicza</vt:lpstr>
    </vt:vector>
  </TitlesOfParts>
  <Company>KGHM Polska Miedz S.A. o/COPI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płatnicza</dc:title>
  <dc:creator/>
  <cp:lastModifiedBy>Dąbrowski Rafał</cp:lastModifiedBy>
  <cp:revision>29</cp:revision>
  <cp:lastPrinted>2014-11-05T12:07:00Z</cp:lastPrinted>
  <dcterms:created xsi:type="dcterms:W3CDTF">2015-03-11T08:24:00Z</dcterms:created>
  <dcterms:modified xsi:type="dcterms:W3CDTF">2025-03-31T12:27:00Z</dcterms:modified>
</cp:coreProperties>
</file>