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6" w:rsidRPr="00345656" w:rsidRDefault="00345656" w:rsidP="00345656">
      <w:pPr>
        <w:spacing w:after="0"/>
        <w:jc w:val="center"/>
        <w:rPr>
          <w:b/>
        </w:rPr>
      </w:pPr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2A0CED">
        <w:rPr>
          <w:rFonts w:ascii="Verdana" w:hAnsi="Verdana"/>
          <w:b/>
          <w:sz w:val="22"/>
        </w:rPr>
        <w:t>V</w:t>
      </w:r>
      <w:r w:rsidR="007E6B8A">
        <w:rPr>
          <w:rFonts w:ascii="Verdana" w:hAnsi="Verdana"/>
          <w:b/>
          <w:sz w:val="22"/>
        </w:rPr>
        <w:t>I</w:t>
      </w:r>
      <w:r w:rsidR="00334512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0C605D" w:rsidRPr="007248F5" w:rsidRDefault="000C605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 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położonej w Głogowie, ul. Łużycka 1: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 xml:space="preserve">o numerze ewidencyjnym  233 (o powierzchni </w:t>
      </w:r>
      <w:r w:rsidR="002B2972" w:rsidRPr="007248F5">
        <w:rPr>
          <w:rFonts w:ascii="Verdana" w:hAnsi="Verdana"/>
          <w:sz w:val="22"/>
        </w:rPr>
        <w:t>932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 wraz z</w:t>
      </w:r>
      <w:r w:rsidR="007E6B8A">
        <w:rPr>
          <w:rFonts w:ascii="Verdana" w:hAnsi="Verdana"/>
          <w:sz w:val="22"/>
        </w:rPr>
        <w:t>e</w:t>
      </w:r>
      <w:r w:rsidRPr="007248F5">
        <w:rPr>
          <w:rFonts w:ascii="Verdana" w:hAnsi="Verdana"/>
          <w:sz w:val="22"/>
        </w:rPr>
        <w:t xml:space="preserve"> znajdującym się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na jej terenie budynkiem, położone w Głogowie, 67-200 Głogów, ul. Łużycka 1</w:t>
      </w:r>
      <w:r w:rsidR="00472EAB" w:rsidRPr="007248F5">
        <w:rPr>
          <w:rFonts w:ascii="Verdana" w:hAnsi="Verdana"/>
          <w:sz w:val="22"/>
        </w:rPr>
        <w:t>.</w:t>
      </w:r>
    </w:p>
    <w:p w:rsidR="000C37B0" w:rsidRPr="007248F5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>Prawo własności budynku na ww. działce:</w:t>
      </w:r>
      <w:r w:rsidR="00780681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pawilon handlowy o </w:t>
      </w:r>
      <w:r w:rsidR="00780681" w:rsidRPr="007248F5">
        <w:rPr>
          <w:rFonts w:ascii="Verdana" w:hAnsi="Verdana"/>
          <w:sz w:val="22"/>
        </w:rPr>
        <w:t xml:space="preserve">powierzchni </w:t>
      </w:r>
      <w:r w:rsidR="008D05C4">
        <w:rPr>
          <w:rFonts w:ascii="Verdana" w:hAnsi="Verdana"/>
          <w:sz w:val="22"/>
        </w:rPr>
        <w:t xml:space="preserve">            </w:t>
      </w:r>
      <w:r w:rsidR="00921DCD">
        <w:rPr>
          <w:rFonts w:ascii="Verdana" w:hAnsi="Verdana"/>
          <w:sz w:val="22"/>
        </w:rPr>
        <w:br/>
      </w:r>
      <w:r w:rsidR="00780681" w:rsidRPr="007248F5">
        <w:rPr>
          <w:rFonts w:ascii="Verdana" w:hAnsi="Verdana"/>
          <w:sz w:val="22"/>
        </w:rPr>
        <w:t>użytkowej</w:t>
      </w:r>
      <w:r w:rsidR="00E276C4" w:rsidRPr="007248F5">
        <w:rPr>
          <w:rFonts w:ascii="Verdana" w:hAnsi="Verdana"/>
          <w:sz w:val="22"/>
        </w:rPr>
        <w:t xml:space="preserve"> 1.353,21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2,</w:t>
      </w:r>
      <w:r w:rsidR="008D05C4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dwukondygnacyjny, (pow</w:t>
      </w:r>
      <w:r w:rsidR="00E276C4" w:rsidRPr="007248F5">
        <w:rPr>
          <w:rFonts w:ascii="Verdana" w:hAnsi="Verdana"/>
          <w:sz w:val="22"/>
        </w:rPr>
        <w:t xml:space="preserve">ierzchnia </w:t>
      </w:r>
      <w:r w:rsidR="000C37B0" w:rsidRPr="007248F5">
        <w:rPr>
          <w:rFonts w:ascii="Verdana" w:hAnsi="Verdana"/>
          <w:sz w:val="22"/>
        </w:rPr>
        <w:t xml:space="preserve">sprzedaży, magazyny, </w:t>
      </w:r>
      <w:r w:rsidR="00921DCD">
        <w:rPr>
          <w:rFonts w:ascii="Verdana" w:hAnsi="Verdana"/>
          <w:sz w:val="22"/>
        </w:rPr>
        <w:br/>
      </w:r>
      <w:r w:rsidR="00E3609F">
        <w:rPr>
          <w:rFonts w:ascii="Verdana" w:hAnsi="Verdana"/>
          <w:sz w:val="22"/>
        </w:rPr>
        <w:t xml:space="preserve">pomieszczenia </w:t>
      </w:r>
      <w:r w:rsidR="000C37B0" w:rsidRPr="007248F5">
        <w:rPr>
          <w:rFonts w:ascii="Verdana" w:hAnsi="Verdana"/>
          <w:sz w:val="22"/>
        </w:rPr>
        <w:t>biur</w:t>
      </w:r>
      <w:r w:rsidR="00E276C4" w:rsidRPr="007248F5">
        <w:rPr>
          <w:rFonts w:ascii="Verdana" w:hAnsi="Verdana"/>
          <w:sz w:val="22"/>
        </w:rPr>
        <w:t>owo</w:t>
      </w:r>
      <w:r w:rsidR="000C37B0" w:rsidRPr="007248F5">
        <w:rPr>
          <w:rFonts w:ascii="Verdana" w:hAnsi="Verdana"/>
          <w:sz w:val="22"/>
        </w:rPr>
        <w:t>-socj</w:t>
      </w:r>
      <w:r w:rsidR="00E276C4" w:rsidRPr="007248F5">
        <w:rPr>
          <w:rFonts w:ascii="Verdana" w:hAnsi="Verdana"/>
          <w:sz w:val="22"/>
        </w:rPr>
        <w:t>alne: 1.282,39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), część podpiwniczona</w:t>
      </w:r>
      <w:r w:rsidR="000C605D">
        <w:rPr>
          <w:rFonts w:ascii="Verdana" w:hAnsi="Verdana"/>
          <w:sz w:val="22"/>
        </w:rPr>
        <w:t xml:space="preserve">                           </w:t>
      </w:r>
      <w:r w:rsidR="00E276C4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E276C4" w:rsidRPr="007248F5">
        <w:rPr>
          <w:rFonts w:ascii="Verdana" w:hAnsi="Verdana"/>
          <w:sz w:val="22"/>
        </w:rPr>
        <w:t>o powierzchni 154,49m</w:t>
      </w:r>
      <w:r w:rsidR="00E276C4" w:rsidRPr="007248F5">
        <w:rPr>
          <w:rFonts w:ascii="Verdana" w:hAnsi="Verdana"/>
          <w:sz w:val="22"/>
          <w:vertAlign w:val="superscript"/>
        </w:rPr>
        <w:t>2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i lokal handl</w:t>
      </w:r>
      <w:r w:rsidR="00E276C4" w:rsidRPr="007248F5">
        <w:rPr>
          <w:rFonts w:ascii="Verdana" w:hAnsi="Verdana"/>
          <w:sz w:val="22"/>
        </w:rPr>
        <w:t>owo –</w:t>
      </w:r>
      <w:r w:rsidR="00E3609F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usług</w:t>
      </w:r>
      <w:r w:rsidR="00E276C4" w:rsidRPr="007248F5">
        <w:rPr>
          <w:rFonts w:ascii="Verdana" w:hAnsi="Verdana"/>
          <w:sz w:val="22"/>
        </w:rPr>
        <w:t xml:space="preserve">owy </w:t>
      </w:r>
      <w:r w:rsidR="000C37B0" w:rsidRPr="007248F5">
        <w:rPr>
          <w:rFonts w:ascii="Verdana" w:hAnsi="Verdana"/>
          <w:sz w:val="22"/>
        </w:rPr>
        <w:t>o po</w:t>
      </w:r>
      <w:r w:rsidR="00E276C4" w:rsidRPr="007248F5">
        <w:rPr>
          <w:rFonts w:ascii="Verdana" w:hAnsi="Verdana"/>
          <w:sz w:val="22"/>
        </w:rPr>
        <w:t>w. 70,82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E3609F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z własnym</w:t>
      </w:r>
      <w:r w:rsidR="00E276C4" w:rsidRPr="007248F5">
        <w:rPr>
          <w:rFonts w:ascii="Verdana" w:hAnsi="Verdana"/>
          <w:sz w:val="22"/>
        </w:rPr>
        <w:t>i</w:t>
      </w:r>
      <w:r w:rsidR="000C37B0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0C37B0" w:rsidRPr="007248F5">
        <w:rPr>
          <w:rFonts w:ascii="Verdana" w:hAnsi="Verdana"/>
          <w:sz w:val="22"/>
        </w:rPr>
        <w:t>wejściami</w:t>
      </w:r>
      <w:r w:rsidR="00E276C4" w:rsidRPr="007248F5">
        <w:rPr>
          <w:rFonts w:ascii="Verdana" w:hAnsi="Verdana"/>
          <w:sz w:val="22"/>
        </w:rPr>
        <w:t>.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 xml:space="preserve">Wpisany do księgi wieczystej nr: KW o nr LE1G/00024848/1 </w:t>
      </w:r>
      <w:r w:rsidR="00E3609F">
        <w:rPr>
          <w:rFonts w:ascii="Verdana" w:hAnsi="Verdana"/>
          <w:sz w:val="22"/>
        </w:rPr>
        <w:t xml:space="preserve">               </w:t>
      </w:r>
      <w:r w:rsidR="00921DCD">
        <w:rPr>
          <w:rFonts w:ascii="Verdana" w:hAnsi="Verdana"/>
          <w:sz w:val="22"/>
        </w:rPr>
        <w:br/>
      </w:r>
      <w:r w:rsidR="000C605D">
        <w:rPr>
          <w:rFonts w:ascii="Verdana" w:hAnsi="Verdana"/>
          <w:sz w:val="22"/>
        </w:rPr>
        <w:t>prowadzonej przez</w:t>
      </w:r>
      <w:r w:rsidR="00D14282">
        <w:rPr>
          <w:rFonts w:ascii="Verdana" w:hAnsi="Verdana"/>
          <w:sz w:val="22"/>
        </w:rPr>
        <w:t xml:space="preserve"> Wydział Ksiąg Wieczystych, Sąd</w:t>
      </w:r>
      <w:r w:rsidR="000C605D">
        <w:rPr>
          <w:rFonts w:ascii="Verdana" w:hAnsi="Verdana"/>
          <w:sz w:val="22"/>
        </w:rPr>
        <w:t>u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>Rejonowego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0C605D">
        <w:rPr>
          <w:rFonts w:ascii="Verdana" w:hAnsi="Verdana"/>
          <w:sz w:val="22"/>
        </w:rPr>
        <w:t xml:space="preserve">             </w:t>
      </w:r>
      <w:r w:rsidR="00E276C4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0C37B0" w:rsidRPr="007248F5">
        <w:rPr>
          <w:rFonts w:ascii="Verdana" w:hAnsi="Verdana"/>
          <w:sz w:val="22"/>
        </w:rPr>
        <w:t>Nieruchomość sta</w:t>
      </w:r>
      <w:r w:rsidR="00E276C4" w:rsidRPr="007248F5">
        <w:rPr>
          <w:rFonts w:ascii="Verdana" w:hAnsi="Verdana"/>
          <w:sz w:val="22"/>
        </w:rPr>
        <w:t>wowi własność</w:t>
      </w:r>
      <w:r w:rsidR="000C605D">
        <w:rPr>
          <w:rFonts w:ascii="Verdana" w:hAnsi="Verdana"/>
          <w:sz w:val="22"/>
        </w:rPr>
        <w:t xml:space="preserve"> Skarbu Państwa i pozostaje w użytkowaniu                    </w:t>
      </w:r>
      <w:r w:rsidR="00921DCD">
        <w:rPr>
          <w:rFonts w:ascii="Verdana" w:hAnsi="Verdana"/>
          <w:sz w:val="22"/>
        </w:rPr>
        <w:br/>
      </w:r>
      <w:r w:rsidR="000C605D">
        <w:rPr>
          <w:rFonts w:ascii="Verdana" w:hAnsi="Verdana"/>
          <w:sz w:val="22"/>
        </w:rPr>
        <w:t>wieczystym</w:t>
      </w:r>
      <w:r w:rsidR="00E276C4" w:rsidRPr="007248F5">
        <w:rPr>
          <w:rFonts w:ascii="Verdana" w:hAnsi="Verdana"/>
          <w:sz w:val="22"/>
        </w:rPr>
        <w:t xml:space="preserve"> MERCUS Logistyka S</w:t>
      </w:r>
      <w:r w:rsidR="00D14282">
        <w:rPr>
          <w:rFonts w:ascii="Verdana" w:hAnsi="Verdana"/>
          <w:sz w:val="22"/>
        </w:rPr>
        <w:t xml:space="preserve">p. </w:t>
      </w:r>
      <w:r w:rsidR="000C37B0" w:rsidRPr="007248F5">
        <w:rPr>
          <w:rFonts w:ascii="Verdana" w:hAnsi="Verdana"/>
          <w:sz w:val="22"/>
        </w:rPr>
        <w:t>z o.o.,</w:t>
      </w:r>
      <w:r w:rsidR="000C605D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należącej do Grupy Kapitałowej KGHM </w:t>
      </w:r>
      <w:r w:rsidR="00921DCD">
        <w:rPr>
          <w:rFonts w:ascii="Verdana" w:hAnsi="Verdana"/>
          <w:sz w:val="22"/>
        </w:rPr>
        <w:br/>
      </w:r>
      <w:r w:rsidR="000C37B0" w:rsidRPr="007248F5">
        <w:rPr>
          <w:rFonts w:ascii="Verdana" w:hAnsi="Verdana"/>
          <w:sz w:val="22"/>
        </w:rPr>
        <w:t xml:space="preserve">Polska Miedź S.A. 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Zgodnie z obowiązującym MPZP w rejonie ul. Łużyckiej w Głogowie  (Uchwała 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 xml:space="preserve">                  </w:t>
      </w:r>
      <w:r w:rsidR="00921DCD">
        <w:rPr>
          <w:rFonts w:ascii="Verdana" w:eastAsia="Times New Roman" w:hAnsi="Verdana" w:cs="Arial"/>
          <w:sz w:val="22"/>
          <w:lang w:eastAsia="pl-PL"/>
        </w:rPr>
        <w:br/>
      </w:r>
      <w:r w:rsidRPr="007248F5">
        <w:rPr>
          <w:rFonts w:ascii="Verdana" w:eastAsia="Times New Roman" w:hAnsi="Verdana" w:cs="Arial"/>
          <w:sz w:val="22"/>
          <w:lang w:eastAsia="pl-PL"/>
        </w:rPr>
        <w:t>nr XIX/178/2008 RM w Głogowie z 24.06.2008 r.) teren oznacz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ony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ie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</w:t>
      </w:r>
      <w:r w:rsidR="00921DCD">
        <w:rPr>
          <w:rFonts w:ascii="Verdana" w:eastAsia="Times New Roman" w:hAnsi="Verdana" w:cs="Arial"/>
          <w:sz w:val="22"/>
          <w:lang w:eastAsia="pl-PL"/>
        </w:rPr>
        <w:br/>
      </w:r>
      <w:r w:rsidRPr="007248F5">
        <w:rPr>
          <w:rFonts w:ascii="Verdana" w:eastAsia="Times New Roman" w:hAnsi="Verdana" w:cs="Arial"/>
          <w:sz w:val="22"/>
          <w:lang w:eastAsia="pl-PL"/>
        </w:rPr>
        <w:t>symbolem MW/UC – tereny zabudowy mieszkaniowej wielorodzinnej/usługi.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>
        <w:rPr>
          <w:rFonts w:ascii="Verdana" w:eastAsia="Times New Roman" w:hAnsi="Verdana" w:cs="Arial"/>
          <w:sz w:val="22"/>
          <w:lang w:eastAsia="pl-PL"/>
        </w:rPr>
        <w:t xml:space="preserve">  </w:t>
      </w:r>
      <w:r w:rsidR="00921DCD">
        <w:rPr>
          <w:rFonts w:ascii="Verdana" w:eastAsia="Times New Roman" w:hAnsi="Verdana" w:cs="Arial"/>
          <w:sz w:val="22"/>
          <w:lang w:eastAsia="pl-PL"/>
        </w:rPr>
        <w:br/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wynosi </w:t>
      </w:r>
      <w:r w:rsidR="004F434B" w:rsidRPr="004F434B">
        <w:rPr>
          <w:rFonts w:ascii="Verdana" w:hAnsi="Verdana"/>
          <w:b/>
          <w:sz w:val="22"/>
        </w:rPr>
        <w:t>975</w:t>
      </w:r>
      <w:r w:rsidR="00953AB9" w:rsidRPr="004F434B">
        <w:rPr>
          <w:rFonts w:ascii="Verdana" w:hAnsi="Verdana"/>
          <w:b/>
          <w:sz w:val="22"/>
        </w:rPr>
        <w:t>.</w:t>
      </w:r>
      <w:r w:rsidR="00953AB9" w:rsidRPr="00736945">
        <w:rPr>
          <w:rFonts w:ascii="Verdana" w:hAnsi="Verdana"/>
          <w:b/>
          <w:sz w:val="22"/>
        </w:rPr>
        <w:t>000,00</w:t>
      </w:r>
      <w:r w:rsidRP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4F434B">
        <w:rPr>
          <w:rFonts w:ascii="Verdana" w:hAnsi="Verdana"/>
          <w:sz w:val="22"/>
        </w:rPr>
        <w:t xml:space="preserve">                 </w:t>
      </w:r>
      <w:r w:rsidR="00921DCD">
        <w:rPr>
          <w:rFonts w:ascii="Verdana" w:hAnsi="Verdana"/>
          <w:sz w:val="22"/>
        </w:rPr>
        <w:br/>
      </w:r>
      <w:r w:rsidR="004F434B">
        <w:rPr>
          <w:rFonts w:ascii="Verdana" w:hAnsi="Verdana"/>
          <w:sz w:val="22"/>
        </w:rPr>
        <w:t>dziewięćset siedemdziesiąt pięć</w:t>
      </w:r>
      <w:r w:rsidR="007B36E3" w:rsidRPr="007248F5">
        <w:rPr>
          <w:rFonts w:ascii="Verdana" w:hAnsi="Verdana"/>
          <w:sz w:val="22"/>
        </w:rPr>
        <w:t xml:space="preserve"> tysi</w:t>
      </w:r>
      <w:r w:rsidR="00AB2560">
        <w:rPr>
          <w:rFonts w:ascii="Verdana" w:hAnsi="Verdana"/>
          <w:sz w:val="22"/>
        </w:rPr>
        <w:t>ę</w:t>
      </w:r>
      <w:r w:rsidR="00AA4909">
        <w:rPr>
          <w:rFonts w:ascii="Verdana" w:hAnsi="Verdana"/>
          <w:sz w:val="22"/>
        </w:rPr>
        <w:t>cy</w:t>
      </w:r>
      <w:r w:rsidR="00953AB9" w:rsidRPr="007248F5">
        <w:rPr>
          <w:rFonts w:ascii="Verdana" w:hAnsi="Verdana"/>
          <w:sz w:val="22"/>
        </w:rPr>
        <w:t xml:space="preserve"> złotych</w:t>
      </w:r>
      <w:r w:rsidR="004F434B">
        <w:rPr>
          <w:rFonts w:ascii="Verdana" w:hAnsi="Verdana"/>
          <w:sz w:val="22"/>
        </w:rPr>
        <w:t xml:space="preserve"> 00/100</w:t>
      </w:r>
      <w:r w:rsidR="00953AB9" w:rsidRPr="007248F5">
        <w:rPr>
          <w:rFonts w:ascii="Verdana" w:hAnsi="Verdana"/>
          <w:sz w:val="22"/>
        </w:rPr>
        <w:t>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C96887">
        <w:rPr>
          <w:rFonts w:ascii="Verdana" w:hAnsi="Verdana"/>
          <w:sz w:val="22"/>
        </w:rPr>
        <w:t xml:space="preserve">może </w:t>
      </w:r>
      <w:r w:rsidR="00EF5416" w:rsidRPr="007248F5">
        <w:rPr>
          <w:rFonts w:ascii="Verdana" w:hAnsi="Verdana"/>
          <w:sz w:val="22"/>
        </w:rPr>
        <w:t>podlega</w:t>
      </w:r>
      <w:r w:rsidR="00C96887">
        <w:rPr>
          <w:rFonts w:ascii="Verdana" w:hAnsi="Verdana"/>
          <w:sz w:val="22"/>
        </w:rPr>
        <w:t>ć</w:t>
      </w:r>
      <w:r w:rsidR="00EF5416" w:rsidRPr="007248F5">
        <w:rPr>
          <w:rFonts w:ascii="Verdana" w:hAnsi="Verdana"/>
          <w:sz w:val="22"/>
        </w:rPr>
        <w:t xml:space="preserve"> zwolnieniu z opodatkowania na mocy art. 43 ust.1 pkt 10 ustawy </w:t>
      </w:r>
      <w:r w:rsidR="00921DCD">
        <w:rPr>
          <w:rFonts w:ascii="Verdana" w:hAnsi="Verdana"/>
          <w:sz w:val="22"/>
        </w:rPr>
        <w:br/>
      </w:r>
      <w:r w:rsidR="00EF5416" w:rsidRPr="007248F5">
        <w:rPr>
          <w:rFonts w:ascii="Verdana" w:hAnsi="Verdana"/>
          <w:sz w:val="22"/>
        </w:rPr>
        <w:t>o VAT</w:t>
      </w:r>
      <w:r w:rsidR="00472EAB" w:rsidRPr="007248F5">
        <w:rPr>
          <w:rFonts w:ascii="Verdana" w:hAnsi="Verdana"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38694E">
        <w:rPr>
          <w:rFonts w:ascii="Verdana" w:hAnsi="Verdana"/>
          <w:b/>
          <w:sz w:val="22"/>
        </w:rPr>
        <w:t>25 kwietnia</w:t>
      </w:r>
      <w:bookmarkStart w:id="0" w:name="_GoBack"/>
      <w:bookmarkEnd w:id="0"/>
      <w:r w:rsidR="00C96887">
        <w:rPr>
          <w:rFonts w:ascii="Verdana" w:hAnsi="Verdana"/>
          <w:b/>
          <w:sz w:val="22"/>
        </w:rPr>
        <w:t xml:space="preserve"> 202</w:t>
      </w:r>
      <w:r w:rsidR="007B0143">
        <w:rPr>
          <w:rFonts w:ascii="Verdana" w:hAnsi="Verdana"/>
          <w:b/>
          <w:sz w:val="22"/>
        </w:rPr>
        <w:t>3</w:t>
      </w:r>
      <w:r w:rsidR="00C96887">
        <w:rPr>
          <w:rFonts w:ascii="Verdana" w:hAnsi="Verdana"/>
          <w:b/>
          <w:sz w:val="22"/>
        </w:rPr>
        <w:t>r</w:t>
      </w:r>
      <w:r w:rsidR="00112BD2" w:rsidRPr="001A42E4">
        <w:rPr>
          <w:rFonts w:ascii="Verdana" w:hAnsi="Verdana"/>
          <w:b/>
          <w:sz w:val="22"/>
        </w:rPr>
        <w:t>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="00921DCD">
        <w:rPr>
          <w:rFonts w:ascii="Verdana" w:hAnsi="Verdana"/>
          <w:b/>
          <w:sz w:val="22"/>
        </w:rPr>
        <w:br/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921DCD">
        <w:rPr>
          <w:rFonts w:ascii="Verdana" w:hAnsi="Verdana"/>
          <w:sz w:val="22"/>
        </w:rPr>
        <w:br/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921DCD">
        <w:rPr>
          <w:rFonts w:ascii="Verdana" w:hAnsi="Verdana"/>
          <w:sz w:val="22"/>
        </w:rPr>
        <w:br/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7B0143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   </w:t>
      </w:r>
      <w:r w:rsidR="00921DCD">
        <w:rPr>
          <w:rFonts w:ascii="Verdana" w:hAnsi="Verdana"/>
          <w:sz w:val="22"/>
        </w:rPr>
        <w:t xml:space="preserve">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</w:t>
      </w:r>
      <w:r w:rsidR="00921DCD">
        <w:rPr>
          <w:rFonts w:ascii="Verdana" w:hAnsi="Verdana"/>
          <w:b/>
          <w:sz w:val="22"/>
        </w:rPr>
        <w:br/>
      </w:r>
      <w:r w:rsidR="00AE6B23" w:rsidRPr="007248F5">
        <w:rPr>
          <w:rFonts w:ascii="Verdana" w:hAnsi="Verdana"/>
          <w:b/>
          <w:sz w:val="22"/>
        </w:rPr>
        <w:t>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921DCD">
        <w:rPr>
          <w:rFonts w:ascii="Verdana" w:hAnsi="Verdana"/>
          <w:sz w:val="22"/>
        </w:rPr>
        <w:br/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 w:rsidR="00672AF8"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921DCD">
        <w:rPr>
          <w:rFonts w:ascii="Verdana" w:hAnsi="Verdana"/>
          <w:b/>
          <w:sz w:val="22"/>
        </w:rPr>
        <w:br/>
      </w:r>
      <w:r w:rsidR="00355F56" w:rsidRPr="007248F5">
        <w:rPr>
          <w:rFonts w:ascii="Verdana" w:hAnsi="Verdana"/>
          <w:b/>
          <w:sz w:val="22"/>
        </w:rPr>
        <w:t>w Głogowie, ul. Łużycka 1”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C96887">
        <w:rPr>
          <w:rFonts w:ascii="Verdana" w:hAnsi="Verdana"/>
          <w:b/>
          <w:sz w:val="22"/>
        </w:rPr>
        <w:t>48</w:t>
      </w:r>
      <w:r w:rsidR="00157AF3">
        <w:rPr>
          <w:rFonts w:ascii="Verdana" w:hAnsi="Verdana"/>
          <w:b/>
          <w:sz w:val="22"/>
        </w:rPr>
        <w:t> 750 </w:t>
      </w:r>
      <w:r w:rsidR="00C96887">
        <w:rPr>
          <w:rFonts w:ascii="Verdana" w:hAnsi="Verdana"/>
          <w:b/>
          <w:sz w:val="22"/>
        </w:rPr>
        <w:t>000</w:t>
      </w:r>
      <w:r w:rsidR="00157AF3">
        <w:rPr>
          <w:rFonts w:ascii="Verdana" w:hAnsi="Verdana"/>
          <w:b/>
          <w:sz w:val="22"/>
        </w:rPr>
        <w:t>,00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C96887">
        <w:rPr>
          <w:rFonts w:ascii="Verdana" w:hAnsi="Verdana"/>
          <w:sz w:val="22"/>
        </w:rPr>
        <w:t xml:space="preserve">czterdzieści osiem </w:t>
      </w:r>
      <w:r w:rsidRPr="007248F5">
        <w:rPr>
          <w:rFonts w:ascii="Verdana" w:hAnsi="Verdana"/>
          <w:sz w:val="22"/>
        </w:rPr>
        <w:t>tysięcy</w:t>
      </w:r>
      <w:r w:rsidR="00C96887">
        <w:rPr>
          <w:rFonts w:ascii="Verdana" w:hAnsi="Verdana"/>
          <w:sz w:val="22"/>
        </w:rPr>
        <w:t xml:space="preserve">                            </w:t>
      </w:r>
      <w:r w:rsidR="00921DCD">
        <w:rPr>
          <w:rFonts w:ascii="Verdana" w:hAnsi="Verdana"/>
          <w:sz w:val="22"/>
        </w:rPr>
        <w:br/>
      </w:r>
      <w:r w:rsidR="00C96887">
        <w:rPr>
          <w:rFonts w:ascii="Verdana" w:hAnsi="Verdana"/>
          <w:sz w:val="22"/>
        </w:rPr>
        <w:t xml:space="preserve">siedemset pięćdziesiąt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</w:t>
      </w:r>
      <w:r w:rsidR="00921DCD">
        <w:rPr>
          <w:rFonts w:ascii="Verdana" w:hAnsi="Verdana"/>
          <w:sz w:val="22"/>
        </w:rPr>
        <w:br/>
      </w:r>
      <w:r w:rsidR="00E30BE2" w:rsidRPr="007248F5">
        <w:rPr>
          <w:rFonts w:ascii="Verdana" w:hAnsi="Verdana"/>
          <w:sz w:val="22"/>
        </w:rPr>
        <w:t xml:space="preserve">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921DCD">
        <w:rPr>
          <w:rFonts w:ascii="Verdana" w:hAnsi="Verdana"/>
          <w:sz w:val="22"/>
        </w:rPr>
        <w:br/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Za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="00921DCD">
        <w:rPr>
          <w:rFonts w:ascii="Verdana" w:hAnsi="Verdana"/>
          <w:b/>
          <w:sz w:val="22"/>
        </w:rPr>
        <w:br/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Głogowie, ul. Łużycka 1–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, od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="00921DCD">
        <w:rPr>
          <w:rFonts w:ascii="Verdana" w:hAnsi="Verdana"/>
          <w:sz w:val="22"/>
        </w:rPr>
        <w:br/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O terminie zawarcia umowy, w formie aktu notarialnego, wygrywający przetarg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921DCD">
        <w:rPr>
          <w:rFonts w:ascii="Verdana" w:hAnsi="Verdana"/>
          <w:sz w:val="22"/>
        </w:rPr>
        <w:br/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="00921DCD">
        <w:rPr>
          <w:rFonts w:ascii="Verdana" w:hAnsi="Verdana"/>
          <w:sz w:val="22"/>
        </w:rPr>
        <w:br/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921DCD">
        <w:rPr>
          <w:rFonts w:ascii="Verdana" w:hAnsi="Verdana"/>
          <w:sz w:val="22"/>
        </w:rPr>
        <w:br/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921DCD">
        <w:rPr>
          <w:rFonts w:ascii="Verdana" w:hAnsi="Verdana" w:cs="Arial"/>
          <w:b/>
          <w:sz w:val="22"/>
        </w:rPr>
        <w:br/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921DCD">
        <w:rPr>
          <w:rFonts w:ascii="Verdana" w:hAnsi="Verdana" w:cs="Arial"/>
          <w:b/>
          <w:sz w:val="22"/>
        </w:rPr>
        <w:br/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="00921DCD">
        <w:rPr>
          <w:rFonts w:ascii="Verdana" w:hAnsi="Verdana" w:cs="Arial"/>
          <w:b/>
          <w:sz w:val="22"/>
        </w:rPr>
        <w:br/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</w:t>
      </w:r>
      <w:r w:rsidR="00921DCD">
        <w:rPr>
          <w:rFonts w:ascii="Verdana" w:hAnsi="Verdana"/>
          <w:sz w:val="22"/>
        </w:rPr>
        <w:br/>
      </w:r>
      <w:r w:rsidR="007248F5" w:rsidRPr="007248F5">
        <w:rPr>
          <w:rFonts w:ascii="Verdana" w:hAnsi="Verdana"/>
          <w:sz w:val="22"/>
        </w:rPr>
        <w:t>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921DCD">
        <w:rPr>
          <w:rFonts w:ascii="Verdana" w:hAnsi="Verdana"/>
          <w:sz w:val="22"/>
        </w:rPr>
        <w:br/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="00921DCD">
        <w:rPr>
          <w:rFonts w:ascii="Verdana" w:hAnsi="Verdana"/>
          <w:sz w:val="22"/>
        </w:rPr>
        <w:br/>
      </w:r>
      <w:r w:rsidRPr="00112BD2">
        <w:rPr>
          <w:rFonts w:ascii="Verdana" w:hAnsi="Verdana"/>
          <w:sz w:val="22"/>
        </w:rPr>
        <w:t xml:space="preserve">nieograniczonym, w tym koszty złożenia i przygotowania oferty, niezależnie od </w:t>
      </w:r>
      <w:r w:rsidR="00921DCD">
        <w:rPr>
          <w:rFonts w:ascii="Verdana" w:hAnsi="Verdana"/>
          <w:sz w:val="22"/>
        </w:rPr>
        <w:br/>
      </w:r>
      <w:r w:rsidRPr="00112BD2">
        <w:rPr>
          <w:rFonts w:ascii="Verdana" w:hAnsi="Verdana"/>
          <w:sz w:val="22"/>
        </w:rPr>
        <w:t>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="00921DCD">
        <w:rPr>
          <w:rFonts w:ascii="Verdana" w:hAnsi="Verdana"/>
          <w:sz w:val="22"/>
        </w:rPr>
        <w:br/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</w:t>
      </w:r>
      <w:r w:rsidR="00921DCD">
        <w:rPr>
          <w:rFonts w:ascii="Verdana" w:hAnsi="Verdana"/>
          <w:sz w:val="22"/>
        </w:rPr>
        <w:br/>
      </w:r>
      <w:r w:rsidR="004832E4" w:rsidRPr="00546E5D">
        <w:rPr>
          <w:rFonts w:ascii="Verdana" w:hAnsi="Verdana"/>
          <w:sz w:val="22"/>
        </w:rPr>
        <w:t>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921DCD">
        <w:rPr>
          <w:rFonts w:ascii="Verdana" w:hAnsi="Verdana"/>
          <w:sz w:val="22"/>
        </w:rPr>
        <w:br/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0C605D"/>
    <w:rsid w:val="0010494A"/>
    <w:rsid w:val="00112BD2"/>
    <w:rsid w:val="00150BD7"/>
    <w:rsid w:val="00157AF3"/>
    <w:rsid w:val="00187745"/>
    <w:rsid w:val="00194ED4"/>
    <w:rsid w:val="001A42E4"/>
    <w:rsid w:val="001D730F"/>
    <w:rsid w:val="001E6E45"/>
    <w:rsid w:val="002230E1"/>
    <w:rsid w:val="00224BBB"/>
    <w:rsid w:val="00234BBB"/>
    <w:rsid w:val="002A0CED"/>
    <w:rsid w:val="002B2972"/>
    <w:rsid w:val="00310974"/>
    <w:rsid w:val="0032496E"/>
    <w:rsid w:val="00334512"/>
    <w:rsid w:val="00345656"/>
    <w:rsid w:val="00355F56"/>
    <w:rsid w:val="00384965"/>
    <w:rsid w:val="0038694E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4A23FA"/>
    <w:rsid w:val="004F434B"/>
    <w:rsid w:val="0053410D"/>
    <w:rsid w:val="00546E5D"/>
    <w:rsid w:val="005928FE"/>
    <w:rsid w:val="00595127"/>
    <w:rsid w:val="005A04F9"/>
    <w:rsid w:val="005A2A99"/>
    <w:rsid w:val="005B0243"/>
    <w:rsid w:val="005F45D5"/>
    <w:rsid w:val="0065393D"/>
    <w:rsid w:val="00660F36"/>
    <w:rsid w:val="00672AF8"/>
    <w:rsid w:val="006865A6"/>
    <w:rsid w:val="006E1607"/>
    <w:rsid w:val="00705E89"/>
    <w:rsid w:val="007129E8"/>
    <w:rsid w:val="007248F5"/>
    <w:rsid w:val="0073503E"/>
    <w:rsid w:val="00736945"/>
    <w:rsid w:val="00755A33"/>
    <w:rsid w:val="00780681"/>
    <w:rsid w:val="007B0143"/>
    <w:rsid w:val="007B36E3"/>
    <w:rsid w:val="007E6B8A"/>
    <w:rsid w:val="008918BA"/>
    <w:rsid w:val="008B1AFD"/>
    <w:rsid w:val="008B1BFB"/>
    <w:rsid w:val="008C7D00"/>
    <w:rsid w:val="008D05C4"/>
    <w:rsid w:val="00921DCD"/>
    <w:rsid w:val="009508B0"/>
    <w:rsid w:val="00953AB9"/>
    <w:rsid w:val="00956A18"/>
    <w:rsid w:val="0096381E"/>
    <w:rsid w:val="00A13B1E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06001"/>
    <w:rsid w:val="00C1660B"/>
    <w:rsid w:val="00C272B9"/>
    <w:rsid w:val="00C27F33"/>
    <w:rsid w:val="00C56AC0"/>
    <w:rsid w:val="00C82E84"/>
    <w:rsid w:val="00C96887"/>
    <w:rsid w:val="00CD733B"/>
    <w:rsid w:val="00CE5295"/>
    <w:rsid w:val="00D14282"/>
    <w:rsid w:val="00D218ED"/>
    <w:rsid w:val="00D3633F"/>
    <w:rsid w:val="00D700D9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3609F"/>
    <w:rsid w:val="00E8189F"/>
    <w:rsid w:val="00E81AAA"/>
    <w:rsid w:val="00E9082D"/>
    <w:rsid w:val="00EF5416"/>
    <w:rsid w:val="00F07856"/>
    <w:rsid w:val="00F13435"/>
    <w:rsid w:val="00F260B2"/>
    <w:rsid w:val="00F409B5"/>
    <w:rsid w:val="00F9017B"/>
    <w:rsid w:val="00F94299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Strzęciwilk Mirosław</cp:lastModifiedBy>
  <cp:revision>21</cp:revision>
  <cp:lastPrinted>2020-06-15T05:45:00Z</cp:lastPrinted>
  <dcterms:created xsi:type="dcterms:W3CDTF">2020-12-30T12:16:00Z</dcterms:created>
  <dcterms:modified xsi:type="dcterms:W3CDTF">2023-03-09T07:47:00Z</dcterms:modified>
</cp:coreProperties>
</file>