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E806" w14:textId="48C84900" w:rsidR="00E568B2" w:rsidRDefault="00E568B2" w:rsidP="00CC5B86">
      <w:pPr>
        <w:outlineLvl w:val="0"/>
        <w:rPr>
          <w:rFonts w:ascii="Open Sans" w:hAnsi="Open Sans" w:cs="Open Sans"/>
          <w:sz w:val="22"/>
          <w:szCs w:val="22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3571"/>
      </w:tblGrid>
      <w:tr w:rsidR="00222B2E" w:rsidRPr="0006781E" w14:paraId="39721198" w14:textId="77777777" w:rsidTr="00753994">
        <w:trPr>
          <w:trHeight w:val="1364"/>
        </w:trPr>
        <w:tc>
          <w:tcPr>
            <w:tcW w:w="5735" w:type="dxa"/>
          </w:tcPr>
          <w:p w14:paraId="5342381C" w14:textId="77777777" w:rsidR="00222B2E" w:rsidRPr="0006781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06781E">
              <w:rPr>
                <w:rFonts w:ascii="Open Sans" w:hAnsi="Open Sans" w:cs="Open Sans"/>
                <w:b/>
              </w:rPr>
              <w:t>Operator Systemu Dystrybucyjnego</w:t>
            </w:r>
          </w:p>
          <w:p w14:paraId="2E6F70AD" w14:textId="77777777" w:rsidR="00222B2E" w:rsidRPr="0006781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06781E">
              <w:rPr>
                <w:rFonts w:ascii="Open Sans" w:hAnsi="Open Sans" w:cs="Open Sans"/>
                <w:b/>
              </w:rPr>
              <w:t>Elektroenergetycznego</w:t>
            </w:r>
          </w:p>
          <w:p w14:paraId="044262E9" w14:textId="77777777" w:rsidR="00222B2E" w:rsidRPr="0006781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06781E">
              <w:rPr>
                <w:rFonts w:ascii="Open Sans" w:hAnsi="Open Sans" w:cs="Open Sans"/>
                <w:b/>
              </w:rPr>
              <w:t>KGHM Polska Miedź S.A.</w:t>
            </w:r>
          </w:p>
          <w:p w14:paraId="01D931C1" w14:textId="77777777" w:rsidR="00222B2E" w:rsidRPr="0006781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06781E">
              <w:rPr>
                <w:rFonts w:ascii="Open Sans" w:hAnsi="Open Sans" w:cs="Open Sans"/>
                <w:b/>
              </w:rPr>
              <w:t>ul. Marii Skłodowskiej-Curie 48</w:t>
            </w:r>
          </w:p>
          <w:p w14:paraId="045679EE" w14:textId="77777777" w:rsidR="00222B2E" w:rsidRPr="0006781E" w:rsidRDefault="00222B2E" w:rsidP="009666CC">
            <w:pPr>
              <w:jc w:val="both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06781E">
              <w:rPr>
                <w:rFonts w:ascii="Open Sans" w:hAnsi="Open Sans" w:cs="Open Sans"/>
                <w:b/>
              </w:rPr>
              <w:t>59-301 Lubin</w:t>
            </w:r>
          </w:p>
        </w:tc>
        <w:tc>
          <w:tcPr>
            <w:tcW w:w="3571" w:type="dxa"/>
          </w:tcPr>
          <w:p w14:paraId="04905783" w14:textId="414B4A91" w:rsidR="00222B2E" w:rsidRPr="0006781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06781E">
              <w:rPr>
                <w:rFonts w:ascii="Open Sans" w:hAnsi="Open Sans" w:cs="Open Sans"/>
                <w:sz w:val="22"/>
                <w:szCs w:val="22"/>
              </w:rPr>
              <w:t>DATA WPŁY</w:t>
            </w:r>
            <w:r w:rsidR="00591AF5" w:rsidRPr="0006781E">
              <w:rPr>
                <w:rFonts w:ascii="Open Sans" w:hAnsi="Open Sans" w:cs="Open Sans"/>
                <w:sz w:val="22"/>
                <w:szCs w:val="22"/>
              </w:rPr>
              <w:t>NIĘCIA</w:t>
            </w:r>
            <w:r w:rsidRPr="0006781E">
              <w:rPr>
                <w:rFonts w:ascii="Open Sans" w:hAnsi="Open Sans" w:cs="Open Sans"/>
                <w:sz w:val="22"/>
                <w:szCs w:val="22"/>
              </w:rPr>
              <w:t xml:space="preserve"> DOKU</w:t>
            </w:r>
            <w:r w:rsidR="00591AF5" w:rsidRPr="0006781E">
              <w:rPr>
                <w:rFonts w:ascii="Open Sans" w:hAnsi="Open Sans" w:cs="Open Sans"/>
                <w:sz w:val="22"/>
                <w:szCs w:val="22"/>
              </w:rPr>
              <w:t>ME</w:t>
            </w:r>
            <w:r w:rsidRPr="0006781E">
              <w:rPr>
                <w:rFonts w:ascii="Open Sans" w:hAnsi="Open Sans" w:cs="Open Sans"/>
                <w:sz w:val="22"/>
                <w:szCs w:val="22"/>
              </w:rPr>
              <w:t>NTU</w:t>
            </w:r>
          </w:p>
          <w:p w14:paraId="307A01F7" w14:textId="77777777" w:rsidR="00222B2E" w:rsidRPr="0006781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53AA32F4" w14:textId="77777777" w:rsidR="00222B2E" w:rsidRPr="0006781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4371A5DD" w14:textId="77777777" w:rsidR="00222B2E" w:rsidRPr="0006781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4335E715" w14:textId="0B9BB313" w:rsidR="00222B2E" w:rsidRDefault="00222B2E" w:rsidP="00E35BC2">
            <w:pPr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6F3192DA" w14:textId="77777777" w:rsidR="00E35BC2" w:rsidRPr="0006781E" w:rsidRDefault="00E35BC2" w:rsidP="00E35BC2">
            <w:pPr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05EEE920" w14:textId="77777777" w:rsidR="00222B2E" w:rsidRPr="0006781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06781E">
              <w:rPr>
                <w:rFonts w:ascii="Open Sans" w:hAnsi="Open Sans" w:cs="Open Sans"/>
                <w:sz w:val="22"/>
                <w:szCs w:val="22"/>
              </w:rPr>
              <w:t>………………………………………………</w:t>
            </w:r>
          </w:p>
        </w:tc>
      </w:tr>
    </w:tbl>
    <w:p w14:paraId="426C5037" w14:textId="77777777" w:rsidR="00A4139A" w:rsidRPr="0006781E" w:rsidRDefault="00A4139A" w:rsidP="00F02677"/>
    <w:p w14:paraId="12D6FEBF" w14:textId="77777777" w:rsidR="00F241C0" w:rsidRPr="0006781E" w:rsidRDefault="00F241C0" w:rsidP="00C80CCA">
      <w:pPr>
        <w:pStyle w:val="Nagwek1"/>
      </w:pPr>
      <w:r w:rsidRPr="0006781E">
        <w:t>Cel złożenia wniosku:</w:t>
      </w:r>
    </w:p>
    <w:p w14:paraId="5CF7A7EC" w14:textId="77777777" w:rsidR="00F241C0" w:rsidRPr="00D96D32" w:rsidRDefault="00F241C0" w:rsidP="00F241C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46"/>
        <w:gridCol w:w="1847"/>
        <w:gridCol w:w="5103"/>
      </w:tblGrid>
      <w:tr w:rsidR="00F241C0" w:rsidRPr="00D96D32" w14:paraId="1B621F4B" w14:textId="77777777" w:rsidTr="00E45E78">
        <w:trPr>
          <w:trHeight w:val="703"/>
        </w:trPr>
        <w:tc>
          <w:tcPr>
            <w:tcW w:w="2410" w:type="dxa"/>
          </w:tcPr>
          <w:p w14:paraId="23F1EDF7" w14:textId="77777777" w:rsidR="00F241C0" w:rsidRPr="00D96D32" w:rsidRDefault="00000000" w:rsidP="000170F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7267201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241C0" w:rsidRPr="00D96D3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F241C0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przyłączenie nowego obiektu</w:t>
            </w:r>
          </w:p>
        </w:tc>
        <w:tc>
          <w:tcPr>
            <w:tcW w:w="2693" w:type="dxa"/>
            <w:gridSpan w:val="2"/>
          </w:tcPr>
          <w:p w14:paraId="1342DF6B" w14:textId="77777777" w:rsidR="00F241C0" w:rsidRPr="00D96D32" w:rsidRDefault="00000000" w:rsidP="000170F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11008946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241C0" w:rsidRPr="00D96D3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F241C0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zmiana mocy przyłączeniowej</w:t>
            </w:r>
          </w:p>
        </w:tc>
        <w:tc>
          <w:tcPr>
            <w:tcW w:w="5103" w:type="dxa"/>
          </w:tcPr>
          <w:p w14:paraId="0781D8AD" w14:textId="77777777" w:rsidR="00F241C0" w:rsidRPr="00D96D32" w:rsidRDefault="00000000" w:rsidP="000170F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8544061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241C0" w:rsidRPr="00D96D3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F241C0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zmiana układu zasilania</w:t>
            </w:r>
          </w:p>
        </w:tc>
      </w:tr>
      <w:tr w:rsidR="00F241C0" w:rsidRPr="00D96D32" w14:paraId="5781CCC6" w14:textId="77777777" w:rsidTr="00E45E78">
        <w:trPr>
          <w:trHeight w:val="840"/>
        </w:trPr>
        <w:tc>
          <w:tcPr>
            <w:tcW w:w="2410" w:type="dxa"/>
          </w:tcPr>
          <w:p w14:paraId="1E574DCD" w14:textId="77777777" w:rsidR="00F241C0" w:rsidRPr="00D96D32" w:rsidRDefault="00000000" w:rsidP="000170FD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9088850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241C0" w:rsidRPr="00D96D3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F241C0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rozdział instalacji</w:t>
            </w:r>
          </w:p>
        </w:tc>
        <w:tc>
          <w:tcPr>
            <w:tcW w:w="2693" w:type="dxa"/>
            <w:gridSpan w:val="2"/>
          </w:tcPr>
          <w:p w14:paraId="165064E0" w14:textId="77777777" w:rsidR="00F241C0" w:rsidRPr="00D96D32" w:rsidRDefault="00000000" w:rsidP="000170FD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1986660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241C0" w:rsidRPr="00D96D3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F241C0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obiekt projektowany</w:t>
            </w:r>
          </w:p>
        </w:tc>
        <w:tc>
          <w:tcPr>
            <w:tcW w:w="5103" w:type="dxa"/>
          </w:tcPr>
          <w:p w14:paraId="279EA798" w14:textId="77777777" w:rsidR="00D96D32" w:rsidRDefault="00000000" w:rsidP="000170F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21451349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241C0" w:rsidRPr="00D96D3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F241C0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obiekt przyłączany na czas określony:</w:t>
            </w:r>
          </w:p>
          <w:p w14:paraId="4F965D81" w14:textId="77777777" w:rsidR="00D96D32" w:rsidRDefault="00D96D32" w:rsidP="000170F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253AB015" w14:textId="1521DFE0" w:rsidR="00F241C0" w:rsidRPr="00D96D32" w:rsidRDefault="00F241C0" w:rsidP="00C80CCA">
            <w:pPr>
              <w:spacing w:after="240"/>
              <w:rPr>
                <w:rFonts w:ascii="Open Sans" w:hAnsi="Open Sans" w:cs="Open Sans"/>
                <w:color w:val="000000" w:themeColor="text1"/>
              </w:rPr>
            </w:pPr>
            <w:r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od…</w:t>
            </w:r>
            <w:r w:rsidR="00D96D32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…</w:t>
            </w:r>
            <w:r w:rsid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………………….</w:t>
            </w:r>
            <w:r w:rsidR="00D96D32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….</w:t>
            </w:r>
            <w:r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 – do…</w:t>
            </w:r>
            <w:r w:rsid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……………………</w:t>
            </w:r>
            <w:r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</w:tr>
      <w:tr w:rsidR="00F241C0" w:rsidRPr="00D96D32" w14:paraId="17AF9B11" w14:textId="77777777" w:rsidTr="000170FD">
        <w:trPr>
          <w:trHeight w:val="340"/>
        </w:trPr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14:paraId="2999BC25" w14:textId="77777777" w:rsidR="00F241C0" w:rsidRPr="00D96D32" w:rsidRDefault="00000000" w:rsidP="000170F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2117683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241C0" w:rsidRPr="00D96D3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F241C0"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inne (proszę wpisać obok): 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3A6B8" w14:textId="77777777" w:rsidR="00F241C0" w:rsidRPr="00D96D32" w:rsidRDefault="00F241C0" w:rsidP="000170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A7555B0" w14:textId="384E52D4" w:rsidR="003334F9" w:rsidRPr="0006781E" w:rsidRDefault="0044602A" w:rsidP="00C80CCA">
      <w:pPr>
        <w:pStyle w:val="Nagwek1"/>
      </w:pPr>
      <w:r w:rsidRPr="0006781E">
        <w:t xml:space="preserve">Dane </w:t>
      </w:r>
      <w:r w:rsidR="007D2F3C" w:rsidRPr="0006781E">
        <w:t>W</w:t>
      </w:r>
      <w:r w:rsidRPr="0006781E">
        <w:t>nioskodawcy</w:t>
      </w:r>
      <w:r w:rsidR="008555B2" w:rsidRPr="0006781E">
        <w:t>:</w:t>
      </w:r>
    </w:p>
    <w:p w14:paraId="39426507" w14:textId="77777777" w:rsidR="0062051B" w:rsidRPr="0006781E" w:rsidRDefault="0062051B" w:rsidP="006205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06781E" w14:paraId="312524A1" w14:textId="77777777" w:rsidTr="006F68B9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32A64EAE" w14:textId="77777777" w:rsidR="0044602A" w:rsidRPr="0006781E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0" w:name="_Hlk112744523"/>
            <w:bookmarkStart w:id="1" w:name="_Hlk112744387"/>
            <w:bookmarkStart w:id="2" w:name="_Hlk112744569"/>
          </w:p>
        </w:tc>
      </w:tr>
    </w:tbl>
    <w:p w14:paraId="529DDB79" w14:textId="12E57435" w:rsidR="0044602A" w:rsidRPr="005E09F8" w:rsidRDefault="0044602A" w:rsidP="0044602A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imię nazwisko/lub nazwa firmy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06781E" w14:paraId="5AC7975E" w14:textId="77777777" w:rsidTr="006F68B9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0CF9809C" w14:textId="77777777" w:rsidR="0044602A" w:rsidRPr="0006781E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115B602" w14:textId="4DE9EDC6" w:rsidR="0044602A" w:rsidRPr="005E09F8" w:rsidRDefault="0044602A" w:rsidP="0044602A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 xml:space="preserve">adres zameldowania /lub siedziba firmy – ulica, nr domu,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06781E" w14:paraId="4EA3B896" w14:textId="77777777" w:rsidTr="006F68B9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78F4490F" w14:textId="77777777" w:rsidR="0044602A" w:rsidRPr="0006781E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DEF6658" w14:textId="2253AFC8" w:rsidR="0044602A" w:rsidRPr="005E09F8" w:rsidRDefault="0044602A" w:rsidP="0044602A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c. d. adres zameldowania lub siedziba firmy – kod pocztowy,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7"/>
        <w:gridCol w:w="476"/>
        <w:gridCol w:w="476"/>
        <w:gridCol w:w="477"/>
        <w:gridCol w:w="476"/>
        <w:gridCol w:w="476"/>
        <w:gridCol w:w="477"/>
        <w:gridCol w:w="476"/>
        <w:gridCol w:w="477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3931F8" w:rsidRPr="0006781E" w14:paraId="61641631" w14:textId="77777777" w:rsidTr="006F68B9">
        <w:trPr>
          <w:trHeight w:val="340"/>
        </w:trPr>
        <w:tc>
          <w:tcPr>
            <w:tcW w:w="476" w:type="dxa"/>
            <w:shd w:val="clear" w:color="auto" w:fill="F2F2F2" w:themeFill="background1" w:themeFillShade="F2"/>
          </w:tcPr>
          <w:p w14:paraId="2313760B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3CA45080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6B10370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4FDD975C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03047CB1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5E3044BA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7CC976C6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57DE8DA7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FED2619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17DB4C2D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435EE27" w14:textId="6B68806B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288BE9A8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1A8F8968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F97172D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260DC43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8EEB1AF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8235B06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F679D7E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511B9F9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4185F13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60418AB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3FDF9C7" w14:textId="7CDC3FE3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81E4688" w14:textId="7F8B3FE1" w:rsidR="00767D99" w:rsidRPr="005E09F8" w:rsidRDefault="00767D99" w:rsidP="005E09F8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PESEL</w:t>
      </w:r>
      <w:r w:rsidRPr="0006781E">
        <w:rPr>
          <w:rFonts w:ascii="Open Sans" w:hAnsi="Open Sans" w:cs="Open Sans"/>
          <w:sz w:val="18"/>
          <w:szCs w:val="18"/>
        </w:rPr>
        <w:tab/>
      </w:r>
      <w:r w:rsidR="00CC5B86" w:rsidRPr="0006781E">
        <w:rPr>
          <w:rFonts w:ascii="Open Sans" w:hAnsi="Open Sans" w:cs="Open Sans"/>
          <w:sz w:val="18"/>
          <w:szCs w:val="18"/>
        </w:rPr>
        <w:tab/>
        <w:t xml:space="preserve">       </w:t>
      </w:r>
      <w:r w:rsidR="0069511F" w:rsidRPr="0006781E">
        <w:rPr>
          <w:rFonts w:ascii="Open Sans" w:hAnsi="Open Sans" w:cs="Open Sans"/>
          <w:sz w:val="18"/>
          <w:szCs w:val="18"/>
        </w:rPr>
        <w:t xml:space="preserve">         </w:t>
      </w:r>
      <w:r w:rsidRPr="0006781E">
        <w:rPr>
          <w:rFonts w:ascii="Open Sans" w:hAnsi="Open Sans" w:cs="Open Sans"/>
          <w:sz w:val="18"/>
          <w:szCs w:val="18"/>
        </w:rPr>
        <w:t>NIP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374"/>
        <w:gridCol w:w="374"/>
        <w:gridCol w:w="375"/>
        <w:gridCol w:w="374"/>
        <w:gridCol w:w="374"/>
        <w:gridCol w:w="375"/>
        <w:gridCol w:w="374"/>
        <w:gridCol w:w="374"/>
        <w:gridCol w:w="374"/>
        <w:gridCol w:w="375"/>
        <w:gridCol w:w="374"/>
        <w:gridCol w:w="374"/>
        <w:gridCol w:w="37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69511F" w:rsidRPr="0006781E" w14:paraId="6C2D7137" w14:textId="77777777" w:rsidTr="006F68B9">
        <w:trPr>
          <w:trHeight w:val="340"/>
        </w:trPr>
        <w:tc>
          <w:tcPr>
            <w:tcW w:w="374" w:type="dxa"/>
            <w:shd w:val="clear" w:color="auto" w:fill="F2F2F2" w:themeFill="background1" w:themeFillShade="F2"/>
          </w:tcPr>
          <w:p w14:paraId="1BD9D011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E0FD55A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0788D04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BC68DD5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B3C0F7E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A2B0E3F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00CE4694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4765E61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4C0F7512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80B23F8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2E6F8EF4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8CBE06A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06CF7B6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C84B3A8" w14:textId="011EF641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0955F733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1F91D58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CE78D31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A204A92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3D99E9A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EA65270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DB55A06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14B48AA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02F42E0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70257027" w14:textId="77777777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9ED3596" w14:textId="65C31DAA" w:rsidR="0069511F" w:rsidRPr="0006781E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FB62E50" w14:textId="1C1E8BBC" w:rsidR="00767D99" w:rsidRPr="005E09F8" w:rsidRDefault="00767D99" w:rsidP="005E09F8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REGON</w:t>
      </w:r>
      <w:r w:rsidRPr="0006781E">
        <w:rPr>
          <w:rFonts w:ascii="Open Sans" w:hAnsi="Open Sans" w:cs="Open Sans"/>
          <w:sz w:val="18"/>
          <w:szCs w:val="18"/>
        </w:rPr>
        <w:tab/>
      </w:r>
      <w:r w:rsidR="00CC5B86" w:rsidRPr="0006781E">
        <w:rPr>
          <w:rFonts w:ascii="Open Sans" w:hAnsi="Open Sans" w:cs="Open Sans"/>
          <w:sz w:val="18"/>
          <w:szCs w:val="18"/>
        </w:rPr>
        <w:tab/>
        <w:t xml:space="preserve">      </w:t>
      </w:r>
      <w:r w:rsidR="0069511F" w:rsidRPr="0006781E">
        <w:rPr>
          <w:rFonts w:ascii="Open Sans" w:hAnsi="Open Sans" w:cs="Open Sans"/>
          <w:sz w:val="18"/>
          <w:szCs w:val="18"/>
        </w:rPr>
        <w:t xml:space="preserve">         </w:t>
      </w:r>
      <w:r w:rsidR="00CC5B86" w:rsidRPr="0006781E">
        <w:rPr>
          <w:rFonts w:ascii="Open Sans" w:hAnsi="Open Sans" w:cs="Open Sans"/>
          <w:sz w:val="18"/>
          <w:szCs w:val="18"/>
        </w:rPr>
        <w:t xml:space="preserve"> </w:t>
      </w:r>
      <w:r w:rsidR="0069511F" w:rsidRPr="0006781E">
        <w:rPr>
          <w:rFonts w:ascii="Open Sans" w:hAnsi="Open Sans" w:cs="Open Sans"/>
          <w:sz w:val="18"/>
          <w:szCs w:val="18"/>
        </w:rPr>
        <w:t xml:space="preserve">Numer </w:t>
      </w:r>
      <w:r w:rsidRPr="0006781E">
        <w:rPr>
          <w:rFonts w:ascii="Open Sans" w:hAnsi="Open Sans" w:cs="Open Sans"/>
          <w:sz w:val="18"/>
          <w:szCs w:val="18"/>
        </w:rPr>
        <w:t>KRS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7015DF" w:rsidRPr="0006781E" w14:paraId="1AEAEC3D" w14:textId="77777777" w:rsidTr="006F68B9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6B1B8C86" w14:textId="77777777" w:rsidR="007015DF" w:rsidRPr="0006781E" w:rsidRDefault="007015D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9B5C2F8" w14:textId="5AE35B79" w:rsidR="0044602A" w:rsidRPr="005E09F8" w:rsidRDefault="00767D99" w:rsidP="0044602A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Osoba upoważniona do kontaktów w sprawie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476"/>
        <w:gridCol w:w="5438"/>
      </w:tblGrid>
      <w:tr w:rsidR="00233239" w:rsidRPr="0006781E" w14:paraId="6B3B9166" w14:textId="77777777" w:rsidTr="006F68B9">
        <w:trPr>
          <w:trHeight w:val="340"/>
        </w:trPr>
        <w:tc>
          <w:tcPr>
            <w:tcW w:w="4287" w:type="dxa"/>
            <w:shd w:val="clear" w:color="auto" w:fill="F2F2F2" w:themeFill="background1" w:themeFillShade="F2"/>
          </w:tcPr>
          <w:p w14:paraId="294D1133" w14:textId="77777777" w:rsidR="00233239" w:rsidRPr="0006781E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0C99ABD2" w14:textId="77777777" w:rsidR="00233239" w:rsidRPr="0006781E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38" w:type="dxa"/>
            <w:shd w:val="clear" w:color="auto" w:fill="F2F2F2" w:themeFill="background1" w:themeFillShade="F2"/>
          </w:tcPr>
          <w:p w14:paraId="46A60C88" w14:textId="77777777" w:rsidR="00233239" w:rsidRPr="0006781E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745E7A5" w14:textId="5D2213EA" w:rsidR="007E6BC9" w:rsidRPr="0006781E" w:rsidRDefault="007E6BC9" w:rsidP="007E6BC9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Telefon kontaktowy</w:t>
      </w:r>
      <w:r w:rsidRPr="0006781E">
        <w:rPr>
          <w:rFonts w:ascii="Open Sans" w:hAnsi="Open Sans" w:cs="Open Sans"/>
          <w:sz w:val="18"/>
          <w:szCs w:val="18"/>
        </w:rPr>
        <w:tab/>
      </w:r>
      <w:r w:rsidR="00233239" w:rsidRPr="0006781E">
        <w:rPr>
          <w:rFonts w:ascii="Open Sans" w:hAnsi="Open Sans" w:cs="Open Sans"/>
          <w:sz w:val="18"/>
          <w:szCs w:val="18"/>
        </w:rPr>
        <w:t xml:space="preserve">      </w:t>
      </w:r>
      <w:r w:rsidRPr="0006781E">
        <w:rPr>
          <w:rFonts w:ascii="Open Sans" w:hAnsi="Open Sans" w:cs="Open Sans"/>
          <w:sz w:val="18"/>
          <w:szCs w:val="18"/>
        </w:rPr>
        <w:t>Adres e-mail</w:t>
      </w:r>
    </w:p>
    <w:p w14:paraId="727233B2" w14:textId="77777777" w:rsidR="004511D2" w:rsidRPr="0006781E" w:rsidRDefault="004511D2" w:rsidP="0044602A">
      <w:pPr>
        <w:rPr>
          <w:rFonts w:ascii="Open Sans" w:hAnsi="Open Sans" w:cs="Open Sans"/>
          <w:sz w:val="22"/>
          <w:szCs w:val="22"/>
        </w:rPr>
      </w:pPr>
    </w:p>
    <w:p w14:paraId="10338381" w14:textId="3D038417" w:rsidR="006F671F" w:rsidRPr="0006781E" w:rsidRDefault="006F671F" w:rsidP="0044602A">
      <w:pPr>
        <w:rPr>
          <w:rFonts w:ascii="Open Sans" w:hAnsi="Open Sans" w:cs="Open Sans"/>
          <w:bCs/>
          <w:sz w:val="22"/>
          <w:szCs w:val="22"/>
        </w:rPr>
      </w:pPr>
      <w:r w:rsidRPr="0006781E">
        <w:rPr>
          <w:rFonts w:ascii="Open Sans" w:hAnsi="Open Sans" w:cs="Open Sans"/>
          <w:b/>
          <w:sz w:val="22"/>
          <w:szCs w:val="22"/>
        </w:rPr>
        <w:t xml:space="preserve">Adres do korespondencji </w:t>
      </w:r>
      <w:r w:rsidR="000263F7" w:rsidRPr="0006781E">
        <w:rPr>
          <w:rFonts w:ascii="Open Sans" w:hAnsi="Open Sans" w:cs="Open Sans"/>
          <w:bCs/>
          <w:sz w:val="20"/>
          <w:szCs w:val="20"/>
        </w:rPr>
        <w:t>(proszę uzupełnić, jeżeli jest inny niż adres zameldowania/lub siedziba firmy)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06781E" w14:paraId="337D4522" w14:textId="77777777" w:rsidTr="006F68B9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23489B5F" w14:textId="77777777" w:rsidR="006F671F" w:rsidRPr="0006781E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CFCB58D" w14:textId="5F39294A" w:rsidR="006F671F" w:rsidRPr="005E09F8" w:rsidRDefault="006F671F" w:rsidP="006F671F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imię nazwisko/lub nazwa firmy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06781E" w14:paraId="439182A8" w14:textId="77777777" w:rsidTr="006F68B9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05CDCF2C" w14:textId="77777777" w:rsidR="006F671F" w:rsidRPr="0006781E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4DF1F67" w14:textId="2EF1F126" w:rsidR="006F671F" w:rsidRPr="005E09F8" w:rsidRDefault="006F671F" w:rsidP="006F671F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 xml:space="preserve">adres zameldowania /lub siedziba firmy – ulica, nr domu, lokalu 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06781E" w14:paraId="60ED23B2" w14:textId="77777777" w:rsidTr="006F68B9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4EC46F42" w14:textId="77777777" w:rsidR="006F671F" w:rsidRPr="0006781E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47F5303" w14:textId="77777777" w:rsidR="006F671F" w:rsidRPr="0006781E" w:rsidRDefault="006F671F" w:rsidP="006F671F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c. d. adres zameldowania lub siedziba firmy – kod pocztowy, miejscowość</w:t>
      </w:r>
    </w:p>
    <w:bookmarkEnd w:id="2"/>
    <w:p w14:paraId="17A1898D" w14:textId="77777777" w:rsidR="00B22E5C" w:rsidRPr="0006781E" w:rsidRDefault="00B22E5C" w:rsidP="00B22E5C"/>
    <w:p w14:paraId="0B6AF607" w14:textId="07FC481D" w:rsidR="00B22E5C" w:rsidRPr="0006781E" w:rsidRDefault="005E0B78" w:rsidP="00C80CCA">
      <w:pPr>
        <w:pStyle w:val="Nagwek1"/>
      </w:pPr>
      <w:r w:rsidRPr="0006781E">
        <w:lastRenderedPageBreak/>
        <w:t>Dane dotyczące obiektu</w:t>
      </w:r>
      <w:r w:rsidR="008555B2" w:rsidRPr="0006781E">
        <w:t>:</w:t>
      </w:r>
    </w:p>
    <w:p w14:paraId="5909DDFC" w14:textId="77777777" w:rsidR="002D436E" w:rsidRPr="0006781E" w:rsidRDefault="002D436E" w:rsidP="002D436E"/>
    <w:p w14:paraId="6734AFF6" w14:textId="48575061" w:rsidR="001F61A1" w:rsidRPr="00D96D32" w:rsidRDefault="001F61A1" w:rsidP="002D436E">
      <w:pPr>
        <w:numPr>
          <w:ilvl w:val="1"/>
          <w:numId w:val="10"/>
        </w:numPr>
        <w:rPr>
          <w:rFonts w:ascii="Open Sans" w:hAnsi="Open Sans" w:cs="Open Sans"/>
          <w:bCs/>
          <w:sz w:val="22"/>
          <w:szCs w:val="22"/>
        </w:rPr>
      </w:pPr>
      <w:r w:rsidRPr="0006781E">
        <w:rPr>
          <w:rFonts w:ascii="Open Sans" w:hAnsi="Open Sans" w:cs="Open Sans"/>
          <w:bCs/>
          <w:sz w:val="22"/>
          <w:szCs w:val="22"/>
        </w:rPr>
        <w:t>Rodzaj obiektu: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8"/>
        <w:gridCol w:w="3402"/>
        <w:gridCol w:w="3260"/>
      </w:tblGrid>
      <w:tr w:rsidR="008741E2" w:rsidRPr="00D96D32" w14:paraId="25A6E0E1" w14:textId="77777777" w:rsidTr="000F503B">
        <w:trPr>
          <w:trHeight w:val="537"/>
        </w:trPr>
        <w:tc>
          <w:tcPr>
            <w:tcW w:w="3544" w:type="dxa"/>
            <w:gridSpan w:val="2"/>
            <w:vAlign w:val="center"/>
          </w:tcPr>
          <w:p w14:paraId="104DCB15" w14:textId="4FCB00F1" w:rsidR="008741E2" w:rsidRPr="00D96D32" w:rsidRDefault="00000000" w:rsidP="008741E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bCs/>
                  <w:color w:val="000000" w:themeColor="text1"/>
                </w:rPr>
                <w:id w:val="-20757316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F503B">
                  <w:rPr>
                    <w:rFonts w:ascii="MS Mincho" w:eastAsia="MS Mincho" w:hAnsi="MS Mincho" w:cs="Open Sans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8741E2" w:rsidRPr="00D96D32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0F503B" w:rsidRPr="00D96D32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zakład produkcyjny</w:t>
            </w:r>
          </w:p>
        </w:tc>
        <w:tc>
          <w:tcPr>
            <w:tcW w:w="3402" w:type="dxa"/>
            <w:vAlign w:val="center"/>
          </w:tcPr>
          <w:p w14:paraId="1374A751" w14:textId="77777777" w:rsidR="008741E2" w:rsidRPr="00D96D32" w:rsidRDefault="00000000" w:rsidP="008741E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bCs/>
                  <w:color w:val="000000" w:themeColor="text1"/>
                </w:rPr>
                <w:id w:val="-7634564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741E2" w:rsidRPr="00D96D32">
                  <w:rPr>
                    <w:rFonts w:ascii="MS Mincho" w:eastAsia="MS Mincho" w:hAnsi="MS Mincho" w:cs="Open Sans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8741E2" w:rsidRPr="00D96D32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- obiekt handlowy</w:t>
            </w:r>
          </w:p>
        </w:tc>
        <w:tc>
          <w:tcPr>
            <w:tcW w:w="3260" w:type="dxa"/>
            <w:vAlign w:val="center"/>
          </w:tcPr>
          <w:p w14:paraId="7D439B39" w14:textId="2B9632F8" w:rsidR="008741E2" w:rsidRPr="00D96D32" w:rsidRDefault="00000000" w:rsidP="008741E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bCs/>
                  <w:color w:val="000000" w:themeColor="text1"/>
                </w:rPr>
                <w:id w:val="-19277928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741E2" w:rsidRPr="00D96D32">
                  <w:rPr>
                    <w:rFonts w:ascii="MS Mincho" w:eastAsia="MS Mincho" w:hAnsi="MS Mincho" w:cs="Open Sans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8741E2" w:rsidRPr="00D96D32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0F503B" w:rsidRPr="00D96D32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plac budowy</w:t>
            </w:r>
          </w:p>
        </w:tc>
      </w:tr>
      <w:tr w:rsidR="008741E2" w:rsidRPr="00D96D32" w14:paraId="027D16E0" w14:textId="77777777" w:rsidTr="000F503B">
        <w:trPr>
          <w:trHeight w:val="340"/>
        </w:trPr>
        <w:tc>
          <w:tcPr>
            <w:tcW w:w="3256" w:type="dxa"/>
            <w:vAlign w:val="center"/>
          </w:tcPr>
          <w:p w14:paraId="58E1C2DD" w14:textId="2A65205E" w:rsidR="008741E2" w:rsidRPr="00D96D32" w:rsidRDefault="00000000" w:rsidP="008741E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bCs/>
                  <w:color w:val="000000" w:themeColor="text1"/>
                </w:rPr>
                <w:id w:val="592142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741E2" w:rsidRPr="00D96D32">
                  <w:rPr>
                    <w:rFonts w:ascii="MS Mincho" w:eastAsia="MS Mincho" w:hAnsi="MS Mincho" w:cs="Open Sans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8741E2" w:rsidRPr="00D96D32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- inne (proszę wpisać obok):</w:t>
            </w:r>
          </w:p>
        </w:tc>
        <w:tc>
          <w:tcPr>
            <w:tcW w:w="6950" w:type="dxa"/>
            <w:gridSpan w:val="3"/>
            <w:shd w:val="clear" w:color="auto" w:fill="F2F2F2" w:themeFill="background1" w:themeFillShade="F2"/>
            <w:vAlign w:val="center"/>
          </w:tcPr>
          <w:p w14:paraId="67FD7BA3" w14:textId="77777777" w:rsidR="008741E2" w:rsidRPr="00D96D32" w:rsidRDefault="008741E2" w:rsidP="008741E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58B383B6" w14:textId="77777777" w:rsidR="008741E2" w:rsidRPr="0006781E" w:rsidRDefault="008741E2" w:rsidP="008741E2">
      <w:pPr>
        <w:rPr>
          <w:rFonts w:ascii="Open Sans" w:hAnsi="Open Sans" w:cs="Open Sans"/>
          <w:b/>
          <w:sz w:val="22"/>
          <w:szCs w:val="22"/>
        </w:rPr>
      </w:pPr>
    </w:p>
    <w:p w14:paraId="1BA4D162" w14:textId="334D84CC" w:rsidR="002D436E" w:rsidRPr="0006781E" w:rsidRDefault="002D436E" w:rsidP="002D436E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06781E">
        <w:rPr>
          <w:rFonts w:ascii="Open Sans" w:hAnsi="Open Sans" w:cs="Open Sans"/>
          <w:bCs/>
          <w:sz w:val="22"/>
          <w:szCs w:val="22"/>
        </w:rPr>
        <w:t>Dane adresowe obiektu:</w:t>
      </w:r>
      <w:r w:rsidR="00E54238">
        <w:rPr>
          <w:rFonts w:ascii="Open Sans" w:hAnsi="Open Sans" w:cs="Open Sans"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06781E" w14:paraId="59DF391B" w14:textId="77777777" w:rsidTr="00055E44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1D016728" w14:textId="77777777" w:rsidR="002D436E" w:rsidRPr="0006781E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60FEA71" w14:textId="13BBCE34" w:rsidR="002D436E" w:rsidRPr="005E09F8" w:rsidRDefault="002D436E" w:rsidP="002D436E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nazwa obiektu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06781E" w14:paraId="4B0246B4" w14:textId="77777777" w:rsidTr="00055E44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3BA1D8AD" w14:textId="77777777" w:rsidR="002D436E" w:rsidRPr="0006781E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F9DF75D" w14:textId="26E249BA" w:rsidR="002D436E" w:rsidRPr="005E09F8" w:rsidRDefault="002D436E" w:rsidP="002D436E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 xml:space="preserve">adres obiektu – ulica, nr domu,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06781E" w14:paraId="379C50DE" w14:textId="77777777" w:rsidTr="00055E44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5A277ABB" w14:textId="77777777" w:rsidR="002D436E" w:rsidRPr="0006781E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51677F7" w14:textId="52333E2F" w:rsidR="002D436E" w:rsidRPr="005E09F8" w:rsidRDefault="002D436E" w:rsidP="002D436E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c.d. adres obiektu – kod pocztowy,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06781E" w14:paraId="495CD47B" w14:textId="77777777" w:rsidTr="00055E44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1A04E89F" w14:textId="77777777" w:rsidR="002D436E" w:rsidRPr="0006781E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92539CF" w14:textId="2007A9DE" w:rsidR="0062051B" w:rsidRPr="0006781E" w:rsidRDefault="002D436E" w:rsidP="0062051B">
      <w:pPr>
        <w:rPr>
          <w:rFonts w:ascii="Open Sans" w:hAnsi="Open Sans" w:cs="Open Sans"/>
          <w:sz w:val="18"/>
          <w:szCs w:val="18"/>
        </w:rPr>
      </w:pPr>
      <w:r w:rsidRPr="0006781E">
        <w:rPr>
          <w:rFonts w:ascii="Open Sans" w:hAnsi="Open Sans" w:cs="Open Sans"/>
          <w:sz w:val="18"/>
          <w:szCs w:val="18"/>
        </w:rPr>
        <w:t>numery działek, na których usytuowany jest obiekt</w:t>
      </w:r>
      <w:r w:rsidR="00811407" w:rsidRPr="0006781E">
        <w:rPr>
          <w:rFonts w:ascii="Open Sans" w:hAnsi="Open Sans" w:cs="Open Sans"/>
          <w:sz w:val="18"/>
          <w:szCs w:val="18"/>
        </w:rPr>
        <w:br/>
      </w:r>
    </w:p>
    <w:p w14:paraId="22A02202" w14:textId="3A2051B2" w:rsidR="00A940B7" w:rsidRDefault="00B22E5C" w:rsidP="00C80CCA">
      <w:pPr>
        <w:pStyle w:val="Nagwek1"/>
      </w:pPr>
      <w:r w:rsidRPr="0006781E">
        <w:t>Moc przyłączeniowa i energia</w:t>
      </w:r>
      <w:r w:rsidR="00A940B7" w:rsidRPr="0006781E">
        <w:t>:</w:t>
      </w:r>
    </w:p>
    <w:p w14:paraId="04EAEBB7" w14:textId="77777777" w:rsidR="003941D9" w:rsidRPr="003941D9" w:rsidRDefault="003941D9" w:rsidP="003941D9"/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  <w:gridCol w:w="1701"/>
      </w:tblGrid>
      <w:tr w:rsidR="003941D9" w14:paraId="7615334B" w14:textId="77777777" w:rsidTr="00A876A0">
        <w:trPr>
          <w:trHeight w:val="56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2D2914C" w14:textId="77777777" w:rsidR="008E0695" w:rsidRDefault="008E0695" w:rsidP="00110602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D3BF" w14:textId="77777777" w:rsidR="008E0695" w:rsidRDefault="008E0695" w:rsidP="00110602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Przyłącze 1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416A2" w14:textId="77777777" w:rsidR="008E0695" w:rsidRDefault="008E0695" w:rsidP="00110602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Przyłącze 2</w:t>
            </w:r>
          </w:p>
        </w:tc>
      </w:tr>
      <w:tr w:rsidR="008E0695" w14:paraId="060C72F9" w14:textId="77777777" w:rsidTr="00A876A0">
        <w:trPr>
          <w:trHeight w:val="340"/>
        </w:trPr>
        <w:tc>
          <w:tcPr>
            <w:tcW w:w="3686" w:type="dxa"/>
            <w:vAlign w:val="center"/>
          </w:tcPr>
          <w:p w14:paraId="265DBA8F" w14:textId="4D9B87F3" w:rsidR="008E0695" w:rsidRPr="00D96D32" w:rsidRDefault="008E0695" w:rsidP="00A876A0">
            <w:pPr>
              <w:rPr>
                <w:rFonts w:ascii="Open Sans" w:hAnsi="Open Sans" w:cs="Open Sans"/>
                <w:sz w:val="20"/>
                <w:szCs w:val="20"/>
              </w:rPr>
            </w:pPr>
            <w:r w:rsidRPr="00D96D32">
              <w:rPr>
                <w:rFonts w:ascii="Open Sans" w:hAnsi="Open Sans" w:cs="Open Sans"/>
                <w:sz w:val="20"/>
                <w:szCs w:val="20"/>
              </w:rPr>
              <w:t>Rodzaj zasilania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4CAD298" w14:textId="3C81731C" w:rsidR="008E0695" w:rsidRPr="000314F3" w:rsidRDefault="00000000" w:rsidP="00110602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6787013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6A0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E069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podstawowe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3FDF879" w14:textId="77777777" w:rsidR="008E0695" w:rsidRPr="000314F3" w:rsidRDefault="00000000" w:rsidP="00110602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-2616035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E0695" w:rsidRPr="0006781E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E069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rezerwowe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131F91F" w14:textId="77777777" w:rsidR="008E0695" w:rsidRPr="000314F3" w:rsidRDefault="00000000" w:rsidP="00110602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14548980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E0695" w:rsidRPr="0006781E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E069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podstawowe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52EF8D2" w14:textId="77777777" w:rsidR="008E0695" w:rsidRPr="000314F3" w:rsidRDefault="00000000" w:rsidP="00110602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407243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E0695" w:rsidRPr="0006781E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E069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rezerwowe</w:t>
            </w:r>
          </w:p>
        </w:tc>
      </w:tr>
      <w:tr w:rsidR="008E0695" w14:paraId="09ED802F" w14:textId="77777777" w:rsidTr="00A876A0">
        <w:trPr>
          <w:trHeight w:val="340"/>
        </w:trPr>
        <w:tc>
          <w:tcPr>
            <w:tcW w:w="3686" w:type="dxa"/>
            <w:vAlign w:val="center"/>
          </w:tcPr>
          <w:p w14:paraId="26A37667" w14:textId="5CF1FCB2" w:rsidR="008E0695" w:rsidRPr="00D96D32" w:rsidRDefault="008E0695" w:rsidP="00A876A0">
            <w:pPr>
              <w:rPr>
                <w:rFonts w:ascii="Open Sans" w:hAnsi="Open Sans" w:cs="Open Sans"/>
                <w:sz w:val="20"/>
                <w:szCs w:val="20"/>
                <w:vertAlign w:val="superscript"/>
              </w:rPr>
            </w:pPr>
            <w:r w:rsidRPr="00D96D32">
              <w:rPr>
                <w:rFonts w:ascii="Open Sans" w:hAnsi="Open Sans" w:cs="Open Sans"/>
                <w:sz w:val="20"/>
                <w:szCs w:val="20"/>
              </w:rPr>
              <w:t xml:space="preserve">Numer PPE </w:t>
            </w:r>
            <w:r w:rsidRPr="00D96D32">
              <w:rPr>
                <w:rFonts w:ascii="Open Sans" w:hAnsi="Open Sans" w:cs="Open Sans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02" w:type="dxa"/>
            <w:gridSpan w:val="2"/>
          </w:tcPr>
          <w:p w14:paraId="68020CE1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2"/>
          </w:tcPr>
          <w:p w14:paraId="31B50E2C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</w:tr>
      <w:tr w:rsidR="008E0695" w14:paraId="54B32731" w14:textId="77777777" w:rsidTr="00A876A0">
        <w:tc>
          <w:tcPr>
            <w:tcW w:w="3686" w:type="dxa"/>
            <w:vAlign w:val="center"/>
          </w:tcPr>
          <w:p w14:paraId="775B4883" w14:textId="64A2B414" w:rsidR="008E0695" w:rsidRPr="00D96D32" w:rsidRDefault="008E0695" w:rsidP="00A876A0">
            <w:pPr>
              <w:rPr>
                <w:rFonts w:ascii="Open Sans" w:hAnsi="Open Sans" w:cs="Open Sans"/>
                <w:sz w:val="20"/>
                <w:szCs w:val="20"/>
              </w:rPr>
            </w:pPr>
            <w:r w:rsidRPr="00D96D32">
              <w:rPr>
                <w:rFonts w:ascii="Open Sans" w:hAnsi="Open Sans" w:cs="Open Sans"/>
                <w:sz w:val="20"/>
                <w:szCs w:val="20"/>
              </w:rPr>
              <w:t xml:space="preserve">Istniejąca moc przyłączeniowa </w:t>
            </w:r>
            <w:r w:rsidRPr="00D96D32">
              <w:rPr>
                <w:rFonts w:ascii="Open Sans" w:hAnsi="Open Sans" w:cs="Open Sans"/>
                <w:sz w:val="20"/>
                <w:szCs w:val="20"/>
                <w:vertAlign w:val="superscript"/>
              </w:rPr>
              <w:t xml:space="preserve">1) </w:t>
            </w:r>
            <w:r w:rsidRPr="00D96D32">
              <w:rPr>
                <w:rFonts w:ascii="Open Sans" w:hAnsi="Open Sans" w:cs="Open Sans"/>
                <w:sz w:val="20"/>
                <w:szCs w:val="20"/>
              </w:rPr>
              <w:t>(kW)</w:t>
            </w:r>
          </w:p>
        </w:tc>
        <w:tc>
          <w:tcPr>
            <w:tcW w:w="3402" w:type="dxa"/>
            <w:gridSpan w:val="2"/>
          </w:tcPr>
          <w:p w14:paraId="03F9C7B3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2"/>
          </w:tcPr>
          <w:p w14:paraId="206EC61E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</w:tr>
      <w:tr w:rsidR="008E0695" w14:paraId="6FC4EBA6" w14:textId="77777777" w:rsidTr="00A876A0">
        <w:tc>
          <w:tcPr>
            <w:tcW w:w="3686" w:type="dxa"/>
            <w:vAlign w:val="center"/>
          </w:tcPr>
          <w:p w14:paraId="77F368C6" w14:textId="77777777" w:rsidR="008E0695" w:rsidRPr="00D96D32" w:rsidRDefault="008E0695" w:rsidP="00A876A0">
            <w:pPr>
              <w:rPr>
                <w:rFonts w:ascii="Open Sans" w:hAnsi="Open Sans" w:cs="Open Sans"/>
                <w:sz w:val="20"/>
                <w:szCs w:val="20"/>
              </w:rPr>
            </w:pPr>
            <w:r w:rsidRPr="00D96D32">
              <w:rPr>
                <w:rFonts w:ascii="Open Sans" w:hAnsi="Open Sans" w:cs="Open Sans"/>
                <w:sz w:val="20"/>
                <w:szCs w:val="20"/>
              </w:rPr>
              <w:t>Wnioskowana moc przyłączeniowa (kW)</w:t>
            </w:r>
          </w:p>
        </w:tc>
        <w:tc>
          <w:tcPr>
            <w:tcW w:w="3402" w:type="dxa"/>
            <w:gridSpan w:val="2"/>
          </w:tcPr>
          <w:p w14:paraId="50077C4C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2"/>
          </w:tcPr>
          <w:p w14:paraId="4A385FED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</w:tr>
      <w:tr w:rsidR="008E0695" w14:paraId="4EB21A2A" w14:textId="77777777" w:rsidTr="00A876A0">
        <w:tc>
          <w:tcPr>
            <w:tcW w:w="3686" w:type="dxa"/>
            <w:vAlign w:val="center"/>
          </w:tcPr>
          <w:p w14:paraId="7091365D" w14:textId="77777777" w:rsidR="008E0695" w:rsidRPr="00D96D32" w:rsidRDefault="008E0695" w:rsidP="00A876A0">
            <w:pPr>
              <w:rPr>
                <w:rFonts w:ascii="Open Sans" w:hAnsi="Open Sans" w:cs="Open Sans"/>
                <w:sz w:val="20"/>
                <w:szCs w:val="20"/>
              </w:rPr>
            </w:pPr>
            <w:r w:rsidRPr="00D96D32">
              <w:rPr>
                <w:rFonts w:ascii="Open Sans" w:hAnsi="Open Sans" w:cs="Open Sans"/>
                <w:sz w:val="20"/>
                <w:szCs w:val="20"/>
              </w:rPr>
              <w:t>Łączna moc zainstalowanych odbiorników (kW)</w:t>
            </w:r>
          </w:p>
        </w:tc>
        <w:tc>
          <w:tcPr>
            <w:tcW w:w="3402" w:type="dxa"/>
            <w:gridSpan w:val="2"/>
          </w:tcPr>
          <w:p w14:paraId="0DDF7FC1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2"/>
          </w:tcPr>
          <w:p w14:paraId="5234CD3A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</w:tr>
      <w:tr w:rsidR="008E0695" w14:paraId="79761B95" w14:textId="77777777" w:rsidTr="00A876A0">
        <w:tc>
          <w:tcPr>
            <w:tcW w:w="3686" w:type="dxa"/>
            <w:vAlign w:val="center"/>
          </w:tcPr>
          <w:p w14:paraId="21A28CE9" w14:textId="77777777" w:rsidR="008E0695" w:rsidRPr="00D96D32" w:rsidRDefault="008E0695" w:rsidP="00A876A0">
            <w:pPr>
              <w:rPr>
                <w:rFonts w:ascii="Open Sans" w:hAnsi="Open Sans" w:cs="Open Sans"/>
                <w:sz w:val="20"/>
                <w:szCs w:val="20"/>
              </w:rPr>
            </w:pPr>
            <w:r w:rsidRPr="00D96D32">
              <w:rPr>
                <w:rFonts w:ascii="Open Sans" w:hAnsi="Open Sans" w:cs="Open Sans"/>
                <w:sz w:val="20"/>
                <w:szCs w:val="20"/>
              </w:rPr>
              <w:t>Roczne przewidywane zapotrzebowanie energii elektrycznej dla każdego przyłącza (MWh)</w:t>
            </w:r>
          </w:p>
        </w:tc>
        <w:tc>
          <w:tcPr>
            <w:tcW w:w="3402" w:type="dxa"/>
            <w:gridSpan w:val="2"/>
          </w:tcPr>
          <w:p w14:paraId="74047D57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2"/>
          </w:tcPr>
          <w:p w14:paraId="6B49635F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</w:tr>
      <w:tr w:rsidR="008E0695" w14:paraId="6E46FD60" w14:textId="77777777" w:rsidTr="00FA10C2">
        <w:trPr>
          <w:trHeight w:val="697"/>
        </w:trPr>
        <w:tc>
          <w:tcPr>
            <w:tcW w:w="3686" w:type="dxa"/>
            <w:vAlign w:val="center"/>
          </w:tcPr>
          <w:p w14:paraId="430D2EDF" w14:textId="77777777" w:rsidR="008E0695" w:rsidRPr="00D96D32" w:rsidRDefault="008E0695" w:rsidP="00A876A0">
            <w:pPr>
              <w:rPr>
                <w:rFonts w:ascii="Open Sans" w:hAnsi="Open Sans" w:cs="Open Sans"/>
                <w:sz w:val="20"/>
                <w:szCs w:val="20"/>
              </w:rPr>
            </w:pPr>
            <w:r w:rsidRPr="00D96D32">
              <w:rPr>
                <w:rFonts w:ascii="Open Sans" w:hAnsi="Open Sans" w:cs="Open Sans"/>
                <w:sz w:val="20"/>
                <w:szCs w:val="20"/>
              </w:rPr>
              <w:t>Przewidywany termin rozpoczęcia poboru energii (rok/kwartał)</w:t>
            </w:r>
          </w:p>
        </w:tc>
        <w:tc>
          <w:tcPr>
            <w:tcW w:w="3402" w:type="dxa"/>
            <w:gridSpan w:val="2"/>
          </w:tcPr>
          <w:p w14:paraId="6BCBF1B5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2"/>
          </w:tcPr>
          <w:p w14:paraId="0A049EA6" w14:textId="77777777" w:rsidR="008E0695" w:rsidRPr="000314F3" w:rsidRDefault="008E0695" w:rsidP="00110602">
            <w:pPr>
              <w:rPr>
                <w:rFonts w:ascii="Open Sans" w:hAnsi="Open Sans" w:cs="Open Sans"/>
              </w:rPr>
            </w:pPr>
          </w:p>
        </w:tc>
      </w:tr>
    </w:tbl>
    <w:p w14:paraId="50B8E2B9" w14:textId="43617AFC" w:rsidR="003941D9" w:rsidRDefault="003941D9" w:rsidP="003941D9">
      <w:pPr>
        <w:rPr>
          <w:rFonts w:ascii="Open Sans" w:hAnsi="Open Sans" w:cs="Open Sans"/>
          <w:color w:val="000000" w:themeColor="text1"/>
          <w:sz w:val="18"/>
          <w:szCs w:val="18"/>
        </w:rPr>
      </w:pPr>
      <w:r>
        <w:rPr>
          <w:rFonts w:ascii="Open Sans" w:hAnsi="Open Sans" w:cs="Open Sans"/>
          <w:color w:val="000000" w:themeColor="text1"/>
          <w:sz w:val="18"/>
          <w:szCs w:val="18"/>
          <w:vertAlign w:val="superscript"/>
        </w:rPr>
        <w:t>1)</w:t>
      </w:r>
      <w:r>
        <w:rPr>
          <w:rFonts w:ascii="Open Sans" w:hAnsi="Open Sans" w:cs="Open Sans"/>
          <w:color w:val="000000" w:themeColor="text1"/>
          <w:sz w:val="18"/>
          <w:szCs w:val="18"/>
        </w:rPr>
        <w:t xml:space="preserve"> - </w:t>
      </w:r>
      <w:r w:rsidR="00B22E5C" w:rsidRPr="003941D9">
        <w:rPr>
          <w:rFonts w:ascii="Open Sans" w:hAnsi="Open Sans" w:cs="Open Sans"/>
          <w:color w:val="000000" w:themeColor="text1"/>
          <w:sz w:val="18"/>
          <w:szCs w:val="18"/>
        </w:rPr>
        <w:t>nie dotyczy przyłączenia nowego obiektu</w:t>
      </w:r>
    </w:p>
    <w:tbl>
      <w:tblPr>
        <w:tblStyle w:val="Tabela-Siatka"/>
        <w:tblW w:w="10480" w:type="dxa"/>
        <w:tblLook w:val="04A0" w:firstRow="1" w:lastRow="0" w:firstColumn="1" w:lastColumn="0" w:noHBand="0" w:noVBand="1"/>
      </w:tblPr>
      <w:tblGrid>
        <w:gridCol w:w="7078"/>
        <w:gridCol w:w="3402"/>
      </w:tblGrid>
      <w:tr w:rsidR="00B22E5C" w:rsidRPr="0006781E" w14:paraId="0B8DDE52" w14:textId="77777777" w:rsidTr="0067241E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5C65" w14:textId="77777777" w:rsidR="00B22E5C" w:rsidRPr="00756094" w:rsidRDefault="00B22E5C" w:rsidP="00BF1F2A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6F18BD2" w14:textId="77777777" w:rsidR="00B22E5C" w:rsidRPr="0006781E" w:rsidRDefault="00B22E5C" w:rsidP="00BF1F2A">
            <w:pPr>
              <w:rPr>
                <w:rFonts w:ascii="Open Sans" w:hAnsi="Open Sans" w:cs="Open Sans"/>
                <w:vertAlign w:val="superscript"/>
              </w:rPr>
            </w:pPr>
          </w:p>
        </w:tc>
      </w:tr>
      <w:tr w:rsidR="00B22E5C" w:rsidRPr="0006781E" w14:paraId="09FE3CEF" w14:textId="77777777" w:rsidTr="0067241E">
        <w:trPr>
          <w:trHeight w:val="340"/>
        </w:trPr>
        <w:tc>
          <w:tcPr>
            <w:tcW w:w="7078" w:type="dxa"/>
            <w:vMerge w:val="restart"/>
            <w:tcBorders>
              <w:top w:val="nil"/>
              <w:left w:val="nil"/>
            </w:tcBorders>
            <w:vAlign w:val="center"/>
          </w:tcPr>
          <w:p w14:paraId="5C9699E6" w14:textId="2A1D5C4E" w:rsidR="00B22E5C" w:rsidRPr="0006781E" w:rsidRDefault="00B22E5C" w:rsidP="00BF1F2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6781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Minimalna moc wymagana do zapewnienia bezpieczeństwa osób i mienia w przypadku ograniczeń w dostarczaniu i poborze energii elektrycznej</w:t>
            </w:r>
            <w:r w:rsidRPr="0006781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6781E">
              <w:rPr>
                <w:rFonts w:ascii="Open Sans" w:hAnsi="Open Sans" w:cs="Open Sans"/>
                <w:sz w:val="20"/>
                <w:szCs w:val="20"/>
              </w:rPr>
              <w:t>(</w:t>
            </w:r>
            <w:r w:rsidR="005F4750" w:rsidRPr="005F4750">
              <w:rPr>
                <w:rFonts w:ascii="Open Sans" w:hAnsi="Open Sans" w:cs="Open Sans"/>
                <w:sz w:val="20"/>
                <w:szCs w:val="20"/>
              </w:rPr>
              <w:t>dotyczy tylko obiektów o łącznej mocy przyłączeniowej co najmniej 300 kW</w:t>
            </w:r>
            <w:r w:rsidRPr="0006781E">
              <w:rPr>
                <w:rFonts w:ascii="Open Sans" w:hAnsi="Open Sans" w:cs="Open Sans"/>
                <w:sz w:val="20"/>
                <w:szCs w:val="20"/>
              </w:rPr>
              <w:t>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9AE98B" w14:textId="64EFB07A" w:rsidR="00B22E5C" w:rsidRPr="0006781E" w:rsidRDefault="005F4750" w:rsidP="00BF1F2A">
            <w:pPr>
              <w:rPr>
                <w:rFonts w:ascii="Open Sans" w:hAnsi="Open Sans" w:cs="Open Sans"/>
                <w:vertAlign w:val="superscript"/>
              </w:rPr>
            </w:pPr>
            <w:r>
              <w:rPr>
                <w:rFonts w:ascii="Open Sans" w:hAnsi="Open Sans" w:cs="Open Sans"/>
                <w:vertAlign w:val="superscript"/>
              </w:rPr>
              <w:t>[kW]</w:t>
            </w:r>
          </w:p>
        </w:tc>
      </w:tr>
      <w:tr w:rsidR="00B22E5C" w:rsidRPr="0006781E" w14:paraId="364A2396" w14:textId="77777777" w:rsidTr="0067241E">
        <w:trPr>
          <w:trHeight w:val="405"/>
        </w:trPr>
        <w:tc>
          <w:tcPr>
            <w:tcW w:w="70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5B91901" w14:textId="77777777" w:rsidR="00B22E5C" w:rsidRPr="0006781E" w:rsidRDefault="00B22E5C" w:rsidP="00BF1F2A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00FF2C" w14:textId="6DBC2067" w:rsidR="0009331F" w:rsidRPr="0006781E" w:rsidRDefault="0009331F" w:rsidP="00BF1F2A">
            <w:pPr>
              <w:rPr>
                <w:rFonts w:ascii="Open Sans" w:hAnsi="Open Sans" w:cs="Open Sans"/>
                <w:vertAlign w:val="superscript"/>
              </w:rPr>
            </w:pPr>
          </w:p>
        </w:tc>
      </w:tr>
    </w:tbl>
    <w:p w14:paraId="58470A58" w14:textId="77777777" w:rsidR="0028652B" w:rsidRPr="0006781E" w:rsidRDefault="0028652B" w:rsidP="001E57B8">
      <w:pPr>
        <w:rPr>
          <w:rFonts w:ascii="Open Sans" w:hAnsi="Open Sans" w:cs="Open Sans"/>
          <w:b/>
          <w:sz w:val="22"/>
          <w:szCs w:val="22"/>
        </w:rPr>
      </w:pPr>
    </w:p>
    <w:p w14:paraId="40D93F82" w14:textId="4AFF5BE2" w:rsidR="00D942E3" w:rsidRDefault="00F43452" w:rsidP="00C80CCA">
      <w:pPr>
        <w:pStyle w:val="Nagwek1"/>
      </w:pPr>
      <w:r>
        <w:lastRenderedPageBreak/>
        <w:t>Charakterystyka przyłączanych instalacji (rodzaj, ilość i moc największych urządzeń elektrycznych)</w:t>
      </w:r>
      <w:r w:rsidR="007B5CAF">
        <w:t>:</w:t>
      </w:r>
      <w:r>
        <w:br/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5481"/>
        <w:gridCol w:w="236"/>
        <w:gridCol w:w="946"/>
        <w:gridCol w:w="1984"/>
        <w:gridCol w:w="1843"/>
      </w:tblGrid>
      <w:tr w:rsidR="00F43452" w14:paraId="65EB9818" w14:textId="12647F55" w:rsidTr="008E0797">
        <w:trPr>
          <w:trHeight w:val="567"/>
        </w:trPr>
        <w:tc>
          <w:tcPr>
            <w:tcW w:w="5481" w:type="dxa"/>
            <w:shd w:val="clear" w:color="auto" w:fill="F2F2F2" w:themeFill="background1" w:themeFillShade="F2"/>
            <w:vAlign w:val="center"/>
          </w:tcPr>
          <w:p w14:paraId="79FCFA26" w14:textId="5E7FD97A" w:rsidR="00F43452" w:rsidRDefault="008E0797" w:rsidP="00B71BC5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Rodzaj urządzenia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56E46" w14:textId="295713CA" w:rsidR="00F43452" w:rsidRDefault="008E0797" w:rsidP="00B71BC5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CAF862" w14:textId="5F956DB1" w:rsidR="00F43452" w:rsidRDefault="008E0797" w:rsidP="00B71B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Moc jednostkowa (kW)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7589D7" w14:textId="7011F86D" w:rsidR="00F43452" w:rsidRDefault="008E0797" w:rsidP="00B71B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Razem moc (kW)</w:t>
            </w:r>
          </w:p>
        </w:tc>
      </w:tr>
      <w:tr w:rsidR="008E0797" w14:paraId="0B8E9565" w14:textId="1C35CC28" w:rsidTr="008E0797">
        <w:trPr>
          <w:trHeight w:val="340"/>
        </w:trPr>
        <w:tc>
          <w:tcPr>
            <w:tcW w:w="5481" w:type="dxa"/>
            <w:vAlign w:val="center"/>
          </w:tcPr>
          <w:p w14:paraId="1A36CE9A" w14:textId="5163D682" w:rsidR="00F43452" w:rsidRPr="00D96D32" w:rsidRDefault="008E0797" w:rsidP="00B71BC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Silniki o mocy powyżej 4kW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43A0A36A" w14:textId="4A14575F" w:rsidR="00F43452" w:rsidRPr="000314F3" w:rsidRDefault="00F43452" w:rsidP="00B71B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46" w:type="dxa"/>
            <w:tcBorders>
              <w:left w:val="nil"/>
            </w:tcBorders>
            <w:vAlign w:val="center"/>
          </w:tcPr>
          <w:p w14:paraId="04A9FF90" w14:textId="7E478693" w:rsidR="00F43452" w:rsidRPr="000314F3" w:rsidRDefault="00F43452" w:rsidP="00B71B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11D7BE7C" w14:textId="77777777" w:rsidR="00F43452" w:rsidRDefault="00F43452" w:rsidP="00B71BC5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56E5E635" w14:textId="77777777" w:rsidR="00F43452" w:rsidRDefault="00F43452" w:rsidP="00B71BC5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F43452" w14:paraId="09801E06" w14:textId="6D23DFBB" w:rsidTr="008E0797">
        <w:tc>
          <w:tcPr>
            <w:tcW w:w="5481" w:type="dxa"/>
            <w:vAlign w:val="center"/>
          </w:tcPr>
          <w:p w14:paraId="67CF80BC" w14:textId="77EFB1D1" w:rsidR="00F43452" w:rsidRPr="00D96D32" w:rsidRDefault="008E0797" w:rsidP="00B71BC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Oświetlenie drogowe / punkty świetlne</w:t>
            </w:r>
          </w:p>
        </w:tc>
        <w:tc>
          <w:tcPr>
            <w:tcW w:w="1182" w:type="dxa"/>
            <w:gridSpan w:val="2"/>
          </w:tcPr>
          <w:p w14:paraId="1E8A98DF" w14:textId="77777777" w:rsidR="00F43452" w:rsidRPr="000314F3" w:rsidRDefault="00F43452" w:rsidP="00B71BC5">
            <w:pPr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1A86166E" w14:textId="77777777" w:rsidR="00F43452" w:rsidRPr="000314F3" w:rsidRDefault="00F43452" w:rsidP="00B71BC5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44AF462" w14:textId="77777777" w:rsidR="00F43452" w:rsidRPr="000314F3" w:rsidRDefault="00F43452" w:rsidP="00B71BC5">
            <w:pPr>
              <w:rPr>
                <w:rFonts w:ascii="Open Sans" w:hAnsi="Open Sans" w:cs="Open Sans"/>
              </w:rPr>
            </w:pPr>
          </w:p>
        </w:tc>
      </w:tr>
      <w:tr w:rsidR="008E0797" w14:paraId="44A617EC" w14:textId="77777777" w:rsidTr="008E0797">
        <w:tc>
          <w:tcPr>
            <w:tcW w:w="5481" w:type="dxa"/>
            <w:vAlign w:val="center"/>
          </w:tcPr>
          <w:p w14:paraId="62C9BEF9" w14:textId="3D49FA94" w:rsidR="008E0797" w:rsidRDefault="008E0797" w:rsidP="00B71BC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Inne odbiorniki powyżej 4kW</w:t>
            </w:r>
          </w:p>
        </w:tc>
        <w:tc>
          <w:tcPr>
            <w:tcW w:w="1182" w:type="dxa"/>
            <w:gridSpan w:val="2"/>
          </w:tcPr>
          <w:p w14:paraId="70B03A42" w14:textId="77777777" w:rsidR="008E0797" w:rsidRPr="000314F3" w:rsidRDefault="008E0797" w:rsidP="00B71BC5">
            <w:pPr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33B7F415" w14:textId="77777777" w:rsidR="008E0797" w:rsidRPr="000314F3" w:rsidRDefault="008E0797" w:rsidP="00B71BC5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31B9814" w14:textId="77777777" w:rsidR="008E0797" w:rsidRPr="000314F3" w:rsidRDefault="008E0797" w:rsidP="00B71BC5">
            <w:pPr>
              <w:rPr>
                <w:rFonts w:ascii="Open Sans" w:hAnsi="Open Sans" w:cs="Open Sans"/>
              </w:rPr>
            </w:pPr>
          </w:p>
        </w:tc>
      </w:tr>
    </w:tbl>
    <w:p w14:paraId="58063C8E" w14:textId="77777777" w:rsidR="007222A7" w:rsidRDefault="007222A7" w:rsidP="007222A7">
      <w:pPr>
        <w:rPr>
          <w:rFonts w:ascii="Open Sans" w:eastAsiaTheme="majorEastAsia" w:hAnsi="Open Sans" w:cstheme="majorBidi"/>
          <w:b/>
          <w:color w:val="000000"/>
        </w:rPr>
      </w:pPr>
    </w:p>
    <w:p w14:paraId="167F01E5" w14:textId="26C18041" w:rsidR="007222A7" w:rsidRPr="007222A7" w:rsidRDefault="007222A7" w:rsidP="007222A7">
      <w:pPr>
        <w:pStyle w:val="Nagwek1"/>
      </w:pPr>
      <w:r>
        <w:t>P</w:t>
      </w:r>
      <w:r w:rsidRPr="007222A7">
        <w:t>arametry techniczne, charakterystykę ruchową i eksploatacyjną przyłączanych urządzeń, instalacji lub sieci o mocy</w:t>
      </w:r>
      <w:r>
        <w:t xml:space="preserve"> </w:t>
      </w:r>
      <w:r w:rsidRPr="007222A7">
        <w:t>przyłączeniowej wyższej niż 40 kW;</w:t>
      </w:r>
    </w:p>
    <w:tbl>
      <w:tblPr>
        <w:tblStyle w:val="Tabela-Siatka"/>
        <w:tblW w:w="10535" w:type="dxa"/>
        <w:tblInd w:w="-5" w:type="dxa"/>
        <w:tblLook w:val="04A0" w:firstRow="1" w:lastRow="0" w:firstColumn="1" w:lastColumn="0" w:noHBand="0" w:noVBand="1"/>
      </w:tblPr>
      <w:tblGrid>
        <w:gridCol w:w="10535"/>
      </w:tblGrid>
      <w:tr w:rsidR="007222A7" w:rsidRPr="0006781E" w14:paraId="0CA39399" w14:textId="77777777" w:rsidTr="00EC0D8D">
        <w:trPr>
          <w:trHeight w:val="2537"/>
        </w:trPr>
        <w:tc>
          <w:tcPr>
            <w:tcW w:w="10535" w:type="dxa"/>
            <w:shd w:val="clear" w:color="auto" w:fill="F2F2F2" w:themeFill="background1" w:themeFillShade="F2"/>
            <w:vAlign w:val="center"/>
          </w:tcPr>
          <w:p w14:paraId="217877EC" w14:textId="77777777" w:rsidR="007222A7" w:rsidRDefault="007222A7" w:rsidP="00746F8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9D6863" w14:textId="77777777" w:rsidR="007222A7" w:rsidRDefault="007222A7" w:rsidP="00746F8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BA54AA" w14:textId="77777777" w:rsidR="007222A7" w:rsidRDefault="007222A7" w:rsidP="00746F8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4EC829" w14:textId="77777777" w:rsidR="007222A7" w:rsidRDefault="007222A7" w:rsidP="00746F8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61B4E6" w14:textId="77777777" w:rsidR="007222A7" w:rsidRDefault="007222A7" w:rsidP="00746F8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659388" w14:textId="77777777" w:rsidR="007222A7" w:rsidRDefault="007222A7" w:rsidP="00746F8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D96FD2" w14:textId="77777777" w:rsidR="007222A7" w:rsidRPr="0006781E" w:rsidRDefault="007222A7" w:rsidP="00746F8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429EC3A7" w14:textId="77777777" w:rsidR="007222A7" w:rsidRDefault="007222A7" w:rsidP="00F43452"/>
    <w:tbl>
      <w:tblPr>
        <w:tblStyle w:val="Tabela-Siatka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701"/>
        <w:gridCol w:w="1701"/>
      </w:tblGrid>
      <w:tr w:rsidR="00FA10C2" w:rsidRPr="000314F3" w14:paraId="4621D91F" w14:textId="77777777" w:rsidTr="00FA10C2">
        <w:trPr>
          <w:trHeight w:val="340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  <w:vAlign w:val="center"/>
          </w:tcPr>
          <w:p w14:paraId="0D0BD422" w14:textId="330D1FC4" w:rsidR="00FA10C2" w:rsidRPr="00FA10C2" w:rsidRDefault="00FA10C2" w:rsidP="00FD6AF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D7052">
              <w:rPr>
                <w:rFonts w:ascii="Open Sans" w:hAnsi="Open Sans" w:cs="Open Sans"/>
                <w:b/>
                <w:bCs/>
                <w:sz w:val="20"/>
                <w:szCs w:val="20"/>
              </w:rPr>
              <w:t>Czy w przyłączanym obiekcie planowana jest zabudowa źródeł wytwórczych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3D7052">
              <w:rPr>
                <w:rFonts w:ascii="Open Sans" w:hAnsi="Open Sans" w:cs="Open Sans"/>
                <w:b/>
                <w:bCs/>
                <w:sz w:val="20"/>
                <w:szCs w:val="20"/>
              </w:rPr>
              <w:t>energii elektrycznej</w:t>
            </w:r>
            <w:r w:rsidR="008A545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lub magazyn energii</w:t>
            </w:r>
            <w:r w:rsidRPr="003D7052"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5C710" w14:textId="3D1D3BD2" w:rsidR="00FA10C2" w:rsidRPr="000314F3" w:rsidRDefault="00000000" w:rsidP="00FD6AF5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163637265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A10C2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A10C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278D2" w14:textId="05B2A34A" w:rsidR="00FA10C2" w:rsidRPr="000314F3" w:rsidRDefault="00000000" w:rsidP="00FD6AF5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-4968822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A10C2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A10C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FA10C2" w:rsidRPr="000314F3" w14:paraId="3DB694BE" w14:textId="77777777" w:rsidTr="00FA10C2">
        <w:trPr>
          <w:trHeight w:val="336"/>
        </w:trPr>
        <w:tc>
          <w:tcPr>
            <w:tcW w:w="7230" w:type="dxa"/>
            <w:vMerge/>
            <w:vAlign w:val="center"/>
          </w:tcPr>
          <w:p w14:paraId="0B4B36E2" w14:textId="77777777" w:rsidR="00FA10C2" w:rsidRPr="003D7052" w:rsidRDefault="00FA10C2" w:rsidP="00FD6AF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  <w:gridSpan w:val="2"/>
            <w:shd w:val="clear" w:color="auto" w:fill="FFFFFF" w:themeFill="background1"/>
            <w:vAlign w:val="center"/>
          </w:tcPr>
          <w:p w14:paraId="164DB21C" w14:textId="77777777" w:rsidR="00FA10C2" w:rsidRDefault="00FA10C2" w:rsidP="00FD6AF5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18D7393E" w14:textId="43F1FD80" w:rsidR="005E09F8" w:rsidRPr="00E84B05" w:rsidRDefault="003D7052" w:rsidP="00F43452">
      <w:pPr>
        <w:rPr>
          <w:rFonts w:ascii="Open Sans" w:hAnsi="Open Sans" w:cs="Open Sans"/>
          <w:sz w:val="18"/>
          <w:szCs w:val="18"/>
        </w:rPr>
      </w:pPr>
      <w:r w:rsidRPr="003D7052">
        <w:rPr>
          <w:rFonts w:ascii="Open Sans" w:hAnsi="Open Sans" w:cs="Open Sans"/>
          <w:sz w:val="18"/>
          <w:szCs w:val="18"/>
        </w:rPr>
        <w:t>(</w:t>
      </w:r>
      <w:r w:rsidR="004D1B28">
        <w:rPr>
          <w:rFonts w:ascii="Open Sans" w:hAnsi="Open Sans" w:cs="Open Sans"/>
          <w:sz w:val="18"/>
          <w:szCs w:val="18"/>
        </w:rPr>
        <w:t>W przypadku zabudowy jednostek wytwórczych</w:t>
      </w:r>
      <w:r w:rsidR="008A545D">
        <w:rPr>
          <w:rFonts w:ascii="Open Sans" w:hAnsi="Open Sans" w:cs="Open Sans"/>
          <w:sz w:val="18"/>
          <w:szCs w:val="18"/>
        </w:rPr>
        <w:t xml:space="preserve"> lub magazynu energii</w:t>
      </w:r>
      <w:r w:rsidR="004D1B28">
        <w:rPr>
          <w:rFonts w:ascii="Open Sans" w:hAnsi="Open Sans" w:cs="Open Sans"/>
          <w:sz w:val="18"/>
          <w:szCs w:val="18"/>
        </w:rPr>
        <w:t xml:space="preserve"> należy wypełnić</w:t>
      </w:r>
      <w:r w:rsidR="008A545D">
        <w:rPr>
          <w:rFonts w:ascii="Open Sans" w:hAnsi="Open Sans" w:cs="Open Sans"/>
          <w:sz w:val="18"/>
          <w:szCs w:val="18"/>
        </w:rPr>
        <w:t xml:space="preserve"> odpowiedni</w:t>
      </w:r>
      <w:r w:rsidR="004D1B28">
        <w:rPr>
          <w:rFonts w:ascii="Open Sans" w:hAnsi="Open Sans" w:cs="Open Sans"/>
          <w:sz w:val="18"/>
          <w:szCs w:val="18"/>
        </w:rPr>
        <w:t xml:space="preserve"> wniosek </w:t>
      </w:r>
      <w:r w:rsidR="00D63BC8">
        <w:rPr>
          <w:rFonts w:ascii="Open Sans" w:hAnsi="Open Sans" w:cs="Open Sans"/>
          <w:sz w:val="18"/>
          <w:szCs w:val="18"/>
        </w:rPr>
        <w:t xml:space="preserve">do sieci dystrybucyjnej </w:t>
      </w:r>
      <w:r w:rsidR="00D63BC8" w:rsidRPr="00D63BC8">
        <w:rPr>
          <w:rFonts w:ascii="Open Sans" w:hAnsi="Open Sans" w:cs="Open Sans"/>
          <w:sz w:val="18"/>
          <w:szCs w:val="18"/>
        </w:rPr>
        <w:t>KGHM Polska Miedź S.A.</w:t>
      </w:r>
      <w:r w:rsidR="008A545D">
        <w:rPr>
          <w:rFonts w:ascii="Open Sans" w:hAnsi="Open Sans" w:cs="Open Sans"/>
          <w:sz w:val="18"/>
          <w:szCs w:val="18"/>
        </w:rPr>
        <w:t xml:space="preserve"> dostępny na stronie www: </w:t>
      </w:r>
      <w:r w:rsidR="008A545D" w:rsidRPr="008A545D">
        <w:rPr>
          <w:rFonts w:ascii="Open Sans" w:hAnsi="Open Sans" w:cs="Open Sans"/>
          <w:i/>
          <w:iCs/>
          <w:sz w:val="18"/>
          <w:szCs w:val="18"/>
        </w:rPr>
        <w:t>https://kghm.com/pl/biznes/strefa-energetyczna/osd-dla-systemu-elektroenergetycznego</w:t>
      </w:r>
      <w:r w:rsidRPr="003D7052">
        <w:rPr>
          <w:rFonts w:ascii="Open Sans" w:hAnsi="Open Sans" w:cs="Open Sans"/>
          <w:sz w:val="18"/>
          <w:szCs w:val="18"/>
        </w:rPr>
        <w:t>)</w:t>
      </w:r>
    </w:p>
    <w:p w14:paraId="78148769" w14:textId="2D3762E2" w:rsidR="00A45FFD" w:rsidRPr="0006781E" w:rsidRDefault="00A45FFD" w:rsidP="00C80CCA">
      <w:pPr>
        <w:pStyle w:val="Nagwek1"/>
      </w:pPr>
      <w:r w:rsidRPr="0006781E">
        <w:t>Informacje</w:t>
      </w:r>
      <w:r w:rsidR="00A64434">
        <w:t xml:space="preserve"> techniczne</w:t>
      </w:r>
      <w:r w:rsidRPr="0006781E">
        <w:t xml:space="preserve"> na temat zakłóceń wprowadzanych do sieci</w:t>
      </w:r>
      <w:r w:rsidR="00756094">
        <w:t xml:space="preserve"> oraz charakterystyka obciążeń</w:t>
      </w:r>
      <w:r w:rsidR="00BB53D6">
        <w:t xml:space="preserve"> </w:t>
      </w:r>
      <w:r w:rsidR="00BB53D6">
        <w:rPr>
          <w:bCs/>
        </w:rPr>
        <w:t>(niezbędne do określenia warunków przyłączenia)</w:t>
      </w:r>
      <w:r w:rsidRPr="0006781E">
        <w:t>:</w:t>
      </w:r>
    </w:p>
    <w:p w14:paraId="2594A5FB" w14:textId="77777777" w:rsidR="00A45FFD" w:rsidRPr="0006781E" w:rsidRDefault="00A45FFD" w:rsidP="00A45FFD"/>
    <w:tbl>
      <w:tblPr>
        <w:tblStyle w:val="Tabela-Siatka"/>
        <w:tblW w:w="10610" w:type="dxa"/>
        <w:tblInd w:w="-5" w:type="dxa"/>
        <w:tblLook w:val="04A0" w:firstRow="1" w:lastRow="0" w:firstColumn="1" w:lastColumn="0" w:noHBand="0" w:noVBand="1"/>
      </w:tblPr>
      <w:tblGrid>
        <w:gridCol w:w="10610"/>
      </w:tblGrid>
      <w:tr w:rsidR="00E54238" w:rsidRPr="0006781E" w14:paraId="55F4C27C" w14:textId="77777777" w:rsidTr="00EC0D8D">
        <w:trPr>
          <w:trHeight w:val="3417"/>
        </w:trPr>
        <w:tc>
          <w:tcPr>
            <w:tcW w:w="10610" w:type="dxa"/>
            <w:shd w:val="clear" w:color="auto" w:fill="F2F2F2" w:themeFill="background1" w:themeFillShade="F2"/>
            <w:vAlign w:val="center"/>
          </w:tcPr>
          <w:p w14:paraId="6CCF3E91" w14:textId="77777777" w:rsidR="00E54238" w:rsidRDefault="00E54238" w:rsidP="0011060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06FC347" w14:textId="77777777" w:rsidR="00C80CCA" w:rsidRDefault="00C80CCA" w:rsidP="0011060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06BB9F" w14:textId="77777777" w:rsidR="00C80CCA" w:rsidRDefault="00C80CCA" w:rsidP="0011060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18A42E" w14:textId="77777777" w:rsidR="00C80CCA" w:rsidRDefault="00C80CCA" w:rsidP="0011060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A2FB46" w14:textId="77777777" w:rsidR="00C80CCA" w:rsidRDefault="00C80CCA" w:rsidP="0011060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F82D58" w14:textId="77777777" w:rsidR="00C80CCA" w:rsidRDefault="00C80CCA" w:rsidP="0011060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A7159B" w14:textId="6FFB7659" w:rsidR="00C80CCA" w:rsidRPr="0006781E" w:rsidRDefault="00C80CCA" w:rsidP="0011060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F87957A" w14:textId="77777777" w:rsidR="00EC0D8D" w:rsidRDefault="00EC0D8D" w:rsidP="00EC0D8D">
      <w:pPr>
        <w:pStyle w:val="Nagwek1"/>
        <w:numPr>
          <w:ilvl w:val="0"/>
          <w:numId w:val="0"/>
        </w:numPr>
        <w:ind w:left="720" w:hanging="363"/>
      </w:pPr>
    </w:p>
    <w:p w14:paraId="5B339E6F" w14:textId="77777777" w:rsidR="00EC0D8D" w:rsidRDefault="00EC0D8D" w:rsidP="00EC0D8D"/>
    <w:p w14:paraId="205C0B92" w14:textId="77777777" w:rsidR="00EC0D8D" w:rsidRPr="00EC0D8D" w:rsidRDefault="00EC0D8D" w:rsidP="00EC0D8D"/>
    <w:p w14:paraId="10C879ED" w14:textId="4BBAFCF8" w:rsidR="0067241E" w:rsidRDefault="0067241E" w:rsidP="00EC0D8D">
      <w:pPr>
        <w:pStyle w:val="Nagwek1"/>
      </w:pPr>
      <w:r>
        <w:lastRenderedPageBreak/>
        <w:t>Parametry jakościowe</w:t>
      </w:r>
      <w:r w:rsidR="008C5581">
        <w:t xml:space="preserve"> energii elektrycznej oraz parametry jej dostarczania:</w:t>
      </w: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231"/>
        <w:gridCol w:w="1843"/>
      </w:tblGrid>
      <w:tr w:rsidR="00381C69" w:rsidRPr="00121C2F" w14:paraId="2921D56E" w14:textId="77777777" w:rsidTr="00BB53D6">
        <w:trPr>
          <w:gridAfter w:val="1"/>
          <w:wAfter w:w="1843" w:type="dxa"/>
          <w:trHeight w:val="854"/>
        </w:trPr>
        <w:tc>
          <w:tcPr>
            <w:tcW w:w="416" w:type="dxa"/>
            <w:vAlign w:val="center"/>
          </w:tcPr>
          <w:p w14:paraId="3FECDA84" w14:textId="1AD80190" w:rsidR="00381C69" w:rsidRPr="00121C2F" w:rsidRDefault="00000000" w:rsidP="00381C6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434894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B19A0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31" w:type="dxa"/>
            <w:vAlign w:val="center"/>
          </w:tcPr>
          <w:p w14:paraId="674A5167" w14:textId="4D67E4E4" w:rsidR="00381C69" w:rsidRPr="00121C2F" w:rsidRDefault="00381C69" w:rsidP="00381C69">
            <w:pPr>
              <w:rPr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Standardowe parametry określone w </w:t>
            </w:r>
            <w:r w:rsidR="00794A1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stawie Prawo energetyczne z dnia 10</w:t>
            </w:r>
            <w:r w:rsidR="00BB53D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kwietnia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1997 r</w:t>
            </w:r>
            <w:r w:rsidR="00BB53D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oku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wraz z późniejszymi zmianami oraz przepisami wykonawczymi.</w:t>
            </w:r>
          </w:p>
        </w:tc>
      </w:tr>
      <w:tr w:rsidR="00381C69" w:rsidRPr="00121C2F" w14:paraId="7C857335" w14:textId="77777777" w:rsidTr="00BB53D6">
        <w:trPr>
          <w:gridAfter w:val="1"/>
          <w:wAfter w:w="1843" w:type="dxa"/>
          <w:trHeight w:val="587"/>
        </w:trPr>
        <w:tc>
          <w:tcPr>
            <w:tcW w:w="416" w:type="dxa"/>
            <w:vAlign w:val="center"/>
          </w:tcPr>
          <w:p w14:paraId="354B7A07" w14:textId="612B4BEB" w:rsidR="00381C69" w:rsidRPr="00121C2F" w:rsidRDefault="00000000" w:rsidP="00381C6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  <w:sz w:val="20"/>
                  <w:szCs w:val="20"/>
                </w:rPr>
                <w:id w:val="-172921453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B19A0">
                  <w:rPr>
                    <w:rFonts w:ascii="MS Mincho" w:eastAsia="MS Mincho" w:hAnsi="MS Mincho" w:cs="Open 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31" w:type="dxa"/>
            <w:vAlign w:val="center"/>
          </w:tcPr>
          <w:p w14:paraId="12059DDA" w14:textId="3FAB4A03" w:rsidR="00381C69" w:rsidRPr="00121C2F" w:rsidRDefault="00381C69" w:rsidP="00381C69">
            <w:pPr>
              <w:rPr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Parametry </w:t>
            </w:r>
            <w:r w:rsidR="00BB53D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energii elektrycznej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odmienne od standardów jakościowych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(proszę poniżej określić jakie)</w:t>
            </w:r>
          </w:p>
        </w:tc>
      </w:tr>
      <w:tr w:rsidR="00E54238" w:rsidRPr="0006781E" w14:paraId="70305A7B" w14:textId="77777777" w:rsidTr="00D22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2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611493BB" w14:textId="77777777" w:rsidR="00D22785" w:rsidRDefault="00D22785" w:rsidP="00D2278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7459BA" w14:textId="77777777" w:rsidR="00D22785" w:rsidRDefault="00D22785" w:rsidP="00D2278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A32AE2" w14:textId="77777777" w:rsidR="00D22785" w:rsidRDefault="00D22785" w:rsidP="00D2278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B0F2BF" w14:textId="77777777" w:rsidR="00D22785" w:rsidRDefault="00D22785" w:rsidP="00D2278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5D70A4" w14:textId="77777777" w:rsidR="00D22785" w:rsidRDefault="00D22785" w:rsidP="00D2278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B70299" w14:textId="77777777" w:rsidR="00D22785" w:rsidRDefault="00D22785" w:rsidP="00D2278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B75479" w14:textId="7F56A05E" w:rsidR="00C80CCA" w:rsidRPr="0006781E" w:rsidRDefault="00C80CCA" w:rsidP="00D2278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22FCB19D" w14:textId="3F15D8D4" w:rsidR="008C5581" w:rsidRDefault="008C5581" w:rsidP="008C5581"/>
    <w:p w14:paraId="49DA51E6" w14:textId="59A7ADEE" w:rsidR="007D2F3C" w:rsidRPr="0006781E" w:rsidRDefault="00687D53" w:rsidP="00C80CCA">
      <w:pPr>
        <w:pStyle w:val="Nagwek1"/>
      </w:pPr>
      <w:r w:rsidRPr="0006781E">
        <w:t>Dodatkowe</w:t>
      </w:r>
      <w:r w:rsidR="003969B4" w:rsidRPr="0006781E">
        <w:t xml:space="preserve"> informacje lub</w:t>
      </w:r>
      <w:r w:rsidRPr="0006781E">
        <w:t xml:space="preserve"> uwagi </w:t>
      </w:r>
      <w:r w:rsidR="007D2F3C" w:rsidRPr="0006781E">
        <w:t>W</w:t>
      </w:r>
      <w:r w:rsidRPr="0006781E">
        <w:t>nioskodawcy:</w:t>
      </w:r>
    </w:p>
    <w:p w14:paraId="320C4D0C" w14:textId="77777777" w:rsidR="003334F9" w:rsidRPr="0006781E" w:rsidRDefault="003334F9" w:rsidP="003334F9"/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D2F3C" w:rsidRPr="0006781E" w14:paraId="4EBBC7DE" w14:textId="77777777" w:rsidTr="00D22785">
        <w:trPr>
          <w:trHeight w:val="2092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2749140" w14:textId="77777777" w:rsidR="007D2F3C" w:rsidRDefault="007D2F3C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9E8962" w14:textId="77777777" w:rsidR="00C80CCA" w:rsidRDefault="00C80CCA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EB5B11" w14:textId="77777777" w:rsidR="00C80CCA" w:rsidRDefault="00C80CCA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0302D5" w14:textId="77777777" w:rsidR="00C80CCA" w:rsidRDefault="00C80CCA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25FEC7" w14:textId="77777777" w:rsidR="00C80CCA" w:rsidRDefault="00C80CCA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932B92" w14:textId="77777777" w:rsidR="00C80CCA" w:rsidRDefault="00C80CCA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BF3E0A" w14:textId="4E92DF73" w:rsidR="00C80CCA" w:rsidRPr="0006781E" w:rsidRDefault="00C80CCA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4A3D0B01" w14:textId="1C8EF265" w:rsidR="00A90E66" w:rsidRPr="0006781E" w:rsidRDefault="00A90E66" w:rsidP="00C80CCA">
      <w:pPr>
        <w:pStyle w:val="Nagwek1"/>
      </w:pPr>
      <w:r w:rsidRPr="0006781E">
        <w:t>Załączniki</w:t>
      </w:r>
      <w:r w:rsidR="003969B4" w:rsidRPr="0006781E">
        <w:t xml:space="preserve"> do wniosku</w:t>
      </w:r>
      <w:r w:rsidRPr="0006781E">
        <w:t>:</w:t>
      </w:r>
    </w:p>
    <w:p w14:paraId="571145EB" w14:textId="4CB43265" w:rsidR="00665756" w:rsidRPr="0006781E" w:rsidRDefault="00665756" w:rsidP="00665756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Tabela-Siatka"/>
        <w:tblW w:w="1005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6521"/>
      </w:tblGrid>
      <w:tr w:rsidR="00665756" w:rsidRPr="0006781E" w14:paraId="5349F51B" w14:textId="77777777" w:rsidTr="005E09F8">
        <w:trPr>
          <w:trHeight w:val="469"/>
        </w:trPr>
        <w:tc>
          <w:tcPr>
            <w:tcW w:w="10059" w:type="dxa"/>
            <w:gridSpan w:val="2"/>
          </w:tcPr>
          <w:p w14:paraId="6329BD24" w14:textId="062E0439" w:rsidR="00665756" w:rsidRPr="00F342C0" w:rsidRDefault="00B17855" w:rsidP="009666CC">
            <w:pPr>
              <w:rPr>
                <w:rFonts w:ascii="Open Sans" w:hAnsi="Open Sans" w:cs="Open Sans"/>
                <w:sz w:val="22"/>
                <w:szCs w:val="22"/>
                <w:u w:val="single"/>
              </w:rPr>
            </w:pPr>
            <w:bookmarkStart w:id="3" w:name="_Hlk115287151"/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Załączniki wymagane</w:t>
            </w:r>
            <w:r w:rsidR="004C4548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 xml:space="preserve"> (obowiązkowe)</w:t>
            </w: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:</w:t>
            </w:r>
          </w:p>
        </w:tc>
      </w:tr>
      <w:tr w:rsidR="00CE5C1A" w:rsidRPr="0006781E" w14:paraId="3AD1F025" w14:textId="77777777" w:rsidTr="005E09F8">
        <w:trPr>
          <w:trHeight w:val="788"/>
        </w:trPr>
        <w:tc>
          <w:tcPr>
            <w:tcW w:w="10059" w:type="dxa"/>
            <w:gridSpan w:val="2"/>
          </w:tcPr>
          <w:p w14:paraId="574CDD48" w14:textId="111D38CE" w:rsidR="00CE5C1A" w:rsidRPr="00CE5C1A" w:rsidRDefault="00CE5C1A" w:rsidP="005E09F8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D96D3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</w:t>
            </w:r>
            <w:r w:rsidRPr="00D96D32">
              <w:rPr>
                <w:rFonts w:ascii="Open Sans" w:hAnsi="Open Sans" w:cs="Open Sans"/>
                <w:color w:val="000000"/>
                <w:sz w:val="20"/>
                <w:szCs w:val="20"/>
              </w:rPr>
              <w:t>lan zabudowy lub szkic sytuacyjny określający usytuowanie obiektu, w którym będą używane przyłączane urządzenia, instalacje lub sieci względem istniejącej sieci oraz usytuowanie sąsiednich obiektów</w:t>
            </w:r>
            <w:r w:rsidRPr="00CE5C1A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</w:tr>
      <w:tr w:rsidR="00CE5C1A" w:rsidRPr="0006781E" w14:paraId="656E437F" w14:textId="77777777" w:rsidTr="005E09F8">
        <w:trPr>
          <w:trHeight w:val="930"/>
        </w:trPr>
        <w:tc>
          <w:tcPr>
            <w:tcW w:w="10059" w:type="dxa"/>
            <w:gridSpan w:val="2"/>
          </w:tcPr>
          <w:p w14:paraId="7C1B991A" w14:textId="7E0C2A30" w:rsidR="007222A7" w:rsidRPr="005E09F8" w:rsidRDefault="00CE5C1A" w:rsidP="005E09F8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E5C1A">
              <w:rPr>
                <w:rFonts w:ascii="Open Sans" w:hAnsi="Open Sans" w:cs="Open Sans"/>
                <w:sz w:val="20"/>
                <w:szCs w:val="20"/>
              </w:rPr>
              <w:t>Wydruk z Krajowego Rejestru Sądowego lub wydruk z Centralnej Ewidencji i Informacji o Działalności Gospodarczej (nie dotyczy osób fizycznych nieprowadzących działalności gospodarczej).</w:t>
            </w:r>
          </w:p>
          <w:p w14:paraId="10B18322" w14:textId="5D239488" w:rsidR="00CE4B6F" w:rsidRPr="005E09F8" w:rsidRDefault="007222A7" w:rsidP="005E09F8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7222A7">
              <w:rPr>
                <w:rFonts w:ascii="Open Sans" w:hAnsi="Open Sans" w:cs="Open Sans"/>
                <w:sz w:val="20"/>
                <w:szCs w:val="20"/>
              </w:rPr>
              <w:t>chemat elektryczny jednokreskowy przyłączanych urządzeń, instalacji lub sieci, wraz z ich opisem.</w:t>
            </w:r>
          </w:p>
          <w:p w14:paraId="2E504F7C" w14:textId="77777777" w:rsidR="00CE5C1A" w:rsidRDefault="00CE4B6F" w:rsidP="005E09F8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E4B6F">
              <w:rPr>
                <w:rFonts w:ascii="Open Sans" w:hAnsi="Open Sans" w:cs="Open Sans"/>
                <w:sz w:val="20"/>
                <w:szCs w:val="20"/>
              </w:rPr>
              <w:t>Dowód wniesienia opłaty za złożenie wniosku o określenie warunków przyłączenia.</w:t>
            </w:r>
          </w:p>
          <w:p w14:paraId="22F67EE1" w14:textId="5AB5CAF0" w:rsidR="00EC0D8D" w:rsidRPr="005E09F8" w:rsidRDefault="00EC0D8D" w:rsidP="00EC0D8D">
            <w:pPr>
              <w:pStyle w:val="Akapitzlist"/>
              <w:ind w:left="363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5C1A" w:rsidRPr="0006781E" w14:paraId="367FB47D" w14:textId="77777777" w:rsidTr="005E09F8">
        <w:trPr>
          <w:trHeight w:val="471"/>
        </w:trPr>
        <w:tc>
          <w:tcPr>
            <w:tcW w:w="10059" w:type="dxa"/>
            <w:gridSpan w:val="2"/>
          </w:tcPr>
          <w:p w14:paraId="2BBE16DC" w14:textId="1D7AE5E4" w:rsidR="00CE5C1A" w:rsidRPr="00F342C0" w:rsidRDefault="00CE5C1A" w:rsidP="00CE5C1A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Załączniki dodatkowe (opcjonalne):</w:t>
            </w:r>
          </w:p>
        </w:tc>
      </w:tr>
      <w:tr w:rsidR="00CE5C1A" w:rsidRPr="0006781E" w14:paraId="3E74472B" w14:textId="77777777" w:rsidTr="005E09F8">
        <w:trPr>
          <w:trHeight w:val="466"/>
        </w:trPr>
        <w:tc>
          <w:tcPr>
            <w:tcW w:w="10059" w:type="dxa"/>
            <w:gridSpan w:val="2"/>
          </w:tcPr>
          <w:p w14:paraId="3CB31E47" w14:textId="37353367" w:rsidR="00CE5C1A" w:rsidRDefault="00000000" w:rsidP="00CE5C1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7413025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1582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CE5C1A" w:rsidRPr="00B1481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</w:t>
            </w:r>
            <w:r w:rsidR="00CE5C1A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ełnomocnictwa dla osób upoważnionych przez Wnioskodawcę do występowania w jego imieniu.</w:t>
            </w:r>
          </w:p>
          <w:p w14:paraId="41A051F0" w14:textId="53CD4394" w:rsidR="00715827" w:rsidRPr="0006781E" w:rsidRDefault="00000000" w:rsidP="00CE5C1A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20693089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1582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71582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D</w:t>
            </w:r>
            <w:r w:rsidR="00715827" w:rsidRPr="00CE5C1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okument potwierdzający tytuł prawny podmiotu do korzystania z nieruchomości, obiektu lub lokalu, w których będą używane przyłączane urządzenia, instalacje lub sieci np. odpis z księgi wieczystej, akt notarialny.</w:t>
            </w:r>
          </w:p>
        </w:tc>
      </w:tr>
      <w:tr w:rsidR="00CE5C1A" w:rsidRPr="0006781E" w14:paraId="2F12009D" w14:textId="77777777" w:rsidTr="005E09F8">
        <w:trPr>
          <w:trHeight w:val="340"/>
        </w:trPr>
        <w:tc>
          <w:tcPr>
            <w:tcW w:w="3538" w:type="dxa"/>
          </w:tcPr>
          <w:p w14:paraId="76A93430" w14:textId="77777777" w:rsidR="00CE5C1A" w:rsidRPr="0006781E" w:rsidRDefault="00000000" w:rsidP="00CE5C1A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8762881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E5C1A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CE5C1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Inne (proszę wymienić jakie) 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4C749201" w14:textId="204448CA" w:rsidR="00CE5C1A" w:rsidRPr="0006781E" w:rsidRDefault="00CE5C1A" w:rsidP="00CE5C1A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bookmarkEnd w:id="3"/>
    </w:tbl>
    <w:p w14:paraId="37FE275B" w14:textId="6A8F7850" w:rsidR="00665756" w:rsidRDefault="00665756" w:rsidP="00665756">
      <w:pPr>
        <w:rPr>
          <w:rFonts w:ascii="Open Sans" w:hAnsi="Open Sans" w:cs="Open Sans"/>
          <w:b/>
          <w:sz w:val="22"/>
          <w:szCs w:val="22"/>
        </w:rPr>
      </w:pPr>
    </w:p>
    <w:p w14:paraId="389A5C51" w14:textId="77777777" w:rsidR="005E09F8" w:rsidRDefault="005E09F8" w:rsidP="00665756">
      <w:pPr>
        <w:rPr>
          <w:rFonts w:ascii="Open Sans" w:hAnsi="Open Sans" w:cs="Open Sans"/>
          <w:b/>
          <w:sz w:val="22"/>
          <w:szCs w:val="22"/>
        </w:rPr>
      </w:pPr>
    </w:p>
    <w:p w14:paraId="2B7680CB" w14:textId="77777777" w:rsidR="005E09F8" w:rsidRPr="0006781E" w:rsidRDefault="005E09F8" w:rsidP="00665756">
      <w:pPr>
        <w:rPr>
          <w:rFonts w:ascii="Open Sans" w:hAnsi="Open Sans" w:cs="Open Sans"/>
          <w:b/>
          <w:sz w:val="22"/>
          <w:szCs w:val="22"/>
        </w:rPr>
      </w:pPr>
    </w:p>
    <w:p w14:paraId="507BEF60" w14:textId="56B31E7A" w:rsidR="0006781E" w:rsidRDefault="00A90E66" w:rsidP="0006781E">
      <w:pPr>
        <w:pStyle w:val="Nagwek1"/>
      </w:pPr>
      <w:r w:rsidRPr="0006781E">
        <w:lastRenderedPageBreak/>
        <w:t>Oświadczenia:</w:t>
      </w:r>
    </w:p>
    <w:tbl>
      <w:tblPr>
        <w:tblStyle w:val="Tabela-Siatka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6781E" w:rsidRPr="0006781E" w14:paraId="2BE314BC" w14:textId="77777777" w:rsidTr="00DB00EC">
        <w:trPr>
          <w:trHeight w:val="1244"/>
        </w:trPr>
        <w:tc>
          <w:tcPr>
            <w:tcW w:w="8788" w:type="dxa"/>
          </w:tcPr>
          <w:p w14:paraId="7F81A6A5" w14:textId="30686AE9" w:rsidR="0006781E" w:rsidRPr="0006781E" w:rsidRDefault="00000000" w:rsidP="00D96D32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3607033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6781E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06781E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06781E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>Oświadczam, że dane przedstawione w niniejszym wniosku odpowiadają stanowi faktycznego. KGHM Polska Miedź S.A. zastrzega sobie prawo do wystąpienia do Wnioskodawcy o uzupełnienie informacji w zakresie niezbędnym do prawidłowego określenia warunków przyłączenia.</w:t>
            </w:r>
          </w:p>
        </w:tc>
      </w:tr>
      <w:tr w:rsidR="0006781E" w:rsidRPr="0006781E" w14:paraId="12ECA06E" w14:textId="77777777" w:rsidTr="00DB00EC">
        <w:trPr>
          <w:trHeight w:val="588"/>
        </w:trPr>
        <w:tc>
          <w:tcPr>
            <w:tcW w:w="8788" w:type="dxa"/>
          </w:tcPr>
          <w:p w14:paraId="419F2F76" w14:textId="0402F686" w:rsidR="0006781E" w:rsidRPr="0006781E" w:rsidRDefault="00000000" w:rsidP="00D96D32">
            <w:pPr>
              <w:jc w:val="both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6809374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6781E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06781E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Oświadczam, że wszystkie osoby wymienione w niniejszym wniosku i w załącznikach do wniosku zapoznały się z klauzulą informacyjną dostępną na stronie </w:t>
            </w:r>
            <w:hyperlink r:id="rId8" w:history="1">
              <w:r w:rsidR="0006781E" w:rsidRPr="0006781E">
                <w:rPr>
                  <w:rStyle w:val="Hipercze"/>
                  <w:rFonts w:ascii="Open Sans" w:hAnsi="Open Sans" w:cs="Open Sans"/>
                  <w:sz w:val="20"/>
                  <w:szCs w:val="20"/>
                </w:rPr>
                <w:t>https://kghm.com/pl/przetargi/klauzula-rodo</w:t>
              </w:r>
            </w:hyperlink>
            <w:r w:rsidR="0006781E" w:rsidRPr="0006781E">
              <w:rPr>
                <w:rFonts w:ascii="Open Sans" w:hAnsi="Open Sans" w:cs="Open Sans"/>
                <w:sz w:val="20"/>
                <w:szCs w:val="20"/>
              </w:rPr>
              <w:t xml:space="preserve"> dotyczącą sposobu przetwarzania danych osobowych przez KGHM Polska Miedź S.A.</w:t>
            </w:r>
          </w:p>
        </w:tc>
      </w:tr>
      <w:tr w:rsidR="00CE4B6F" w:rsidRPr="0006781E" w14:paraId="30E6C771" w14:textId="77777777" w:rsidTr="00DB00EC">
        <w:trPr>
          <w:trHeight w:val="588"/>
        </w:trPr>
        <w:tc>
          <w:tcPr>
            <w:tcW w:w="8788" w:type="dxa"/>
          </w:tcPr>
          <w:p w14:paraId="3B7A8FFC" w14:textId="77777777" w:rsidR="00CE4B6F" w:rsidRDefault="00000000" w:rsidP="00CE4B6F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0377785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E4B6F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CE4B6F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CE4B6F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="00CE4B6F">
              <w:rPr>
                <w:rFonts w:ascii="Open Sans" w:hAnsi="Open Sans" w:cs="Open Sans"/>
                <w:color w:val="000000"/>
                <w:sz w:val="20"/>
                <w:szCs w:val="20"/>
              </w:rPr>
              <w:t>p</w:t>
            </w:r>
            <w:r w:rsidR="00CE4B6F" w:rsidRPr="00CE4B6F">
              <w:rPr>
                <w:rFonts w:ascii="Open Sans" w:hAnsi="Open Sans" w:cs="Open Sans"/>
                <w:color w:val="000000"/>
                <w:sz w:val="20"/>
                <w:szCs w:val="20"/>
              </w:rPr>
              <w:t>lanowane do przyłączenia urządzenia lub instalacja, lub sieć na wskazanych w niniejszym wniosku działkach, została dopuszczona jako możliwa do budowy w zgodzie miejscowym planem zagospodarowania przestrzennego lub posiadam wydane warunki zabudowy dla planowanej instalacji.</w:t>
            </w:r>
          </w:p>
          <w:p w14:paraId="6CF29263" w14:textId="7DF76031" w:rsidR="009975F8" w:rsidRPr="00CE4B6F" w:rsidRDefault="00000000" w:rsidP="00CE4B6F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0344154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9975F8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9975F8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9975F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Oświadczam, że posiadam d</w:t>
            </w:r>
            <w:r w:rsidR="009975F8" w:rsidRPr="00CE5C1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okument potwierdzający tytuł prawny podmiotu do korzystania z nieruchomości, obiektu lub lokalu, w których będą używane przyłączane urządzenia, instalacje lub sieci np. odpis z księgi wieczystej, akt notarialny.</w:t>
            </w:r>
          </w:p>
        </w:tc>
      </w:tr>
      <w:tr w:rsidR="008A07AB" w:rsidRPr="0006781E" w14:paraId="14A57C0D" w14:textId="77777777" w:rsidTr="00DB00EC">
        <w:trPr>
          <w:trHeight w:val="2064"/>
        </w:trPr>
        <w:tc>
          <w:tcPr>
            <w:tcW w:w="8788" w:type="dxa"/>
          </w:tcPr>
          <w:p w14:paraId="450A9C19" w14:textId="7A4B744F" w:rsidR="008A07AB" w:rsidRDefault="00000000" w:rsidP="008A07AB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5682263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A07AB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A07AB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8A07AB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="008A07AB">
              <w:rPr>
                <w:rFonts w:ascii="Open Sans" w:hAnsi="Open Sans" w:cs="Open Sans"/>
                <w:color w:val="000000"/>
                <w:sz w:val="20"/>
                <w:szCs w:val="20"/>
              </w:rPr>
              <w:t>jestem właścicielem rachunku bankowego</w:t>
            </w:r>
            <w:r w:rsidR="00F6796F">
              <w:rPr>
                <w:rFonts w:ascii="Open Sans" w:hAnsi="Open Sans" w:cs="Open Sans"/>
                <w:color w:val="000000"/>
                <w:sz w:val="20"/>
                <w:szCs w:val="20"/>
              </w:rPr>
              <w:t>, z którego wpłacam zaliczkę</w:t>
            </w:r>
            <w:r w:rsidR="008A07AB" w:rsidRPr="00CE4B6F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F6796F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Niezwłocznie poinformuj</w:t>
            </w:r>
            <w:r w:rsidR="00F6796F">
              <w:rPr>
                <w:rFonts w:ascii="Open Sans" w:hAnsi="Open Sans" w:cs="Open Sans"/>
                <w:color w:val="000000"/>
                <w:sz w:val="20"/>
                <w:szCs w:val="20"/>
              </w:rPr>
              <w:t>ę</w:t>
            </w:r>
            <w:r w:rsidR="00F6796F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F6796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KGHM Polska Miedź S.A. </w:t>
            </w:r>
            <w:r w:rsidR="00F6796F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o zmianie rachunku bankowego</w:t>
            </w:r>
            <w:r w:rsidR="00F6796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 </w:t>
            </w:r>
            <w:r w:rsidR="00F6796F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8A07AB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Na wskazany numer rachunku </w:t>
            </w:r>
            <w:r w:rsidR="00F6796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KGHM Polska Miedź S.A. </w:t>
            </w:r>
            <w:r w:rsidR="008A07AB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zwróci zaliczkę w przypadku odmowy przyłączenia lub jej nadpłaty</w:t>
            </w:r>
            <w:r w:rsidR="00F6796F">
              <w:rPr>
                <w:rFonts w:ascii="Open Sans" w:hAnsi="Open Sans" w:cs="Open Sans"/>
                <w:color w:val="000000"/>
                <w:sz w:val="20"/>
                <w:szCs w:val="20"/>
              </w:rPr>
              <w:t>:</w:t>
            </w:r>
          </w:p>
          <w:p w14:paraId="6FFE7C81" w14:textId="482D2178" w:rsidR="00F6796F" w:rsidRPr="00F6796F" w:rsidRDefault="00F6796F" w:rsidP="009B7CAC">
            <w:pPr>
              <w:pStyle w:val="Akapitzlist"/>
              <w:numPr>
                <w:ilvl w:val="0"/>
                <w:numId w:val="18"/>
              </w:numPr>
              <w:spacing w:line="480" w:lineRule="auto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6796F">
              <w:rPr>
                <w:rFonts w:ascii="Open Sans" w:hAnsi="Open Sans" w:cs="Open Sans"/>
                <w:color w:val="000000"/>
                <w:sz w:val="20"/>
                <w:szCs w:val="20"/>
              </w:rPr>
              <w:t>nazwa Banku: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…………………………………………………………………………………………………………….</w:t>
            </w:r>
          </w:p>
          <w:p w14:paraId="24C42AAA" w14:textId="0669DDD3" w:rsidR="00F6796F" w:rsidRPr="00F6796F" w:rsidRDefault="00F6796F" w:rsidP="009B7CAC">
            <w:pPr>
              <w:pStyle w:val="Akapitzlist"/>
              <w:numPr>
                <w:ilvl w:val="0"/>
                <w:numId w:val="18"/>
              </w:numPr>
              <w:spacing w:line="480" w:lineRule="auto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6796F">
              <w:rPr>
                <w:rFonts w:ascii="Open Sans" w:hAnsi="Open Sans" w:cs="Open Sans"/>
                <w:color w:val="000000"/>
                <w:sz w:val="20"/>
                <w:szCs w:val="20"/>
              </w:rPr>
              <w:t>numer rachunku bankowego: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…………………………………………………………………………………….</w:t>
            </w:r>
          </w:p>
        </w:tc>
      </w:tr>
    </w:tbl>
    <w:p w14:paraId="12DFD591" w14:textId="19733645" w:rsidR="008A07AB" w:rsidRDefault="00CE4B6F" w:rsidP="008A07AB">
      <w:pPr>
        <w:pStyle w:val="Nagwek1"/>
      </w:pPr>
      <w:r>
        <w:t>Informacje</w:t>
      </w:r>
      <w:r w:rsidR="008A07AB">
        <w:t xml:space="preserve"> o opłacie za złożenie wniosku i zaliczce:</w:t>
      </w:r>
    </w:p>
    <w:p w14:paraId="3583612E" w14:textId="77777777" w:rsidR="00DB00EC" w:rsidRPr="00DB00EC" w:rsidRDefault="00DB00EC" w:rsidP="00DB00EC"/>
    <w:tbl>
      <w:tblPr>
        <w:tblStyle w:val="Tabela-Siatka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E4B6F" w:rsidRPr="0006781E" w14:paraId="44FF8562" w14:textId="77777777" w:rsidTr="00C35D0F">
        <w:trPr>
          <w:trHeight w:val="1244"/>
        </w:trPr>
        <w:tc>
          <w:tcPr>
            <w:tcW w:w="8788" w:type="dxa"/>
          </w:tcPr>
          <w:p w14:paraId="57FDE6F3" w14:textId="62031116" w:rsidR="008A07AB" w:rsidRPr="008A07AB" w:rsidRDefault="008A07AB" w:rsidP="008A07AB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12.1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Zgodnie z Ustawą z dnia 10 kwietnia 1997r. Prawo energetyczne, art. 7 ust 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1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 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2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:</w:t>
            </w:r>
          </w:p>
          <w:p w14:paraId="3A2B9980" w14:textId="1F520DF8" w:rsidR="008A545D" w:rsidRPr="00DB00EC" w:rsidRDefault="008A07AB" w:rsidP="00DB00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1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Podmiot ubiegający się o przyłączenie do sieci elektroenergetycznej o napięciu znamionowym wyższym niż 1 kV wnosi opłatę za złożenie wniosku o określenie warunków przyłączenia, zwaną dalej „opłatą za wniosek”, w wysokości 1 zł za każdy kilowat mocy przyłączeniowej określonej we wniosku o określenie warunków przyłączenia, jednak nie więcej niż 100 000 zł. W przypadku inwestycji realizowanych na podstawie ustawy z dnia 17 grudnia 2020 r. o promowaniu wytwarzania energii elektrycznej w morskich farmach wiatrowych podmiot ubiegający się o przyłączenie wnosi jednorazową opłatę za rozpatrzenie pierwszego wniosku o wydanie wstępnych warunków przyłączenia, o których mowa w art. 49 ust. 1 tej ustawy.</w:t>
            </w:r>
          </w:p>
          <w:p w14:paraId="611B540C" w14:textId="77777777" w:rsidR="00CE4B6F" w:rsidRDefault="008A07AB" w:rsidP="008A07AB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2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Opłatę za wniosek wnosi się odrębnie dla każdego miejsca przyłączenia wskazanego we wniosku o określenie warunków przyłączenia, pod rygorem pozostawienia wniosku bez rozpatrzenia. Dowód wniesienia opłaty za wniosek dołącza się do wniosku o określenie warunków przyłączenia. Opłata nie podlega zwrotowi.</w:t>
            </w:r>
          </w:p>
          <w:p w14:paraId="4AC364D1" w14:textId="5B7C5F52" w:rsidR="00DB00EC" w:rsidRPr="008A07AB" w:rsidRDefault="00DB00EC" w:rsidP="00DB00EC">
            <w:pPr>
              <w:pStyle w:val="Akapitzlist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CE4B6F" w:rsidRPr="0006781E" w14:paraId="19A09791" w14:textId="77777777" w:rsidTr="00C35D0F">
        <w:trPr>
          <w:trHeight w:val="588"/>
        </w:trPr>
        <w:tc>
          <w:tcPr>
            <w:tcW w:w="8788" w:type="dxa"/>
          </w:tcPr>
          <w:p w14:paraId="5F2409FC" w14:textId="77777777" w:rsidR="008A07AB" w:rsidRDefault="008A07AB" w:rsidP="00C35D0F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12.2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Zgodnie z Ustawą z dnia 10 kwietnia 1997 r. Prawo energetyczne, art. 7, ust. 8a-8c: </w:t>
            </w:r>
          </w:p>
          <w:p w14:paraId="08183AF9" w14:textId="77777777" w:rsidR="008A07AB" w:rsidRPr="008A07AB" w:rsidRDefault="008A07AB" w:rsidP="008A07A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8a. Podmiot ubiegający się o przyłączenie do sieci elektroenergetycznej o napięciu znamionowym wyższym niż 1 kV wnosi zaliczkę na poczet opłaty za przyłączenie do sieci, zwaną dalej „zaliczką”, w wysokości 60 zł za każdy kilowat mocy przyłączeniowej wskazanej we wniosku o określenie warunków przyłączenia, z wyłączeniem dodania kolejnej instalacji lub magazynu energii elektrycznej, zgodnie z ust. 1f. W przypadku 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gdy podmiot ubiegający się o przyłączenie dysponuje mocą przyłączeniową, zaliczka jest wnoszona jedynie od przyrostu mocy przyłączeniowej. </w:t>
            </w:r>
          </w:p>
          <w:p w14:paraId="6BE4AC29" w14:textId="77777777" w:rsidR="008A07AB" w:rsidRPr="008A07AB" w:rsidRDefault="008A07AB" w:rsidP="008A07A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8b. Wysokość zaliczki nie może być wyższa niż wysokość przewidywanej opłaty za przyłączenie do sieci i nie wyższa niż 6 000 000 zł. W przypadku gdy wysokość zaliczki przekroczy wysokość opłaty za przyłączenie do sieci, różnica między wysokością wniesionej zaliczki a wysokością tej opłaty podlega zwrotowi wraz z ustawowymi odsetkami liczonymi od dnia wniesienia zaliczki. </w:t>
            </w:r>
          </w:p>
          <w:p w14:paraId="4082AAB0" w14:textId="77777777" w:rsidR="00CE4B6F" w:rsidRPr="00DB00EC" w:rsidRDefault="008A07AB" w:rsidP="008A07A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Open Sans" w:hAnsi="Open Sans" w:cs="Open Sans"/>
                <w:color w:val="000000" w:themeColor="text1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8c. Zaliczkę wnosi się w ciągu 14 dni od dnia złożenia wniosku o określenie warunków przyłączenia, pod rygorem pozostawienia wniosku bez rozpatrzenia.</w:t>
            </w:r>
          </w:p>
          <w:p w14:paraId="2FBF1B96" w14:textId="77777777" w:rsidR="00DB00EC" w:rsidRDefault="00DB00EC" w:rsidP="00DB00EC">
            <w:pPr>
              <w:jc w:val="both"/>
              <w:rPr>
                <w:rFonts w:ascii="Open Sans" w:hAnsi="Open Sans" w:cs="Open Sans"/>
                <w:color w:val="000000" w:themeColor="text1"/>
              </w:rPr>
            </w:pPr>
          </w:p>
          <w:p w14:paraId="19ACEA2E" w14:textId="249B10EA" w:rsidR="00DB00EC" w:rsidRPr="00DB00EC" w:rsidRDefault="00DB00EC" w:rsidP="00DB00EC">
            <w:pPr>
              <w:jc w:val="both"/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14:paraId="135922FF" w14:textId="77777777" w:rsidR="00CE4B6F" w:rsidRPr="00CE4B6F" w:rsidRDefault="00CE4B6F" w:rsidP="00CE4B6F"/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98"/>
        <w:gridCol w:w="298"/>
        <w:gridCol w:w="319"/>
        <w:gridCol w:w="298"/>
        <w:gridCol w:w="310"/>
        <w:gridCol w:w="308"/>
        <w:gridCol w:w="299"/>
        <w:gridCol w:w="299"/>
        <w:gridCol w:w="299"/>
        <w:gridCol w:w="299"/>
        <w:gridCol w:w="338"/>
        <w:gridCol w:w="5807"/>
      </w:tblGrid>
      <w:tr w:rsidR="003904BB" w:rsidRPr="0006781E" w14:paraId="5E367B3D" w14:textId="77777777" w:rsidTr="0030400F">
        <w:trPr>
          <w:trHeight w:val="3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449F" w14:textId="54598A08" w:rsidR="003904BB" w:rsidRPr="0006781E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1680EE8F" w14:textId="7777777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6B4CA8F5" w14:textId="7777777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BB02" w14:textId="647E178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0BE52D3F" w14:textId="7777777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right w:val="nil"/>
            </w:tcBorders>
            <w:vAlign w:val="center"/>
          </w:tcPr>
          <w:p w14:paraId="7205848E" w14:textId="7777777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1E0A" w14:textId="3C5A04FC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1D7C598D" w14:textId="7777777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468429A0" w14:textId="7777777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573DA9D4" w14:textId="77777777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6E2C7634" w14:textId="03029E56" w:rsidR="003904BB" w:rsidRPr="0006781E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5AF87E03" w14:textId="77777777" w:rsidR="003904BB" w:rsidRPr="0006781E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 w:val="restart"/>
            <w:shd w:val="clear" w:color="auto" w:fill="F2F2F2" w:themeFill="background1" w:themeFillShade="F2"/>
            <w:vAlign w:val="center"/>
          </w:tcPr>
          <w:p w14:paraId="6445A0CB" w14:textId="77777777" w:rsidR="003904BB" w:rsidRPr="0006781E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904BB" w:rsidRPr="0006781E" w14:paraId="7D546EE8" w14:textId="77777777" w:rsidTr="00A76821">
        <w:trPr>
          <w:trHeight w:val="20"/>
        </w:trPr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14:paraId="6E99798D" w14:textId="1BC90BAC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6781E">
              <w:rPr>
                <w:rFonts w:ascii="Open Sans" w:hAnsi="Open Sans" w:cs="Open Sans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6BE82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6002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  <w:vAlign w:val="center"/>
          </w:tcPr>
          <w:p w14:paraId="400B2450" w14:textId="159CAE13" w:rsidR="003904BB" w:rsidRPr="0006781E" w:rsidRDefault="00B74CFF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CE702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6F852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14:paraId="066104EF" w14:textId="36CEC467" w:rsidR="003904BB" w:rsidRPr="0006781E" w:rsidRDefault="00B74CFF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6FF91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75299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887E8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0A24" w14:textId="6E6C3915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</w:tcPr>
          <w:p w14:paraId="4EC3EB3B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/>
            <w:shd w:val="clear" w:color="auto" w:fill="F2F2F2" w:themeFill="background1" w:themeFillShade="F2"/>
            <w:vAlign w:val="center"/>
          </w:tcPr>
          <w:p w14:paraId="107F43B0" w14:textId="77777777" w:rsidR="003904BB" w:rsidRPr="0006781E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904BB" w:rsidRPr="0006781E" w14:paraId="7C6EED60" w14:textId="77777777" w:rsidTr="0030400F">
        <w:trPr>
          <w:trHeight w:val="40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3E224" w14:textId="77777777" w:rsidR="003904BB" w:rsidRPr="0006781E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51E76940" w14:textId="77777777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35BDA4DA" w14:textId="2C01C4B0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088D" w14:textId="77777777" w:rsidR="003904BB" w:rsidRPr="0006781E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49D6DC65" w14:textId="77777777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vAlign w:val="center"/>
          </w:tcPr>
          <w:p w14:paraId="52D1D9FE" w14:textId="77777777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4D42B" w14:textId="77777777" w:rsidR="003904BB" w:rsidRPr="0006781E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696C48DD" w14:textId="77777777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7A343EEB" w14:textId="77777777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415EA825" w14:textId="77777777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67656722" w14:textId="77777777" w:rsidR="003904BB" w:rsidRPr="0006781E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7F45B46C" w14:textId="77777777" w:rsidR="003904BB" w:rsidRPr="0006781E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/>
            <w:shd w:val="clear" w:color="auto" w:fill="F2F2F2" w:themeFill="background1" w:themeFillShade="F2"/>
            <w:vAlign w:val="center"/>
          </w:tcPr>
          <w:p w14:paraId="044F9760" w14:textId="77777777" w:rsidR="003904BB" w:rsidRPr="0006781E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2057FC2" w14:textId="03D21D41" w:rsidR="0081189D" w:rsidRPr="0081189D" w:rsidRDefault="0030400F" w:rsidP="007D6105">
      <w:pPr>
        <w:rPr>
          <w:rFonts w:ascii="Open Sans" w:hAnsi="Open Sans" w:cs="Open Sans"/>
          <w:sz w:val="18"/>
          <w:szCs w:val="18"/>
        </w:rPr>
      </w:pPr>
      <w:r w:rsidRPr="0006781E">
        <w:tab/>
      </w:r>
      <w:r w:rsidRPr="0006781E">
        <w:tab/>
      </w:r>
      <w:r w:rsidRPr="0006781E">
        <w:tab/>
      </w:r>
      <w:r w:rsidRPr="0006781E">
        <w:tab/>
      </w:r>
      <w:r w:rsidRPr="0006781E">
        <w:tab/>
      </w:r>
      <w:r w:rsidRPr="0006781E">
        <w:tab/>
        <w:t xml:space="preserve">     </w:t>
      </w:r>
      <w:r w:rsidRPr="0006781E">
        <w:rPr>
          <w:rFonts w:ascii="Open Sans" w:hAnsi="Open Sans" w:cs="Open Sans"/>
          <w:sz w:val="18"/>
          <w:szCs w:val="18"/>
        </w:rPr>
        <w:t xml:space="preserve">Czytelny podpis </w:t>
      </w:r>
      <w:r w:rsidR="005C704A">
        <w:rPr>
          <w:rFonts w:ascii="Open Sans" w:hAnsi="Open Sans" w:cs="Open Sans"/>
          <w:sz w:val="18"/>
          <w:szCs w:val="18"/>
        </w:rPr>
        <w:t>W</w:t>
      </w:r>
      <w:r w:rsidRPr="0006781E">
        <w:rPr>
          <w:rFonts w:ascii="Open Sans" w:hAnsi="Open Sans" w:cs="Open Sans"/>
          <w:sz w:val="18"/>
          <w:szCs w:val="18"/>
        </w:rPr>
        <w:t>nioskodawcy/</w:t>
      </w:r>
      <w:r w:rsidR="005C704A">
        <w:rPr>
          <w:rFonts w:ascii="Open Sans" w:hAnsi="Open Sans" w:cs="Open Sans"/>
          <w:sz w:val="18"/>
          <w:szCs w:val="18"/>
        </w:rPr>
        <w:t>p</w:t>
      </w:r>
      <w:r w:rsidRPr="0006781E">
        <w:rPr>
          <w:rFonts w:ascii="Open Sans" w:hAnsi="Open Sans" w:cs="Open Sans"/>
          <w:sz w:val="18"/>
          <w:szCs w:val="18"/>
        </w:rPr>
        <w:t>ełnomocnika</w:t>
      </w:r>
    </w:p>
    <w:sectPr w:rsidR="0081189D" w:rsidRPr="0081189D" w:rsidSect="00D96D32">
      <w:headerReference w:type="default" r:id="rId9"/>
      <w:footerReference w:type="default" r:id="rId10"/>
      <w:type w:val="continuous"/>
      <w:pgSz w:w="11906" w:h="16838"/>
      <w:pgMar w:top="1276" w:right="707" w:bottom="993" w:left="851" w:header="709" w:footer="26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9BEA" w14:textId="77777777" w:rsidR="00F93EC6" w:rsidRDefault="00F93EC6" w:rsidP="00C248DC">
      <w:r>
        <w:separator/>
      </w:r>
    </w:p>
  </w:endnote>
  <w:endnote w:type="continuationSeparator" w:id="0">
    <w:p w14:paraId="13AEF1B3" w14:textId="77777777" w:rsidR="00F93EC6" w:rsidRDefault="00F93EC6" w:rsidP="00C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85335"/>
      <w:docPartObj>
        <w:docPartGallery w:val="Page Numbers (Bottom of Page)"/>
        <w:docPartUnique/>
      </w:docPartObj>
    </w:sdtPr>
    <w:sdtContent>
      <w:p w14:paraId="0CA338C7" w14:textId="6A3BC457" w:rsidR="00222B2E" w:rsidRDefault="007D6105" w:rsidP="007D6105">
        <w:pPr>
          <w:pStyle w:val="Stopka"/>
          <w:jc w:val="right"/>
        </w:pPr>
        <w:r w:rsidRPr="009911E3">
          <w:fldChar w:fldCharType="begin"/>
        </w:r>
        <w:r w:rsidRPr="009911E3">
          <w:instrText>PAGE   \* MERGEFORMAT</w:instrText>
        </w:r>
        <w:r w:rsidRPr="009911E3">
          <w:fldChar w:fldCharType="separate"/>
        </w:r>
        <w:r>
          <w:t>1</w:t>
        </w:r>
        <w:r w:rsidRPr="009911E3">
          <w:fldChar w:fldCharType="end"/>
        </w:r>
      </w:p>
      <w:p w14:paraId="39E0ADD8" w14:textId="46141CD7" w:rsidR="007D6105" w:rsidRDefault="00000000" w:rsidP="007D6105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231C" w14:textId="77777777" w:rsidR="00F93EC6" w:rsidRDefault="00F93EC6" w:rsidP="00C248DC">
      <w:r>
        <w:separator/>
      </w:r>
    </w:p>
  </w:footnote>
  <w:footnote w:type="continuationSeparator" w:id="0">
    <w:p w14:paraId="70EB19E5" w14:textId="77777777" w:rsidR="00F93EC6" w:rsidRDefault="00F93EC6" w:rsidP="00C2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91D1" w14:textId="5BFBE132" w:rsidR="003B1C53" w:rsidRDefault="00BF57C1" w:rsidP="00BF57C1">
    <w:pPr>
      <w:pStyle w:val="Nagwek"/>
      <w:rPr>
        <w:rFonts w:ascii="Open Sans" w:hAnsi="Open Sans" w:cs="Open Sans"/>
        <w:color w:val="999999"/>
      </w:rPr>
    </w:pPr>
    <w:r w:rsidRPr="009911E3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71D70CE1" wp14:editId="6215FAFD">
          <wp:simplePos x="0" y="0"/>
          <wp:positionH relativeFrom="column">
            <wp:posOffset>4181475</wp:posOffset>
          </wp:positionH>
          <wp:positionV relativeFrom="paragraph">
            <wp:posOffset>-29210</wp:posOffset>
          </wp:positionV>
          <wp:extent cx="1555115" cy="457200"/>
          <wp:effectExtent l="0" t="0" r="0" b="0"/>
          <wp:wrapNone/>
          <wp:docPr id="5" name="Picture 3" descr="Creatives:KGHM:KORPO:LOGO:POZIOME LOGO:LOGO PODPIS:kghm_polskamiedz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s:KGHM:KORPO:LOGO:POZIOME LOGO:LOGO PODPIS:kghm_polskamiedz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E3">
      <w:rPr>
        <w:rFonts w:ascii="Open Sans" w:hAnsi="Open Sans" w:cs="Open Sans"/>
        <w:color w:val="999999"/>
      </w:rPr>
      <w:t>WNIOSEK O OKREŚLENIE WARUNKÓW</w:t>
    </w:r>
    <w:r w:rsidRPr="009911E3">
      <w:rPr>
        <w:rFonts w:ascii="Open Sans" w:hAnsi="Open Sans" w:cs="Open Sans"/>
        <w:color w:val="999999"/>
      </w:rPr>
      <w:br/>
      <w:t>PRZYŁĄCZENIA</w:t>
    </w:r>
    <w:r w:rsidR="00791B99">
      <w:rPr>
        <w:rFonts w:ascii="Open Sans" w:hAnsi="Open Sans" w:cs="Open Sans"/>
        <w:color w:val="999999"/>
      </w:rPr>
      <w:t xml:space="preserve"> ODBIORC</w:t>
    </w:r>
    <w:r w:rsidR="00252C78">
      <w:rPr>
        <w:rFonts w:ascii="Open Sans" w:hAnsi="Open Sans" w:cs="Open Sans"/>
        <w:color w:val="999999"/>
      </w:rPr>
      <w:t>Y</w:t>
    </w:r>
    <w:r w:rsidRPr="009911E3">
      <w:rPr>
        <w:rFonts w:ascii="Open Sans" w:hAnsi="Open Sans" w:cs="Open Sans"/>
        <w:color w:val="999999"/>
      </w:rPr>
      <w:t xml:space="preserve"> </w:t>
    </w:r>
    <w:r w:rsidR="00252C78">
      <w:rPr>
        <w:rFonts w:ascii="Open Sans" w:hAnsi="Open Sans" w:cs="Open Sans"/>
        <w:color w:val="999999"/>
      </w:rPr>
      <w:br/>
    </w:r>
    <w:r w:rsidRPr="009911E3">
      <w:rPr>
        <w:rFonts w:ascii="Open Sans" w:hAnsi="Open Sans" w:cs="Open Sans"/>
        <w:color w:val="999999"/>
      </w:rPr>
      <w:t>DO SIECI DYSTRYBUCYJNEJ</w:t>
    </w:r>
  </w:p>
  <w:p w14:paraId="4B7C9620" w14:textId="77777777" w:rsidR="00BF57C1" w:rsidRPr="00BF57C1" w:rsidRDefault="00BF57C1" w:rsidP="00BF57C1">
    <w:pPr>
      <w:pStyle w:val="Nagwek"/>
      <w:rPr>
        <w:rFonts w:ascii="Open Sans" w:hAnsi="Open Sans" w:cs="Open Sans"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0C4"/>
    <w:multiLevelType w:val="hybridMultilevel"/>
    <w:tmpl w:val="360CF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3882"/>
    <w:multiLevelType w:val="hybridMultilevel"/>
    <w:tmpl w:val="FF04D250"/>
    <w:lvl w:ilvl="0" w:tplc="BB02AAA0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50BFE"/>
    <w:multiLevelType w:val="hybridMultilevel"/>
    <w:tmpl w:val="26C24174"/>
    <w:lvl w:ilvl="0" w:tplc="074097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F011C2"/>
    <w:multiLevelType w:val="hybridMultilevel"/>
    <w:tmpl w:val="32149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2421"/>
    <w:multiLevelType w:val="hybridMultilevel"/>
    <w:tmpl w:val="5F826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2800"/>
    <w:multiLevelType w:val="hybridMultilevel"/>
    <w:tmpl w:val="363E6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F588B"/>
    <w:multiLevelType w:val="hybridMultilevel"/>
    <w:tmpl w:val="26C24174"/>
    <w:lvl w:ilvl="0" w:tplc="074097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2719D7"/>
    <w:multiLevelType w:val="hybridMultilevel"/>
    <w:tmpl w:val="A866E3A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E1475E"/>
    <w:multiLevelType w:val="multilevel"/>
    <w:tmpl w:val="EE98E80A"/>
    <w:lvl w:ilvl="0">
      <w:start w:val="1"/>
      <w:numFmt w:val="decimal"/>
      <w:pStyle w:val="Nagwek1"/>
      <w:lvlText w:val="%1."/>
      <w:lvlJc w:val="left"/>
      <w:pPr>
        <w:ind w:left="720" w:hanging="363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ordinal"/>
      <w:lvlText w:val="%1.%2"/>
      <w:lvlJc w:val="left"/>
      <w:pPr>
        <w:ind w:left="930" w:hanging="363"/>
      </w:pPr>
      <w:rPr>
        <w:rFonts w:hint="default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3" w:hanging="363"/>
      </w:pPr>
      <w:rPr>
        <w:rFonts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63840212"/>
    <w:multiLevelType w:val="hybridMultilevel"/>
    <w:tmpl w:val="7A8E2236"/>
    <w:lvl w:ilvl="0" w:tplc="BB02AAA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E6CE8"/>
    <w:multiLevelType w:val="multilevel"/>
    <w:tmpl w:val="958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D6A3BAE"/>
    <w:multiLevelType w:val="hybridMultilevel"/>
    <w:tmpl w:val="1B2A7836"/>
    <w:lvl w:ilvl="0" w:tplc="035674C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D9A6FE9"/>
    <w:multiLevelType w:val="hybridMultilevel"/>
    <w:tmpl w:val="1F80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4273B"/>
    <w:multiLevelType w:val="multilevel"/>
    <w:tmpl w:val="958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C756BE9"/>
    <w:multiLevelType w:val="hybridMultilevel"/>
    <w:tmpl w:val="08E23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5793">
    <w:abstractNumId w:val="10"/>
  </w:num>
  <w:num w:numId="2" w16cid:durableId="1734157684">
    <w:abstractNumId w:val="5"/>
  </w:num>
  <w:num w:numId="3" w16cid:durableId="220141760">
    <w:abstractNumId w:val="11"/>
  </w:num>
  <w:num w:numId="4" w16cid:durableId="1485782863">
    <w:abstractNumId w:val="4"/>
  </w:num>
  <w:num w:numId="5" w16cid:durableId="296448457">
    <w:abstractNumId w:val="7"/>
  </w:num>
  <w:num w:numId="6" w16cid:durableId="848564562">
    <w:abstractNumId w:val="6"/>
  </w:num>
  <w:num w:numId="7" w16cid:durableId="1671985470">
    <w:abstractNumId w:val="2"/>
  </w:num>
  <w:num w:numId="8" w16cid:durableId="892424996">
    <w:abstractNumId w:val="13"/>
  </w:num>
  <w:num w:numId="9" w16cid:durableId="1452288228">
    <w:abstractNumId w:val="9"/>
  </w:num>
  <w:num w:numId="10" w16cid:durableId="562374296">
    <w:abstractNumId w:val="8"/>
  </w:num>
  <w:num w:numId="11" w16cid:durableId="550731478">
    <w:abstractNumId w:val="1"/>
  </w:num>
  <w:num w:numId="12" w16cid:durableId="2101095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197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7314069">
    <w:abstractNumId w:val="14"/>
  </w:num>
  <w:num w:numId="15" w16cid:durableId="2014721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9818515">
    <w:abstractNumId w:val="3"/>
  </w:num>
  <w:num w:numId="17" w16cid:durableId="808742015">
    <w:abstractNumId w:val="0"/>
  </w:num>
  <w:num w:numId="18" w16cid:durableId="1818299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2A"/>
    <w:rsid w:val="000263F7"/>
    <w:rsid w:val="00035A3F"/>
    <w:rsid w:val="00055E44"/>
    <w:rsid w:val="00060A01"/>
    <w:rsid w:val="0006781E"/>
    <w:rsid w:val="00090629"/>
    <w:rsid w:val="0009331F"/>
    <w:rsid w:val="0009667B"/>
    <w:rsid w:val="000A7343"/>
    <w:rsid w:val="000D3A40"/>
    <w:rsid w:val="000D77F0"/>
    <w:rsid w:val="000E4C89"/>
    <w:rsid w:val="000F4AC4"/>
    <w:rsid w:val="000F503B"/>
    <w:rsid w:val="00126693"/>
    <w:rsid w:val="00127ECD"/>
    <w:rsid w:val="001331F4"/>
    <w:rsid w:val="00135A01"/>
    <w:rsid w:val="00135EC0"/>
    <w:rsid w:val="001560E7"/>
    <w:rsid w:val="00166476"/>
    <w:rsid w:val="00173A16"/>
    <w:rsid w:val="001C1113"/>
    <w:rsid w:val="001C661F"/>
    <w:rsid w:val="001D06F0"/>
    <w:rsid w:val="001E57B8"/>
    <w:rsid w:val="001F61A1"/>
    <w:rsid w:val="00222B2E"/>
    <w:rsid w:val="00230CD4"/>
    <w:rsid w:val="00232564"/>
    <w:rsid w:val="00233239"/>
    <w:rsid w:val="00252C78"/>
    <w:rsid w:val="00261355"/>
    <w:rsid w:val="00274CA4"/>
    <w:rsid w:val="00277001"/>
    <w:rsid w:val="00280444"/>
    <w:rsid w:val="0028652B"/>
    <w:rsid w:val="002912DC"/>
    <w:rsid w:val="00295C38"/>
    <w:rsid w:val="002A638D"/>
    <w:rsid w:val="002B1891"/>
    <w:rsid w:val="002B18A5"/>
    <w:rsid w:val="002B19A0"/>
    <w:rsid w:val="002B53DF"/>
    <w:rsid w:val="002C0C58"/>
    <w:rsid w:val="002C2974"/>
    <w:rsid w:val="002C79B0"/>
    <w:rsid w:val="002D0B2C"/>
    <w:rsid w:val="002D436E"/>
    <w:rsid w:val="002E0E32"/>
    <w:rsid w:val="002E7D29"/>
    <w:rsid w:val="0030120A"/>
    <w:rsid w:val="0030400F"/>
    <w:rsid w:val="00307CD1"/>
    <w:rsid w:val="003240EF"/>
    <w:rsid w:val="00326515"/>
    <w:rsid w:val="003334F9"/>
    <w:rsid w:val="0035496E"/>
    <w:rsid w:val="0036567D"/>
    <w:rsid w:val="00377664"/>
    <w:rsid w:val="00381C69"/>
    <w:rsid w:val="003904BB"/>
    <w:rsid w:val="003931F8"/>
    <w:rsid w:val="003941D9"/>
    <w:rsid w:val="003969B4"/>
    <w:rsid w:val="003A51DD"/>
    <w:rsid w:val="003A6B90"/>
    <w:rsid w:val="003A7CED"/>
    <w:rsid w:val="003B1C53"/>
    <w:rsid w:val="003B59F5"/>
    <w:rsid w:val="003C725B"/>
    <w:rsid w:val="003D05DC"/>
    <w:rsid w:val="003D7052"/>
    <w:rsid w:val="003E5224"/>
    <w:rsid w:val="003E7F90"/>
    <w:rsid w:val="00403909"/>
    <w:rsid w:val="00421CA5"/>
    <w:rsid w:val="00440647"/>
    <w:rsid w:val="00443F44"/>
    <w:rsid w:val="0044594E"/>
    <w:rsid w:val="0044602A"/>
    <w:rsid w:val="004511D2"/>
    <w:rsid w:val="00457437"/>
    <w:rsid w:val="0046438C"/>
    <w:rsid w:val="004663A1"/>
    <w:rsid w:val="0047210D"/>
    <w:rsid w:val="00482427"/>
    <w:rsid w:val="004850CC"/>
    <w:rsid w:val="00494B77"/>
    <w:rsid w:val="00494F33"/>
    <w:rsid w:val="004A4A25"/>
    <w:rsid w:val="004B18E9"/>
    <w:rsid w:val="004B313E"/>
    <w:rsid w:val="004B33CD"/>
    <w:rsid w:val="004B79ED"/>
    <w:rsid w:val="004C4548"/>
    <w:rsid w:val="004D1B28"/>
    <w:rsid w:val="004F545C"/>
    <w:rsid w:val="004F746C"/>
    <w:rsid w:val="00530AD7"/>
    <w:rsid w:val="00534015"/>
    <w:rsid w:val="00541A6A"/>
    <w:rsid w:val="00543C29"/>
    <w:rsid w:val="005475F5"/>
    <w:rsid w:val="00551911"/>
    <w:rsid w:val="005549DE"/>
    <w:rsid w:val="00562649"/>
    <w:rsid w:val="00562A03"/>
    <w:rsid w:val="005649D3"/>
    <w:rsid w:val="005770B7"/>
    <w:rsid w:val="00591AF5"/>
    <w:rsid w:val="0059237A"/>
    <w:rsid w:val="00594922"/>
    <w:rsid w:val="005A798C"/>
    <w:rsid w:val="005A7EC1"/>
    <w:rsid w:val="005C704A"/>
    <w:rsid w:val="005E09F8"/>
    <w:rsid w:val="005E0B78"/>
    <w:rsid w:val="005E6201"/>
    <w:rsid w:val="005E6290"/>
    <w:rsid w:val="005F14D7"/>
    <w:rsid w:val="005F4750"/>
    <w:rsid w:val="00602F5D"/>
    <w:rsid w:val="00613A2E"/>
    <w:rsid w:val="00620270"/>
    <w:rsid w:val="0062051B"/>
    <w:rsid w:val="00626257"/>
    <w:rsid w:val="006307A9"/>
    <w:rsid w:val="0064086E"/>
    <w:rsid w:val="006416D5"/>
    <w:rsid w:val="00645B45"/>
    <w:rsid w:val="00653B0A"/>
    <w:rsid w:val="0065668E"/>
    <w:rsid w:val="00665756"/>
    <w:rsid w:val="0067241E"/>
    <w:rsid w:val="00672BBC"/>
    <w:rsid w:val="00672C0F"/>
    <w:rsid w:val="00687D53"/>
    <w:rsid w:val="0069511F"/>
    <w:rsid w:val="006A2401"/>
    <w:rsid w:val="006A39F1"/>
    <w:rsid w:val="006B2FC3"/>
    <w:rsid w:val="006B5576"/>
    <w:rsid w:val="006D699B"/>
    <w:rsid w:val="006E270D"/>
    <w:rsid w:val="006E4EC5"/>
    <w:rsid w:val="006E58B7"/>
    <w:rsid w:val="006F671F"/>
    <w:rsid w:val="006F68B9"/>
    <w:rsid w:val="007015DF"/>
    <w:rsid w:val="00702AF1"/>
    <w:rsid w:val="00711775"/>
    <w:rsid w:val="00715827"/>
    <w:rsid w:val="0071713B"/>
    <w:rsid w:val="007222A7"/>
    <w:rsid w:val="00734910"/>
    <w:rsid w:val="00734A2C"/>
    <w:rsid w:val="00753994"/>
    <w:rsid w:val="00756094"/>
    <w:rsid w:val="007632BF"/>
    <w:rsid w:val="00767D99"/>
    <w:rsid w:val="00791B99"/>
    <w:rsid w:val="00794A1F"/>
    <w:rsid w:val="00797DEC"/>
    <w:rsid w:val="007B5CAF"/>
    <w:rsid w:val="007D2F3C"/>
    <w:rsid w:val="007D6105"/>
    <w:rsid w:val="007D6757"/>
    <w:rsid w:val="007D785A"/>
    <w:rsid w:val="007E6BC9"/>
    <w:rsid w:val="007F2239"/>
    <w:rsid w:val="00811407"/>
    <w:rsid w:val="0081189D"/>
    <w:rsid w:val="00826690"/>
    <w:rsid w:val="00834983"/>
    <w:rsid w:val="00835060"/>
    <w:rsid w:val="00851968"/>
    <w:rsid w:val="008555B2"/>
    <w:rsid w:val="008741E2"/>
    <w:rsid w:val="0087490D"/>
    <w:rsid w:val="008A07AB"/>
    <w:rsid w:val="008A2AA3"/>
    <w:rsid w:val="008A545D"/>
    <w:rsid w:val="008B577B"/>
    <w:rsid w:val="008B60DE"/>
    <w:rsid w:val="008C3672"/>
    <w:rsid w:val="008C5581"/>
    <w:rsid w:val="008E0695"/>
    <w:rsid w:val="008E0797"/>
    <w:rsid w:val="008E719E"/>
    <w:rsid w:val="008F01BA"/>
    <w:rsid w:val="008F0C70"/>
    <w:rsid w:val="008F3CF8"/>
    <w:rsid w:val="00947612"/>
    <w:rsid w:val="0096581C"/>
    <w:rsid w:val="00982E10"/>
    <w:rsid w:val="00983A72"/>
    <w:rsid w:val="009975F8"/>
    <w:rsid w:val="009A512A"/>
    <w:rsid w:val="009B7CAC"/>
    <w:rsid w:val="009C0A31"/>
    <w:rsid w:val="009D7E39"/>
    <w:rsid w:val="00A00460"/>
    <w:rsid w:val="00A1558F"/>
    <w:rsid w:val="00A4139A"/>
    <w:rsid w:val="00A45573"/>
    <w:rsid w:val="00A45FFD"/>
    <w:rsid w:val="00A52E59"/>
    <w:rsid w:val="00A53F1A"/>
    <w:rsid w:val="00A64434"/>
    <w:rsid w:val="00A64B83"/>
    <w:rsid w:val="00A71772"/>
    <w:rsid w:val="00A72A87"/>
    <w:rsid w:val="00A76821"/>
    <w:rsid w:val="00A80040"/>
    <w:rsid w:val="00A830C7"/>
    <w:rsid w:val="00A876A0"/>
    <w:rsid w:val="00A90E66"/>
    <w:rsid w:val="00A928D6"/>
    <w:rsid w:val="00A940B7"/>
    <w:rsid w:val="00AB5CA4"/>
    <w:rsid w:val="00AD5E81"/>
    <w:rsid w:val="00AE1140"/>
    <w:rsid w:val="00AE7288"/>
    <w:rsid w:val="00AF1A12"/>
    <w:rsid w:val="00AF2F51"/>
    <w:rsid w:val="00B1481F"/>
    <w:rsid w:val="00B17855"/>
    <w:rsid w:val="00B20E11"/>
    <w:rsid w:val="00B22E5C"/>
    <w:rsid w:val="00B3340D"/>
    <w:rsid w:val="00B4515E"/>
    <w:rsid w:val="00B45667"/>
    <w:rsid w:val="00B456C1"/>
    <w:rsid w:val="00B465E8"/>
    <w:rsid w:val="00B56633"/>
    <w:rsid w:val="00B64D34"/>
    <w:rsid w:val="00B74CFF"/>
    <w:rsid w:val="00B77108"/>
    <w:rsid w:val="00B776DC"/>
    <w:rsid w:val="00B95C19"/>
    <w:rsid w:val="00BA3E37"/>
    <w:rsid w:val="00BB53D6"/>
    <w:rsid w:val="00BE2FF8"/>
    <w:rsid w:val="00BE6412"/>
    <w:rsid w:val="00BF1DEA"/>
    <w:rsid w:val="00BF57C1"/>
    <w:rsid w:val="00C0262F"/>
    <w:rsid w:val="00C2433C"/>
    <w:rsid w:val="00C248DC"/>
    <w:rsid w:val="00C32543"/>
    <w:rsid w:val="00C378E9"/>
    <w:rsid w:val="00C80CCA"/>
    <w:rsid w:val="00CA323D"/>
    <w:rsid w:val="00CA40F9"/>
    <w:rsid w:val="00CB3C2C"/>
    <w:rsid w:val="00CC3803"/>
    <w:rsid w:val="00CC5B86"/>
    <w:rsid w:val="00CD36EA"/>
    <w:rsid w:val="00CE4B6F"/>
    <w:rsid w:val="00CE5C1A"/>
    <w:rsid w:val="00D05195"/>
    <w:rsid w:val="00D05681"/>
    <w:rsid w:val="00D161B2"/>
    <w:rsid w:val="00D22785"/>
    <w:rsid w:val="00D50C9E"/>
    <w:rsid w:val="00D5360C"/>
    <w:rsid w:val="00D63BC8"/>
    <w:rsid w:val="00D828EE"/>
    <w:rsid w:val="00D942E3"/>
    <w:rsid w:val="00D94BFC"/>
    <w:rsid w:val="00D96D32"/>
    <w:rsid w:val="00DB00EC"/>
    <w:rsid w:val="00DB0316"/>
    <w:rsid w:val="00DD1111"/>
    <w:rsid w:val="00DE7B00"/>
    <w:rsid w:val="00DF6B49"/>
    <w:rsid w:val="00E16F5D"/>
    <w:rsid w:val="00E1728E"/>
    <w:rsid w:val="00E22B0B"/>
    <w:rsid w:val="00E23BB4"/>
    <w:rsid w:val="00E25924"/>
    <w:rsid w:val="00E35BC2"/>
    <w:rsid w:val="00E45E78"/>
    <w:rsid w:val="00E5191E"/>
    <w:rsid w:val="00E54238"/>
    <w:rsid w:val="00E568B2"/>
    <w:rsid w:val="00E65A5B"/>
    <w:rsid w:val="00E67816"/>
    <w:rsid w:val="00E70937"/>
    <w:rsid w:val="00E84820"/>
    <w:rsid w:val="00E84B05"/>
    <w:rsid w:val="00E90BD3"/>
    <w:rsid w:val="00EA01F8"/>
    <w:rsid w:val="00EA2BB2"/>
    <w:rsid w:val="00EC0D8D"/>
    <w:rsid w:val="00ED2FB9"/>
    <w:rsid w:val="00ED60A2"/>
    <w:rsid w:val="00EE4F19"/>
    <w:rsid w:val="00F02677"/>
    <w:rsid w:val="00F06BAD"/>
    <w:rsid w:val="00F15ACE"/>
    <w:rsid w:val="00F241C0"/>
    <w:rsid w:val="00F342C0"/>
    <w:rsid w:val="00F355F7"/>
    <w:rsid w:val="00F43452"/>
    <w:rsid w:val="00F45A4A"/>
    <w:rsid w:val="00F51DCC"/>
    <w:rsid w:val="00F53D7C"/>
    <w:rsid w:val="00F54B27"/>
    <w:rsid w:val="00F6266E"/>
    <w:rsid w:val="00F6796F"/>
    <w:rsid w:val="00F7253C"/>
    <w:rsid w:val="00F7376B"/>
    <w:rsid w:val="00F93EC6"/>
    <w:rsid w:val="00F9427B"/>
    <w:rsid w:val="00F97A2F"/>
    <w:rsid w:val="00FA10C2"/>
    <w:rsid w:val="00FA1C36"/>
    <w:rsid w:val="00FB1402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3C5F"/>
  <w15:docId w15:val="{680915EB-471C-4B61-95F0-6461C3E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80CCA"/>
    <w:pPr>
      <w:keepNext/>
      <w:keepLines/>
      <w:numPr>
        <w:numId w:val="10"/>
      </w:numPr>
      <w:spacing w:before="240"/>
      <w:outlineLvl w:val="0"/>
    </w:pPr>
    <w:rPr>
      <w:rFonts w:ascii="Open Sans" w:eastAsiaTheme="majorEastAsia" w:hAnsi="Open Sans" w:cstheme="majorBid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6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6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6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60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4602A"/>
  </w:style>
  <w:style w:type="table" w:styleId="Tabela-Siatka">
    <w:name w:val="Table Grid"/>
    <w:basedOn w:val="Standardowy"/>
    <w:uiPriority w:val="39"/>
    <w:rsid w:val="00E1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909"/>
    <w:pPr>
      <w:ind w:left="720"/>
      <w:contextualSpacing/>
    </w:pPr>
  </w:style>
  <w:style w:type="paragraph" w:customStyle="1" w:styleId="Default">
    <w:name w:val="Default"/>
    <w:rsid w:val="00A928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6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6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6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6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0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21CA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1CA5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72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C80CCA"/>
    <w:rPr>
      <w:rFonts w:ascii="Open Sans" w:eastAsiaTheme="majorEastAsia" w:hAnsi="Open Sans" w:cstheme="majorBidi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E64A-285A-45EA-B61D-52F0BE0F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7404</Characters>
  <Application>Microsoft Office Word</Application>
  <DocSecurity>0</DocSecurity>
  <Lines>389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Maciej.Dobrowolski@kghm.com</dc:creator>
  <cp:lastModifiedBy>Dobrowolski Maciej</cp:lastModifiedBy>
  <cp:revision>2</cp:revision>
  <cp:lastPrinted>2022-11-23T07:56:00Z</cp:lastPrinted>
  <dcterms:created xsi:type="dcterms:W3CDTF">2026-06-11T11:33:00Z</dcterms:created>
  <dcterms:modified xsi:type="dcterms:W3CDTF">2026-06-11T11:33:00Z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a5d7e0-a6ae-47b8-8592-eac7f470fba7_Enabled">
    <vt:lpwstr>true</vt:lpwstr>
  </property>
  <property fmtid="{D5CDD505-2E9C-101B-9397-08002B2CF9AE}" pid="3" name="MSIP_Label_fda5d7e0-a6ae-47b8-8592-eac7f470fba7_SetDate">
    <vt:lpwstr>2026-06-02T06:46:18Z</vt:lpwstr>
  </property>
  <property fmtid="{D5CDD505-2E9C-101B-9397-08002B2CF9AE}" pid="4" name="MSIP_Label_fda5d7e0-a6ae-47b8-8592-eac7f470fba7_Method">
    <vt:lpwstr>Standard</vt:lpwstr>
  </property>
  <property fmtid="{D5CDD505-2E9C-101B-9397-08002B2CF9AE}" pid="5" name="MSIP_Label_fda5d7e0-a6ae-47b8-8592-eac7f470fba7_Name">
    <vt:lpwstr>Wewnętrzny - SL2 -bez AI</vt:lpwstr>
  </property>
  <property fmtid="{D5CDD505-2E9C-101B-9397-08002B2CF9AE}" pid="6" name="MSIP_Label_fda5d7e0-a6ae-47b8-8592-eac7f470fba7_SiteId">
    <vt:lpwstr>f583f0e4-0fe2-4e46-8bc7-ff287059e206</vt:lpwstr>
  </property>
  <property fmtid="{D5CDD505-2E9C-101B-9397-08002B2CF9AE}" pid="7" name="MSIP_Label_fda5d7e0-a6ae-47b8-8592-eac7f470fba7_ActionId">
    <vt:lpwstr>ee5d7fb0-e3de-45db-8213-5215b8122f2b</vt:lpwstr>
  </property>
  <property fmtid="{D5CDD505-2E9C-101B-9397-08002B2CF9AE}" pid="8" name="MSIP_Label_fda5d7e0-a6ae-47b8-8592-eac7f470fba7_ContentBits">
    <vt:lpwstr>0</vt:lpwstr>
  </property>
  <property fmtid="{D5CDD505-2E9C-101B-9397-08002B2CF9AE}" pid="9" name="MSIP_Label_fda5d7e0-a6ae-47b8-8592-eac7f470fba7_Tag">
    <vt:lpwstr>10, 3, 0, 1</vt:lpwstr>
  </property>
</Properties>
</file>